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6914F" w14:textId="77777777" w:rsidR="006124A8" w:rsidRDefault="006124A8">
      <w:pPr>
        <w:pStyle w:val="Plattetekst"/>
        <w:rPr>
          <w:rFonts w:ascii="Times New Roman"/>
          <w:b w:val="0"/>
          <w:sz w:val="52"/>
          <w:u w:val="none"/>
        </w:rPr>
      </w:pPr>
    </w:p>
    <w:p w14:paraId="29113681" w14:textId="77777777" w:rsidR="006124A8" w:rsidRDefault="006124A8">
      <w:pPr>
        <w:pStyle w:val="Plattetekst"/>
        <w:rPr>
          <w:rFonts w:ascii="Times New Roman"/>
          <w:b w:val="0"/>
          <w:sz w:val="52"/>
          <w:u w:val="none"/>
        </w:rPr>
      </w:pPr>
    </w:p>
    <w:p w14:paraId="1464AC30" w14:textId="77777777" w:rsidR="006124A8" w:rsidRDefault="006124A8">
      <w:pPr>
        <w:pStyle w:val="Plattetekst"/>
        <w:rPr>
          <w:rFonts w:ascii="Times New Roman"/>
          <w:b w:val="0"/>
          <w:sz w:val="52"/>
          <w:u w:val="none"/>
        </w:rPr>
      </w:pPr>
    </w:p>
    <w:p w14:paraId="752E5F30" w14:textId="77777777" w:rsidR="006124A8" w:rsidRDefault="006124A8">
      <w:pPr>
        <w:pStyle w:val="Plattetekst"/>
        <w:rPr>
          <w:rFonts w:ascii="Times New Roman"/>
          <w:b w:val="0"/>
          <w:sz w:val="52"/>
          <w:u w:val="none"/>
        </w:rPr>
      </w:pPr>
    </w:p>
    <w:p w14:paraId="0F06A5A8" w14:textId="77777777" w:rsidR="006124A8" w:rsidRDefault="006124A8">
      <w:pPr>
        <w:pStyle w:val="Plattetekst"/>
        <w:rPr>
          <w:rFonts w:ascii="Times New Roman"/>
          <w:b w:val="0"/>
          <w:sz w:val="52"/>
          <w:u w:val="none"/>
        </w:rPr>
      </w:pPr>
    </w:p>
    <w:p w14:paraId="0D0DE332" w14:textId="77777777" w:rsidR="006124A8" w:rsidRDefault="006124A8">
      <w:pPr>
        <w:pStyle w:val="Plattetekst"/>
        <w:rPr>
          <w:rFonts w:ascii="Times New Roman"/>
          <w:b w:val="0"/>
          <w:sz w:val="52"/>
          <w:u w:val="none"/>
        </w:rPr>
      </w:pPr>
    </w:p>
    <w:p w14:paraId="68D19B60" w14:textId="77777777" w:rsidR="006124A8" w:rsidRDefault="006124A8">
      <w:pPr>
        <w:pStyle w:val="Plattetekst"/>
        <w:spacing w:before="169"/>
        <w:rPr>
          <w:rFonts w:ascii="Times New Roman"/>
          <w:b w:val="0"/>
          <w:sz w:val="52"/>
          <w:u w:val="none"/>
        </w:rPr>
      </w:pPr>
    </w:p>
    <w:p w14:paraId="4C42A424" w14:textId="77777777" w:rsidR="006124A8" w:rsidRPr="006966F1" w:rsidRDefault="00157AE4" w:rsidP="006966F1">
      <w:pPr>
        <w:spacing w:before="1" w:after="240"/>
        <w:ind w:left="153" w:right="794"/>
        <w:rPr>
          <w:sz w:val="52"/>
        </w:rPr>
      </w:pPr>
      <w:r w:rsidRPr="006966F1">
        <w:rPr>
          <w:color w:val="16355C"/>
          <w:sz w:val="52"/>
        </w:rPr>
        <w:t>ALGEMEEN POLITIEREGLEMENT PZ PAJOTTENLAND</w:t>
      </w:r>
    </w:p>
    <w:p w14:paraId="339FD2FE" w14:textId="55C672D5" w:rsidR="006124A8" w:rsidRPr="006966F1" w:rsidRDefault="00157AE4" w:rsidP="006966F1">
      <w:pPr>
        <w:ind w:left="153" w:right="340"/>
        <w:rPr>
          <w:sz w:val="52"/>
          <w:szCs w:val="52"/>
        </w:rPr>
      </w:pPr>
      <w:r w:rsidRPr="006966F1">
        <w:rPr>
          <w:color w:val="16355C"/>
          <w:sz w:val="52"/>
          <w:szCs w:val="52"/>
        </w:rPr>
        <w:t>(Bever,</w:t>
      </w:r>
      <w:r w:rsidRPr="006966F1">
        <w:rPr>
          <w:color w:val="16355C"/>
          <w:spacing w:val="-1"/>
          <w:sz w:val="52"/>
          <w:szCs w:val="52"/>
        </w:rPr>
        <w:t xml:space="preserve"> </w:t>
      </w:r>
      <w:r w:rsidR="008C01F1" w:rsidRPr="006966F1">
        <w:rPr>
          <w:color w:val="16355C"/>
          <w:sz w:val="52"/>
          <w:szCs w:val="52"/>
        </w:rPr>
        <w:t>Pajottegem</w:t>
      </w:r>
      <w:r w:rsidRPr="006966F1">
        <w:rPr>
          <w:color w:val="16355C"/>
          <w:sz w:val="52"/>
          <w:szCs w:val="52"/>
        </w:rPr>
        <w:t>, Lennik, Pepingen)</w:t>
      </w:r>
    </w:p>
    <w:p w14:paraId="156E32EB" w14:textId="77777777" w:rsidR="006124A8" w:rsidRDefault="00157AE4">
      <w:pPr>
        <w:pStyle w:val="Plattetekst"/>
        <w:spacing w:before="6"/>
        <w:rPr>
          <w:rFonts w:ascii="Caladea"/>
          <w:b w:val="0"/>
          <w:sz w:val="4"/>
          <w:u w:val="none"/>
        </w:rPr>
      </w:pPr>
      <w:r>
        <w:rPr>
          <w:noProof/>
        </w:rPr>
        <mc:AlternateContent>
          <mc:Choice Requires="wps">
            <w:drawing>
              <wp:anchor distT="0" distB="0" distL="0" distR="0" simplePos="0" relativeHeight="487587840" behindDoc="1" locked="0" layoutInCell="1" allowOverlap="1" wp14:anchorId="0662B071" wp14:editId="1317A171">
                <wp:simplePos x="0" y="0"/>
                <wp:positionH relativeFrom="page">
                  <wp:posOffset>880872</wp:posOffset>
                </wp:positionH>
                <wp:positionV relativeFrom="paragraph">
                  <wp:posOffset>48887</wp:posOffset>
                </wp:positionV>
                <wp:extent cx="5797550" cy="1270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0"/>
                        </a:xfrm>
                        <a:custGeom>
                          <a:avLst/>
                          <a:gdLst/>
                          <a:ahLst/>
                          <a:cxnLst/>
                          <a:rect l="l" t="t" r="r" b="b"/>
                          <a:pathLst>
                            <a:path w="5797550" h="12700">
                              <a:moveTo>
                                <a:pt x="5797295" y="0"/>
                              </a:moveTo>
                              <a:lnTo>
                                <a:pt x="0" y="0"/>
                              </a:lnTo>
                              <a:lnTo>
                                <a:pt x="0" y="12191"/>
                              </a:lnTo>
                              <a:lnTo>
                                <a:pt x="5797295" y="12191"/>
                              </a:lnTo>
                              <a:lnTo>
                                <a:pt x="5797295" y="0"/>
                              </a:lnTo>
                              <a:close/>
                            </a:path>
                          </a:pathLst>
                        </a:custGeom>
                        <a:solidFill>
                          <a:srgbClr val="4E81BD"/>
                        </a:solidFill>
                      </wps:spPr>
                      <wps:bodyPr wrap="square" lIns="0" tIns="0" rIns="0" bIns="0" rtlCol="0">
                        <a:prstTxWarp prst="textNoShape">
                          <a:avLst/>
                        </a:prstTxWarp>
                        <a:noAutofit/>
                      </wps:bodyPr>
                    </wps:wsp>
                  </a:graphicData>
                </a:graphic>
              </wp:anchor>
            </w:drawing>
          </mc:Choice>
          <mc:Fallback>
            <w:pict>
              <v:shape w14:anchorId="5E89895F" id="Graphic 4" o:spid="_x0000_s1026" style="position:absolute;margin-left:69.35pt;margin-top:3.85pt;width:45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79755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HN+JwIAAMEEAAAOAAAAZHJzL2Uyb0RvYy54bWysVMFu2zAMvQ/YPwi6L46DZWmMOMXWrMOA&#10;oi3QDDsrshwbk0WNUuLk70fJUWpspw27SJT5RD0+kl7dnjrNjgpdC6bk+WTKmTISqtbsS/5te//u&#10;hjPnhamEBqNKflaO367fvln1tlAzaEBXChkFMa7obckb722RZU42qhNuAlYZctaAnfB0xH1Woegp&#10;eqez2XT6IesBK4sglXP0dTM4+TrGr2sl/VNdO+WZLjlx83HFuO7Cmq1XotijsE0rLzTEP7DoRGvo&#10;0WuojfCCHbD9I1TXSgQHtZ9I6DKo61aqmANlk09/y+alEVbFXEgcZ68yuf8XVj4eX+wzBurOPoD8&#10;4UiRrLeuuHrCwV0wpxq7gCXi7BRVPF9VVCfPJH2cL5aL+ZzEluTLZ4tpVDkTRbosD85/URADieOD&#10;80MRqmSJJlnyZJKJVMpQRB2L6DmjIiJnVMTdUEQrfLgX2AWT9SMmTSISvB0c1RYizockAt/Zcs5Z&#10;SoWovmK0GWMpqxEq+dJuY7wBk8/yZR6YUbTkT/uAG7/7d+gkaIonNTg1PBVSj29e5aD3x4I70G11&#10;32odBHC4391pZEdByr7/fJN/2lwoj2CxG4YGCK2wg+r8jKynmSm5+3kQqDjTXw01ZRiwZGAydslA&#10;r+8gjmHUHp3fnr4LtMySWXJP/fMIqeVFkTqD+AfAgA03DXw8eKjb0DaR28DocqA5iflfZjoM4vgc&#10;Ua9/nvUvAAAA//8DAFBLAwQUAAYACAAAACEAicG+BdsAAAAIAQAADwAAAGRycy9kb3ducmV2Lnht&#10;bEyPQU+DQBCF7yb+h82YeCF2Qam0yNIYEy/ebPkBU5gCys4Sdmnx3zs96Wnm5b28+abYLXZQZ5p8&#10;79hAsopBEdeu6bk1UB3eHzagfEBucHBMBn7Iw668vSkwb9yFP+m8D62SEvY5GuhCGHOtfd2RRb9y&#10;I7F4JzdZDCKnVjcTXqTcDvoxjp+1xZ7lQocjvXVUf+9na2A+pBbTdZp86TZKKht9VFGFxtzfLa8v&#10;oAIt4S8MV3xBh1KYjm7mxqtB9NMmk6iBTMbVj9eJbEcD2wx0Wej/D5S/AAAA//8DAFBLAQItABQA&#10;BgAIAAAAIQC2gziS/gAAAOEBAAATAAAAAAAAAAAAAAAAAAAAAABbQ29udGVudF9UeXBlc10ueG1s&#10;UEsBAi0AFAAGAAgAAAAhADj9If/WAAAAlAEAAAsAAAAAAAAAAAAAAAAALwEAAF9yZWxzLy5yZWxz&#10;UEsBAi0AFAAGAAgAAAAhANJ8c34nAgAAwQQAAA4AAAAAAAAAAAAAAAAALgIAAGRycy9lMm9Eb2Mu&#10;eG1sUEsBAi0AFAAGAAgAAAAhAInBvgXbAAAACAEAAA8AAAAAAAAAAAAAAAAAgQQAAGRycy9kb3du&#10;cmV2LnhtbFBLBQYAAAAABAAEAPMAAACJBQAAAAA=&#10;" path="m5797295,l,,,12191r5797295,l5797295,xe" fillcolor="#4e81bd" stroked="f">
                <v:path arrowok="t"/>
                <w10:wrap type="topAndBottom" anchorx="page"/>
              </v:shape>
            </w:pict>
          </mc:Fallback>
        </mc:AlternateContent>
      </w:r>
    </w:p>
    <w:p w14:paraId="3FA41047" w14:textId="77777777" w:rsidR="006124A8" w:rsidRDefault="006124A8">
      <w:pPr>
        <w:rPr>
          <w:rFonts w:ascii="Caladea"/>
          <w:sz w:val="4"/>
        </w:rPr>
        <w:sectPr w:rsidR="006124A8">
          <w:footerReference w:type="default" r:id="rId8"/>
          <w:type w:val="continuous"/>
          <w:pgSz w:w="11900" w:h="16840"/>
          <w:pgMar w:top="1940" w:right="1180" w:bottom="1260" w:left="1260" w:header="0" w:footer="1063" w:gutter="0"/>
          <w:pgNumType w:start="1"/>
          <w:cols w:space="708"/>
        </w:sectPr>
      </w:pPr>
    </w:p>
    <w:p w14:paraId="5C19FECF" w14:textId="77777777" w:rsidR="00231606" w:rsidRDefault="00231606">
      <w:pPr>
        <w:rPr>
          <w:rFonts w:ascii="Caladea"/>
          <w:color w:val="16355C"/>
          <w:spacing w:val="-2"/>
          <w:sz w:val="52"/>
        </w:rPr>
      </w:pPr>
      <w:r>
        <w:rPr>
          <w:rFonts w:ascii="Caladea"/>
          <w:color w:val="16355C"/>
          <w:spacing w:val="-2"/>
          <w:sz w:val="52"/>
        </w:rPr>
        <w:br w:type="page"/>
      </w:r>
    </w:p>
    <w:sdt>
      <w:sdtPr>
        <w:rPr>
          <w:rFonts w:ascii="Arial" w:eastAsia="Arial" w:hAnsi="Arial" w:cs="Arial"/>
          <w:color w:val="auto"/>
          <w:sz w:val="22"/>
          <w:szCs w:val="22"/>
          <w:lang w:val="nl-NL" w:eastAsia="en-US"/>
        </w:rPr>
        <w:id w:val="1667280371"/>
        <w:docPartObj>
          <w:docPartGallery w:val="Table of Contents"/>
          <w:docPartUnique/>
        </w:docPartObj>
      </w:sdtPr>
      <w:sdtEndPr>
        <w:rPr>
          <w:b/>
          <w:bCs/>
        </w:rPr>
      </w:sdtEndPr>
      <w:sdtContent>
        <w:p w14:paraId="29AD9D66" w14:textId="617F6D5A" w:rsidR="005123B0" w:rsidRPr="005123B0" w:rsidRDefault="005123B0">
          <w:pPr>
            <w:pStyle w:val="Kopvaninhoudsopgave"/>
            <w:rPr>
              <w:rFonts w:ascii="Arial" w:hAnsi="Arial" w:cs="Arial"/>
              <w:color w:val="16355C"/>
              <w:sz w:val="48"/>
              <w:szCs w:val="48"/>
              <w:u w:val="single"/>
              <w:lang w:val="nl-NL"/>
            </w:rPr>
          </w:pPr>
          <w:r w:rsidRPr="005123B0">
            <w:rPr>
              <w:rFonts w:ascii="Arial" w:hAnsi="Arial" w:cs="Arial"/>
              <w:color w:val="16355C"/>
              <w:sz w:val="48"/>
              <w:szCs w:val="48"/>
              <w:u w:val="single"/>
              <w:lang w:val="nl-NL"/>
            </w:rPr>
            <w:t xml:space="preserve">INHOUDSTAFEL                                           </w:t>
          </w:r>
        </w:p>
        <w:p w14:paraId="07531423" w14:textId="77777777" w:rsidR="005123B0" w:rsidRPr="005123B0" w:rsidRDefault="005123B0" w:rsidP="005123B0">
          <w:pPr>
            <w:rPr>
              <w:lang w:eastAsia="nl-BE"/>
            </w:rPr>
          </w:pPr>
        </w:p>
        <w:p w14:paraId="4DF498A4" w14:textId="4BCD7CEB" w:rsidR="005123B0" w:rsidRDefault="005123B0">
          <w:pPr>
            <w:pStyle w:val="Inhopg1"/>
            <w:rPr>
              <w:rFonts w:asciiTheme="minorHAnsi" w:eastAsiaTheme="minorEastAsia" w:hAnsiTheme="minorHAnsi" w:cstheme="minorBidi"/>
              <w:b w:val="0"/>
              <w:noProof/>
              <w:color w:val="auto"/>
              <w:kern w:val="2"/>
              <w:szCs w:val="24"/>
              <w:lang w:val="nl-BE" w:eastAsia="nl-BE"/>
              <w14:ligatures w14:val="standardContextual"/>
            </w:rPr>
          </w:pPr>
          <w:r>
            <w:rPr>
              <w:b w:val="0"/>
            </w:rPr>
            <w:fldChar w:fldCharType="begin"/>
          </w:r>
          <w:r>
            <w:rPr>
              <w:b w:val="0"/>
            </w:rPr>
            <w:instrText xml:space="preserve"> TOC \o "1-3" \h \z \u </w:instrText>
          </w:r>
          <w:r>
            <w:rPr>
              <w:b w:val="0"/>
            </w:rPr>
            <w:fldChar w:fldCharType="separate"/>
          </w:r>
          <w:hyperlink w:anchor="_Toc235003394" w:history="1">
            <w:r w:rsidRPr="00C469CF">
              <w:rPr>
                <w:rStyle w:val="Hyperlink"/>
                <w:noProof/>
              </w:rPr>
              <w:t>TITEL</w:t>
            </w:r>
            <w:r w:rsidRPr="00C469CF">
              <w:rPr>
                <w:rStyle w:val="Hyperlink"/>
                <w:noProof/>
                <w:spacing w:val="-3"/>
              </w:rPr>
              <w:t xml:space="preserve"> </w:t>
            </w:r>
            <w:r w:rsidRPr="00C469CF">
              <w:rPr>
                <w:rStyle w:val="Hyperlink"/>
                <w:noProof/>
              </w:rPr>
              <w:t>I</w:t>
            </w:r>
            <w:r w:rsidRPr="00C469CF">
              <w:rPr>
                <w:rStyle w:val="Hyperlink"/>
                <w:noProof/>
                <w:spacing w:val="-2"/>
              </w:rPr>
              <w:t xml:space="preserve"> </w:t>
            </w:r>
            <w:r w:rsidRPr="00C469CF">
              <w:rPr>
                <w:rStyle w:val="Hyperlink"/>
                <w:noProof/>
              </w:rPr>
              <w:t>–</w:t>
            </w:r>
            <w:r w:rsidRPr="00C469CF">
              <w:rPr>
                <w:rStyle w:val="Hyperlink"/>
                <w:noProof/>
                <w:spacing w:val="-2"/>
              </w:rPr>
              <w:t xml:space="preserve"> </w:t>
            </w:r>
            <w:r w:rsidRPr="00C469CF">
              <w:rPr>
                <w:rStyle w:val="Hyperlink"/>
                <w:noProof/>
              </w:rPr>
              <w:t>ALGEMENE</w:t>
            </w:r>
            <w:r w:rsidRPr="00C469CF">
              <w:rPr>
                <w:rStyle w:val="Hyperlink"/>
                <w:noProof/>
                <w:spacing w:val="-3"/>
              </w:rPr>
              <w:t xml:space="preserve"> </w:t>
            </w:r>
            <w:r w:rsidRPr="00C469CF">
              <w:rPr>
                <w:rStyle w:val="Hyperlink"/>
                <w:noProof/>
                <w:spacing w:val="-2"/>
              </w:rPr>
              <w:t>BEPALINGEN</w:t>
            </w:r>
            <w:r>
              <w:rPr>
                <w:noProof/>
                <w:webHidden/>
              </w:rPr>
              <w:tab/>
            </w:r>
            <w:r>
              <w:rPr>
                <w:noProof/>
                <w:webHidden/>
              </w:rPr>
              <w:fldChar w:fldCharType="begin"/>
            </w:r>
            <w:r>
              <w:rPr>
                <w:noProof/>
                <w:webHidden/>
              </w:rPr>
              <w:instrText xml:space="preserve"> PAGEREF _Toc235003394 \h </w:instrText>
            </w:r>
            <w:r>
              <w:rPr>
                <w:noProof/>
                <w:webHidden/>
              </w:rPr>
            </w:r>
            <w:r>
              <w:rPr>
                <w:noProof/>
                <w:webHidden/>
              </w:rPr>
              <w:fldChar w:fldCharType="separate"/>
            </w:r>
            <w:r>
              <w:rPr>
                <w:noProof/>
                <w:webHidden/>
              </w:rPr>
              <w:t>6</w:t>
            </w:r>
            <w:r>
              <w:rPr>
                <w:noProof/>
                <w:webHidden/>
              </w:rPr>
              <w:fldChar w:fldCharType="end"/>
            </w:r>
          </w:hyperlink>
        </w:p>
        <w:p w14:paraId="3B90A950" w14:textId="5AE7F2CE" w:rsidR="005123B0" w:rsidRDefault="005123B0">
          <w:pPr>
            <w:pStyle w:val="Inhopg1"/>
            <w:rPr>
              <w:rFonts w:asciiTheme="minorHAnsi" w:eastAsiaTheme="minorEastAsia" w:hAnsiTheme="minorHAnsi" w:cstheme="minorBidi"/>
              <w:b w:val="0"/>
              <w:noProof/>
              <w:color w:val="auto"/>
              <w:kern w:val="2"/>
              <w:szCs w:val="24"/>
              <w:lang w:val="nl-BE" w:eastAsia="nl-BE"/>
              <w14:ligatures w14:val="standardContextual"/>
            </w:rPr>
          </w:pPr>
          <w:hyperlink w:anchor="_Toc235003395" w:history="1">
            <w:r w:rsidRPr="00C469CF">
              <w:rPr>
                <w:rStyle w:val="Hyperlink"/>
                <w:noProof/>
              </w:rPr>
              <w:t>TITEL II - DE OPENBARE NETHEID EN GEZONDHEID</w:t>
            </w:r>
            <w:r>
              <w:rPr>
                <w:noProof/>
                <w:webHidden/>
              </w:rPr>
              <w:tab/>
            </w:r>
            <w:r>
              <w:rPr>
                <w:noProof/>
                <w:webHidden/>
              </w:rPr>
              <w:fldChar w:fldCharType="begin"/>
            </w:r>
            <w:r>
              <w:rPr>
                <w:noProof/>
                <w:webHidden/>
              </w:rPr>
              <w:instrText xml:space="preserve"> PAGEREF _Toc235003395 \h </w:instrText>
            </w:r>
            <w:r>
              <w:rPr>
                <w:noProof/>
                <w:webHidden/>
              </w:rPr>
            </w:r>
            <w:r>
              <w:rPr>
                <w:noProof/>
                <w:webHidden/>
              </w:rPr>
              <w:fldChar w:fldCharType="separate"/>
            </w:r>
            <w:r>
              <w:rPr>
                <w:noProof/>
                <w:webHidden/>
              </w:rPr>
              <w:t>8</w:t>
            </w:r>
            <w:r>
              <w:rPr>
                <w:noProof/>
                <w:webHidden/>
              </w:rPr>
              <w:fldChar w:fldCharType="end"/>
            </w:r>
          </w:hyperlink>
        </w:p>
        <w:p w14:paraId="37BC44D2" w14:textId="2586BCD8"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396" w:history="1">
            <w:r w:rsidRPr="00C469CF">
              <w:rPr>
                <w:rStyle w:val="Hyperlink"/>
                <w:noProof/>
              </w:rPr>
              <w:t>Hoofdstuk</w:t>
            </w:r>
            <w:r w:rsidRPr="00C469CF">
              <w:rPr>
                <w:rStyle w:val="Hyperlink"/>
                <w:noProof/>
                <w:spacing w:val="-9"/>
              </w:rPr>
              <w:t xml:space="preserve"> </w:t>
            </w:r>
            <w:r w:rsidRPr="00C469CF">
              <w:rPr>
                <w:rStyle w:val="Hyperlink"/>
                <w:noProof/>
              </w:rPr>
              <w:t>2.</w:t>
            </w:r>
            <w:r w:rsidRPr="00C469CF">
              <w:rPr>
                <w:rStyle w:val="Hyperlink"/>
                <w:noProof/>
                <w:spacing w:val="-9"/>
              </w:rPr>
              <w:t xml:space="preserve"> </w:t>
            </w:r>
            <w:r w:rsidRPr="00C469CF">
              <w:rPr>
                <w:rStyle w:val="Hyperlink"/>
                <w:noProof/>
              </w:rPr>
              <w:t>Voetpaden,</w:t>
            </w:r>
            <w:r w:rsidRPr="00C469CF">
              <w:rPr>
                <w:rStyle w:val="Hyperlink"/>
                <w:noProof/>
                <w:spacing w:val="-9"/>
              </w:rPr>
              <w:t xml:space="preserve"> </w:t>
            </w:r>
            <w:r w:rsidRPr="00C469CF">
              <w:rPr>
                <w:rStyle w:val="Hyperlink"/>
                <w:noProof/>
              </w:rPr>
              <w:t>bermen</w:t>
            </w:r>
            <w:r w:rsidRPr="00C469CF">
              <w:rPr>
                <w:rStyle w:val="Hyperlink"/>
                <w:noProof/>
                <w:spacing w:val="-12"/>
              </w:rPr>
              <w:t xml:space="preserve"> </w:t>
            </w:r>
            <w:r w:rsidRPr="00C469CF">
              <w:rPr>
                <w:rStyle w:val="Hyperlink"/>
                <w:noProof/>
              </w:rPr>
              <w:t>en</w:t>
            </w:r>
            <w:r w:rsidRPr="00C469CF">
              <w:rPr>
                <w:rStyle w:val="Hyperlink"/>
                <w:noProof/>
                <w:spacing w:val="-10"/>
              </w:rPr>
              <w:t xml:space="preserve"> </w:t>
            </w:r>
            <w:r w:rsidRPr="00C469CF">
              <w:rPr>
                <w:rStyle w:val="Hyperlink"/>
                <w:noProof/>
              </w:rPr>
              <w:t>onderhoud</w:t>
            </w:r>
            <w:r w:rsidRPr="00C469CF">
              <w:rPr>
                <w:rStyle w:val="Hyperlink"/>
                <w:noProof/>
                <w:spacing w:val="-9"/>
              </w:rPr>
              <w:t xml:space="preserve"> </w:t>
            </w:r>
            <w:r w:rsidRPr="00C469CF">
              <w:rPr>
                <w:rStyle w:val="Hyperlink"/>
                <w:noProof/>
              </w:rPr>
              <w:t>van</w:t>
            </w:r>
            <w:r w:rsidRPr="00C469CF">
              <w:rPr>
                <w:rStyle w:val="Hyperlink"/>
                <w:noProof/>
                <w:spacing w:val="-10"/>
              </w:rPr>
              <w:t xml:space="preserve"> </w:t>
            </w:r>
            <w:r w:rsidRPr="00C469CF">
              <w:rPr>
                <w:rStyle w:val="Hyperlink"/>
                <w:noProof/>
                <w:spacing w:val="-2"/>
              </w:rPr>
              <w:t>eigendommen</w:t>
            </w:r>
            <w:r>
              <w:rPr>
                <w:noProof/>
                <w:webHidden/>
              </w:rPr>
              <w:tab/>
            </w:r>
            <w:r>
              <w:rPr>
                <w:noProof/>
                <w:webHidden/>
              </w:rPr>
              <w:fldChar w:fldCharType="begin"/>
            </w:r>
            <w:r>
              <w:rPr>
                <w:noProof/>
                <w:webHidden/>
              </w:rPr>
              <w:instrText xml:space="preserve"> PAGEREF _Toc235003396 \h </w:instrText>
            </w:r>
            <w:r>
              <w:rPr>
                <w:noProof/>
                <w:webHidden/>
              </w:rPr>
            </w:r>
            <w:r>
              <w:rPr>
                <w:noProof/>
                <w:webHidden/>
              </w:rPr>
              <w:fldChar w:fldCharType="separate"/>
            </w:r>
            <w:r>
              <w:rPr>
                <w:noProof/>
                <w:webHidden/>
              </w:rPr>
              <w:t>9</w:t>
            </w:r>
            <w:r>
              <w:rPr>
                <w:noProof/>
                <w:webHidden/>
              </w:rPr>
              <w:fldChar w:fldCharType="end"/>
            </w:r>
          </w:hyperlink>
        </w:p>
        <w:p w14:paraId="4CA8EF33" w14:textId="646B9C5F"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397" w:history="1">
            <w:r w:rsidRPr="00C469CF">
              <w:rPr>
                <w:rStyle w:val="Hyperlink"/>
                <w:noProof/>
              </w:rPr>
              <w:t>Hoofdstuk</w:t>
            </w:r>
            <w:r w:rsidRPr="00C469CF">
              <w:rPr>
                <w:rStyle w:val="Hyperlink"/>
                <w:noProof/>
                <w:spacing w:val="-15"/>
              </w:rPr>
              <w:t xml:space="preserve"> </w:t>
            </w:r>
            <w:r w:rsidRPr="00C469CF">
              <w:rPr>
                <w:rStyle w:val="Hyperlink"/>
                <w:noProof/>
              </w:rPr>
              <w:t>3.</w:t>
            </w:r>
            <w:r w:rsidRPr="00C469CF">
              <w:rPr>
                <w:rStyle w:val="Hyperlink"/>
                <w:noProof/>
                <w:spacing w:val="-14"/>
              </w:rPr>
              <w:t xml:space="preserve"> </w:t>
            </w:r>
            <w:r w:rsidRPr="00C469CF">
              <w:rPr>
                <w:rStyle w:val="Hyperlink"/>
                <w:noProof/>
              </w:rPr>
              <w:t>Wateroppervlakten,</w:t>
            </w:r>
            <w:r w:rsidRPr="00C469CF">
              <w:rPr>
                <w:rStyle w:val="Hyperlink"/>
                <w:noProof/>
                <w:spacing w:val="-15"/>
              </w:rPr>
              <w:t xml:space="preserve"> </w:t>
            </w:r>
            <w:r w:rsidRPr="00C469CF">
              <w:rPr>
                <w:rStyle w:val="Hyperlink"/>
                <w:noProof/>
              </w:rPr>
              <w:t>waterwegen,</w:t>
            </w:r>
            <w:r w:rsidRPr="00C469CF">
              <w:rPr>
                <w:rStyle w:val="Hyperlink"/>
                <w:noProof/>
                <w:spacing w:val="-14"/>
              </w:rPr>
              <w:t xml:space="preserve"> </w:t>
            </w:r>
            <w:r w:rsidRPr="00C469CF">
              <w:rPr>
                <w:rStyle w:val="Hyperlink"/>
                <w:noProof/>
                <w:spacing w:val="-2"/>
              </w:rPr>
              <w:t>kanaliseringen</w:t>
            </w:r>
            <w:r>
              <w:rPr>
                <w:noProof/>
                <w:webHidden/>
              </w:rPr>
              <w:tab/>
            </w:r>
            <w:r>
              <w:rPr>
                <w:noProof/>
                <w:webHidden/>
              </w:rPr>
              <w:fldChar w:fldCharType="begin"/>
            </w:r>
            <w:r>
              <w:rPr>
                <w:noProof/>
                <w:webHidden/>
              </w:rPr>
              <w:instrText xml:space="preserve"> PAGEREF _Toc235003397 \h </w:instrText>
            </w:r>
            <w:r>
              <w:rPr>
                <w:noProof/>
                <w:webHidden/>
              </w:rPr>
            </w:r>
            <w:r>
              <w:rPr>
                <w:noProof/>
                <w:webHidden/>
              </w:rPr>
              <w:fldChar w:fldCharType="separate"/>
            </w:r>
            <w:r>
              <w:rPr>
                <w:noProof/>
                <w:webHidden/>
              </w:rPr>
              <w:t>10</w:t>
            </w:r>
            <w:r>
              <w:rPr>
                <w:noProof/>
                <w:webHidden/>
              </w:rPr>
              <w:fldChar w:fldCharType="end"/>
            </w:r>
          </w:hyperlink>
        </w:p>
        <w:p w14:paraId="07ED593D" w14:textId="27CD8925"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398" w:history="1">
            <w:r w:rsidRPr="00C469CF">
              <w:rPr>
                <w:rStyle w:val="Hyperlink"/>
                <w:noProof/>
              </w:rPr>
              <w:t>Hoofdstuk</w:t>
            </w:r>
            <w:r w:rsidRPr="00C469CF">
              <w:rPr>
                <w:rStyle w:val="Hyperlink"/>
                <w:noProof/>
                <w:spacing w:val="-10"/>
              </w:rPr>
              <w:t xml:space="preserve"> </w:t>
            </w:r>
            <w:r w:rsidRPr="00C469CF">
              <w:rPr>
                <w:rStyle w:val="Hyperlink"/>
                <w:noProof/>
              </w:rPr>
              <w:t>4.</w:t>
            </w:r>
            <w:r w:rsidRPr="00C469CF">
              <w:rPr>
                <w:rStyle w:val="Hyperlink"/>
                <w:noProof/>
                <w:spacing w:val="-9"/>
              </w:rPr>
              <w:t xml:space="preserve"> </w:t>
            </w:r>
            <w:r w:rsidRPr="00C469CF">
              <w:rPr>
                <w:rStyle w:val="Hyperlink"/>
                <w:noProof/>
              </w:rPr>
              <w:t>Verwijdering</w:t>
            </w:r>
            <w:r w:rsidRPr="00C469CF">
              <w:rPr>
                <w:rStyle w:val="Hyperlink"/>
                <w:noProof/>
                <w:spacing w:val="-10"/>
              </w:rPr>
              <w:t xml:space="preserve"> </w:t>
            </w:r>
            <w:r w:rsidRPr="00C469CF">
              <w:rPr>
                <w:rStyle w:val="Hyperlink"/>
                <w:noProof/>
              </w:rPr>
              <w:t>van</w:t>
            </w:r>
            <w:r w:rsidRPr="00C469CF">
              <w:rPr>
                <w:rStyle w:val="Hyperlink"/>
                <w:noProof/>
                <w:spacing w:val="-13"/>
              </w:rPr>
              <w:t xml:space="preserve"> </w:t>
            </w:r>
            <w:r w:rsidRPr="00C469CF">
              <w:rPr>
                <w:rStyle w:val="Hyperlink"/>
                <w:noProof/>
              </w:rPr>
              <w:t>bepaalde</w:t>
            </w:r>
            <w:r w:rsidRPr="00C469CF">
              <w:rPr>
                <w:rStyle w:val="Hyperlink"/>
                <w:noProof/>
                <w:spacing w:val="-11"/>
              </w:rPr>
              <w:t xml:space="preserve"> </w:t>
            </w:r>
            <w:r w:rsidRPr="00C469CF">
              <w:rPr>
                <w:rStyle w:val="Hyperlink"/>
                <w:noProof/>
                <w:spacing w:val="-2"/>
              </w:rPr>
              <w:t>afvalstoffen</w:t>
            </w:r>
            <w:r>
              <w:rPr>
                <w:noProof/>
                <w:webHidden/>
              </w:rPr>
              <w:tab/>
            </w:r>
            <w:r>
              <w:rPr>
                <w:noProof/>
                <w:webHidden/>
              </w:rPr>
              <w:fldChar w:fldCharType="begin"/>
            </w:r>
            <w:r>
              <w:rPr>
                <w:noProof/>
                <w:webHidden/>
              </w:rPr>
              <w:instrText xml:space="preserve"> PAGEREF _Toc235003398 \h </w:instrText>
            </w:r>
            <w:r>
              <w:rPr>
                <w:noProof/>
                <w:webHidden/>
              </w:rPr>
            </w:r>
            <w:r>
              <w:rPr>
                <w:noProof/>
                <w:webHidden/>
              </w:rPr>
              <w:fldChar w:fldCharType="separate"/>
            </w:r>
            <w:r>
              <w:rPr>
                <w:noProof/>
                <w:webHidden/>
              </w:rPr>
              <w:t>11</w:t>
            </w:r>
            <w:r>
              <w:rPr>
                <w:noProof/>
                <w:webHidden/>
              </w:rPr>
              <w:fldChar w:fldCharType="end"/>
            </w:r>
          </w:hyperlink>
        </w:p>
        <w:p w14:paraId="3785273E" w14:textId="5F2D7624"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399" w:history="1">
            <w:r w:rsidRPr="00C469CF">
              <w:rPr>
                <w:rStyle w:val="Hyperlink"/>
                <w:noProof/>
              </w:rPr>
              <w:t>Hoofdstuk</w:t>
            </w:r>
            <w:r w:rsidRPr="00C469CF">
              <w:rPr>
                <w:rStyle w:val="Hyperlink"/>
                <w:noProof/>
                <w:spacing w:val="-9"/>
              </w:rPr>
              <w:t xml:space="preserve"> </w:t>
            </w:r>
            <w:r w:rsidRPr="00C469CF">
              <w:rPr>
                <w:rStyle w:val="Hyperlink"/>
                <w:noProof/>
              </w:rPr>
              <w:t>5.</w:t>
            </w:r>
            <w:r w:rsidRPr="00C469CF">
              <w:rPr>
                <w:rStyle w:val="Hyperlink"/>
                <w:noProof/>
                <w:spacing w:val="-9"/>
              </w:rPr>
              <w:t xml:space="preserve"> </w:t>
            </w:r>
            <w:r w:rsidRPr="00C469CF">
              <w:rPr>
                <w:rStyle w:val="Hyperlink"/>
                <w:noProof/>
              </w:rPr>
              <w:t>Onderhoud</w:t>
            </w:r>
            <w:r w:rsidRPr="00C469CF">
              <w:rPr>
                <w:rStyle w:val="Hyperlink"/>
                <w:noProof/>
                <w:spacing w:val="-10"/>
              </w:rPr>
              <w:t xml:space="preserve"> </w:t>
            </w:r>
            <w:r w:rsidRPr="00C469CF">
              <w:rPr>
                <w:rStyle w:val="Hyperlink"/>
                <w:noProof/>
              </w:rPr>
              <w:t>en</w:t>
            </w:r>
            <w:r w:rsidRPr="00C469CF">
              <w:rPr>
                <w:rStyle w:val="Hyperlink"/>
                <w:noProof/>
                <w:spacing w:val="-10"/>
              </w:rPr>
              <w:t xml:space="preserve"> </w:t>
            </w:r>
            <w:r w:rsidRPr="00C469CF">
              <w:rPr>
                <w:rStyle w:val="Hyperlink"/>
                <w:noProof/>
              </w:rPr>
              <w:t>schoonmaak</w:t>
            </w:r>
            <w:r w:rsidRPr="00C469CF">
              <w:rPr>
                <w:rStyle w:val="Hyperlink"/>
                <w:noProof/>
                <w:spacing w:val="-10"/>
              </w:rPr>
              <w:t xml:space="preserve"> </w:t>
            </w:r>
            <w:r w:rsidRPr="00C469CF">
              <w:rPr>
                <w:rStyle w:val="Hyperlink"/>
                <w:noProof/>
              </w:rPr>
              <w:t>van</w:t>
            </w:r>
            <w:r w:rsidRPr="00C469CF">
              <w:rPr>
                <w:rStyle w:val="Hyperlink"/>
                <w:noProof/>
                <w:spacing w:val="-10"/>
              </w:rPr>
              <w:t xml:space="preserve"> </w:t>
            </w:r>
            <w:r w:rsidRPr="00C469CF">
              <w:rPr>
                <w:rStyle w:val="Hyperlink"/>
                <w:noProof/>
                <w:spacing w:val="-2"/>
              </w:rPr>
              <w:t>voertuigen</w:t>
            </w:r>
            <w:r>
              <w:rPr>
                <w:noProof/>
                <w:webHidden/>
              </w:rPr>
              <w:tab/>
            </w:r>
            <w:r>
              <w:rPr>
                <w:noProof/>
                <w:webHidden/>
              </w:rPr>
              <w:fldChar w:fldCharType="begin"/>
            </w:r>
            <w:r>
              <w:rPr>
                <w:noProof/>
                <w:webHidden/>
              </w:rPr>
              <w:instrText xml:space="preserve"> PAGEREF _Toc235003399 \h </w:instrText>
            </w:r>
            <w:r>
              <w:rPr>
                <w:noProof/>
                <w:webHidden/>
              </w:rPr>
            </w:r>
            <w:r>
              <w:rPr>
                <w:noProof/>
                <w:webHidden/>
              </w:rPr>
              <w:fldChar w:fldCharType="separate"/>
            </w:r>
            <w:r>
              <w:rPr>
                <w:noProof/>
                <w:webHidden/>
              </w:rPr>
              <w:t>12</w:t>
            </w:r>
            <w:r>
              <w:rPr>
                <w:noProof/>
                <w:webHidden/>
              </w:rPr>
              <w:fldChar w:fldCharType="end"/>
            </w:r>
          </w:hyperlink>
        </w:p>
        <w:p w14:paraId="0A3F4434" w14:textId="7BE268E2"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00" w:history="1">
            <w:r w:rsidRPr="00C469CF">
              <w:rPr>
                <w:rStyle w:val="Hyperlink"/>
                <w:noProof/>
              </w:rPr>
              <w:t>Hoofdstuk</w:t>
            </w:r>
            <w:r w:rsidRPr="00C469CF">
              <w:rPr>
                <w:rStyle w:val="Hyperlink"/>
                <w:noProof/>
                <w:spacing w:val="-7"/>
              </w:rPr>
              <w:t xml:space="preserve"> </w:t>
            </w:r>
            <w:r w:rsidRPr="00C469CF">
              <w:rPr>
                <w:rStyle w:val="Hyperlink"/>
                <w:noProof/>
              </w:rPr>
              <w:t>6.</w:t>
            </w:r>
            <w:r w:rsidRPr="00C469CF">
              <w:rPr>
                <w:rStyle w:val="Hyperlink"/>
                <w:noProof/>
                <w:spacing w:val="-7"/>
              </w:rPr>
              <w:t xml:space="preserve"> </w:t>
            </w:r>
            <w:r w:rsidRPr="00C469CF">
              <w:rPr>
                <w:rStyle w:val="Hyperlink"/>
                <w:noProof/>
              </w:rPr>
              <w:t>Vuur-,</w:t>
            </w:r>
            <w:r w:rsidRPr="00C469CF">
              <w:rPr>
                <w:rStyle w:val="Hyperlink"/>
                <w:noProof/>
                <w:spacing w:val="-7"/>
              </w:rPr>
              <w:t xml:space="preserve"> </w:t>
            </w:r>
            <w:r w:rsidRPr="00C469CF">
              <w:rPr>
                <w:rStyle w:val="Hyperlink"/>
                <w:noProof/>
              </w:rPr>
              <w:t>rook-</w:t>
            </w:r>
            <w:r w:rsidRPr="00C469CF">
              <w:rPr>
                <w:rStyle w:val="Hyperlink"/>
                <w:noProof/>
                <w:spacing w:val="-9"/>
              </w:rPr>
              <w:t xml:space="preserve"> </w:t>
            </w:r>
            <w:r w:rsidRPr="00C469CF">
              <w:rPr>
                <w:rStyle w:val="Hyperlink"/>
                <w:noProof/>
              </w:rPr>
              <w:t>en</w:t>
            </w:r>
            <w:r w:rsidRPr="00C469CF">
              <w:rPr>
                <w:rStyle w:val="Hyperlink"/>
                <w:noProof/>
                <w:spacing w:val="-8"/>
              </w:rPr>
              <w:t xml:space="preserve"> </w:t>
            </w:r>
            <w:r w:rsidRPr="00C469CF">
              <w:rPr>
                <w:rStyle w:val="Hyperlink"/>
                <w:noProof/>
                <w:spacing w:val="-2"/>
              </w:rPr>
              <w:t>geurhinder</w:t>
            </w:r>
            <w:r>
              <w:rPr>
                <w:noProof/>
                <w:webHidden/>
              </w:rPr>
              <w:tab/>
            </w:r>
            <w:r>
              <w:rPr>
                <w:noProof/>
                <w:webHidden/>
              </w:rPr>
              <w:fldChar w:fldCharType="begin"/>
            </w:r>
            <w:r>
              <w:rPr>
                <w:noProof/>
                <w:webHidden/>
              </w:rPr>
              <w:instrText xml:space="preserve"> PAGEREF _Toc235003400 \h </w:instrText>
            </w:r>
            <w:r>
              <w:rPr>
                <w:noProof/>
                <w:webHidden/>
              </w:rPr>
            </w:r>
            <w:r>
              <w:rPr>
                <w:noProof/>
                <w:webHidden/>
              </w:rPr>
              <w:fldChar w:fldCharType="separate"/>
            </w:r>
            <w:r>
              <w:rPr>
                <w:noProof/>
                <w:webHidden/>
              </w:rPr>
              <w:t>12</w:t>
            </w:r>
            <w:r>
              <w:rPr>
                <w:noProof/>
                <w:webHidden/>
              </w:rPr>
              <w:fldChar w:fldCharType="end"/>
            </w:r>
          </w:hyperlink>
        </w:p>
        <w:p w14:paraId="382827BA" w14:textId="72FDD752"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01" w:history="1">
            <w:r w:rsidRPr="00C469CF">
              <w:rPr>
                <w:rStyle w:val="Hyperlink"/>
                <w:noProof/>
              </w:rPr>
              <w:t>Hoofdstuk</w:t>
            </w:r>
            <w:r w:rsidRPr="00C469CF">
              <w:rPr>
                <w:rStyle w:val="Hyperlink"/>
                <w:noProof/>
                <w:spacing w:val="-10"/>
              </w:rPr>
              <w:t xml:space="preserve"> </w:t>
            </w:r>
            <w:r w:rsidRPr="00C469CF">
              <w:rPr>
                <w:rStyle w:val="Hyperlink"/>
                <w:noProof/>
              </w:rPr>
              <w:t>7.</w:t>
            </w:r>
            <w:r w:rsidRPr="00C469CF">
              <w:rPr>
                <w:rStyle w:val="Hyperlink"/>
                <w:noProof/>
                <w:spacing w:val="-9"/>
              </w:rPr>
              <w:t xml:space="preserve"> </w:t>
            </w:r>
            <w:r w:rsidRPr="00C469CF">
              <w:rPr>
                <w:rStyle w:val="Hyperlink"/>
                <w:noProof/>
              </w:rPr>
              <w:t>Overnachting</w:t>
            </w:r>
            <w:r w:rsidRPr="00C469CF">
              <w:rPr>
                <w:rStyle w:val="Hyperlink"/>
                <w:noProof/>
                <w:spacing w:val="-10"/>
              </w:rPr>
              <w:t xml:space="preserve"> </w:t>
            </w:r>
            <w:r w:rsidRPr="00C469CF">
              <w:rPr>
                <w:rStyle w:val="Hyperlink"/>
                <w:noProof/>
              </w:rPr>
              <w:t>en</w:t>
            </w:r>
            <w:r w:rsidRPr="00C469CF">
              <w:rPr>
                <w:rStyle w:val="Hyperlink"/>
                <w:noProof/>
                <w:spacing w:val="-10"/>
              </w:rPr>
              <w:t xml:space="preserve"> </w:t>
            </w:r>
            <w:r w:rsidRPr="00C469CF">
              <w:rPr>
                <w:rStyle w:val="Hyperlink"/>
                <w:noProof/>
                <w:spacing w:val="-2"/>
              </w:rPr>
              <w:t>kamperen</w:t>
            </w:r>
            <w:r>
              <w:rPr>
                <w:noProof/>
                <w:webHidden/>
              </w:rPr>
              <w:tab/>
            </w:r>
            <w:r>
              <w:rPr>
                <w:noProof/>
                <w:webHidden/>
              </w:rPr>
              <w:fldChar w:fldCharType="begin"/>
            </w:r>
            <w:r>
              <w:rPr>
                <w:noProof/>
                <w:webHidden/>
              </w:rPr>
              <w:instrText xml:space="preserve"> PAGEREF _Toc235003401 \h </w:instrText>
            </w:r>
            <w:r>
              <w:rPr>
                <w:noProof/>
                <w:webHidden/>
              </w:rPr>
            </w:r>
            <w:r>
              <w:rPr>
                <w:noProof/>
                <w:webHidden/>
              </w:rPr>
              <w:fldChar w:fldCharType="separate"/>
            </w:r>
            <w:r>
              <w:rPr>
                <w:noProof/>
                <w:webHidden/>
              </w:rPr>
              <w:t>14</w:t>
            </w:r>
            <w:r>
              <w:rPr>
                <w:noProof/>
                <w:webHidden/>
              </w:rPr>
              <w:fldChar w:fldCharType="end"/>
            </w:r>
          </w:hyperlink>
        </w:p>
        <w:p w14:paraId="7788E42E" w14:textId="4F5249CF"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02" w:history="1">
            <w:r w:rsidRPr="00C469CF">
              <w:rPr>
                <w:rStyle w:val="Hyperlink"/>
                <w:noProof/>
              </w:rPr>
              <w:t>Hoofdstuk</w:t>
            </w:r>
            <w:r w:rsidRPr="00C469CF">
              <w:rPr>
                <w:rStyle w:val="Hyperlink"/>
                <w:noProof/>
                <w:spacing w:val="-9"/>
              </w:rPr>
              <w:t xml:space="preserve"> </w:t>
            </w:r>
            <w:r w:rsidRPr="00C469CF">
              <w:rPr>
                <w:rStyle w:val="Hyperlink"/>
                <w:noProof/>
              </w:rPr>
              <w:t>8.</w:t>
            </w:r>
            <w:r w:rsidRPr="00C469CF">
              <w:rPr>
                <w:rStyle w:val="Hyperlink"/>
                <w:noProof/>
                <w:spacing w:val="-8"/>
              </w:rPr>
              <w:t xml:space="preserve"> </w:t>
            </w:r>
            <w:r w:rsidRPr="00C469CF">
              <w:rPr>
                <w:rStyle w:val="Hyperlink"/>
                <w:noProof/>
                <w:spacing w:val="-2"/>
              </w:rPr>
              <w:t>Aanplakking</w:t>
            </w:r>
            <w:r>
              <w:rPr>
                <w:noProof/>
                <w:webHidden/>
              </w:rPr>
              <w:tab/>
            </w:r>
            <w:r>
              <w:rPr>
                <w:noProof/>
                <w:webHidden/>
              </w:rPr>
              <w:fldChar w:fldCharType="begin"/>
            </w:r>
            <w:r>
              <w:rPr>
                <w:noProof/>
                <w:webHidden/>
              </w:rPr>
              <w:instrText xml:space="preserve"> PAGEREF _Toc235003402 \h </w:instrText>
            </w:r>
            <w:r>
              <w:rPr>
                <w:noProof/>
                <w:webHidden/>
              </w:rPr>
            </w:r>
            <w:r>
              <w:rPr>
                <w:noProof/>
                <w:webHidden/>
              </w:rPr>
              <w:fldChar w:fldCharType="separate"/>
            </w:r>
            <w:r>
              <w:rPr>
                <w:noProof/>
                <w:webHidden/>
              </w:rPr>
              <w:t>14</w:t>
            </w:r>
            <w:r>
              <w:rPr>
                <w:noProof/>
                <w:webHidden/>
              </w:rPr>
              <w:fldChar w:fldCharType="end"/>
            </w:r>
          </w:hyperlink>
        </w:p>
        <w:p w14:paraId="59A6C234" w14:textId="7C703B9A"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03" w:history="1">
            <w:r w:rsidRPr="00C469CF">
              <w:rPr>
                <w:rStyle w:val="Hyperlink"/>
                <w:noProof/>
              </w:rPr>
              <w:t>Hoofdstuk 9. Gezondheidspreventieve maatregelen in gemeentelijke of</w:t>
            </w:r>
            <w:r w:rsidRPr="00C469CF">
              <w:rPr>
                <w:rStyle w:val="Hyperlink"/>
                <w:noProof/>
                <w:spacing w:val="-1"/>
              </w:rPr>
              <w:t xml:space="preserve"> </w:t>
            </w:r>
            <w:r w:rsidRPr="00C469CF">
              <w:rPr>
                <w:rStyle w:val="Hyperlink"/>
                <w:noProof/>
              </w:rPr>
              <w:t>andere culturele en sportcomplexen</w:t>
            </w:r>
            <w:r>
              <w:rPr>
                <w:noProof/>
                <w:webHidden/>
              </w:rPr>
              <w:tab/>
            </w:r>
            <w:r>
              <w:rPr>
                <w:noProof/>
                <w:webHidden/>
              </w:rPr>
              <w:fldChar w:fldCharType="begin"/>
            </w:r>
            <w:r>
              <w:rPr>
                <w:noProof/>
                <w:webHidden/>
              </w:rPr>
              <w:instrText xml:space="preserve"> PAGEREF _Toc235003403 \h </w:instrText>
            </w:r>
            <w:r>
              <w:rPr>
                <w:noProof/>
                <w:webHidden/>
              </w:rPr>
            </w:r>
            <w:r>
              <w:rPr>
                <w:noProof/>
                <w:webHidden/>
              </w:rPr>
              <w:fldChar w:fldCharType="separate"/>
            </w:r>
            <w:r>
              <w:rPr>
                <w:noProof/>
                <w:webHidden/>
              </w:rPr>
              <w:t>15</w:t>
            </w:r>
            <w:r>
              <w:rPr>
                <w:noProof/>
                <w:webHidden/>
              </w:rPr>
              <w:fldChar w:fldCharType="end"/>
            </w:r>
          </w:hyperlink>
        </w:p>
        <w:p w14:paraId="6D752AB7" w14:textId="666E7F00" w:rsidR="005123B0" w:rsidRDefault="005123B0">
          <w:pPr>
            <w:pStyle w:val="Inhopg1"/>
            <w:rPr>
              <w:rFonts w:asciiTheme="minorHAnsi" w:eastAsiaTheme="minorEastAsia" w:hAnsiTheme="minorHAnsi" w:cstheme="minorBidi"/>
              <w:b w:val="0"/>
              <w:noProof/>
              <w:color w:val="auto"/>
              <w:kern w:val="2"/>
              <w:szCs w:val="24"/>
              <w:lang w:val="nl-BE" w:eastAsia="nl-BE"/>
              <w14:ligatures w14:val="standardContextual"/>
            </w:rPr>
          </w:pPr>
          <w:hyperlink w:anchor="_Toc235003404" w:history="1">
            <w:r w:rsidRPr="00C469CF">
              <w:rPr>
                <w:rStyle w:val="Hyperlink"/>
                <w:noProof/>
              </w:rPr>
              <w:t>TITEL</w:t>
            </w:r>
            <w:r w:rsidRPr="00C469CF">
              <w:rPr>
                <w:rStyle w:val="Hyperlink"/>
                <w:noProof/>
                <w:spacing w:val="-5"/>
              </w:rPr>
              <w:t xml:space="preserve"> </w:t>
            </w:r>
            <w:r w:rsidRPr="00C469CF">
              <w:rPr>
                <w:rStyle w:val="Hyperlink"/>
                <w:noProof/>
              </w:rPr>
              <w:t>III</w:t>
            </w:r>
            <w:r w:rsidRPr="00C469CF">
              <w:rPr>
                <w:rStyle w:val="Hyperlink"/>
                <w:noProof/>
                <w:spacing w:val="-3"/>
              </w:rPr>
              <w:t xml:space="preserve"> </w:t>
            </w:r>
            <w:r w:rsidRPr="00C469CF">
              <w:rPr>
                <w:rStyle w:val="Hyperlink"/>
                <w:noProof/>
              </w:rPr>
              <w:t>-</w:t>
            </w:r>
            <w:r w:rsidRPr="00C469CF">
              <w:rPr>
                <w:rStyle w:val="Hyperlink"/>
                <w:noProof/>
                <w:spacing w:val="-4"/>
              </w:rPr>
              <w:t xml:space="preserve"> </w:t>
            </w:r>
            <w:r w:rsidRPr="00C469CF">
              <w:rPr>
                <w:rStyle w:val="Hyperlink"/>
                <w:noProof/>
              </w:rPr>
              <w:t>DE</w:t>
            </w:r>
            <w:r w:rsidRPr="00C469CF">
              <w:rPr>
                <w:rStyle w:val="Hyperlink"/>
                <w:noProof/>
                <w:spacing w:val="-4"/>
              </w:rPr>
              <w:t xml:space="preserve"> </w:t>
            </w:r>
            <w:r w:rsidRPr="00C469CF">
              <w:rPr>
                <w:rStyle w:val="Hyperlink"/>
                <w:noProof/>
              </w:rPr>
              <w:t>OPENBARE</w:t>
            </w:r>
            <w:r w:rsidRPr="00C469CF">
              <w:rPr>
                <w:rStyle w:val="Hyperlink"/>
                <w:noProof/>
                <w:spacing w:val="-4"/>
              </w:rPr>
              <w:t xml:space="preserve"> </w:t>
            </w:r>
            <w:r w:rsidRPr="00C469CF">
              <w:rPr>
                <w:rStyle w:val="Hyperlink"/>
                <w:noProof/>
              </w:rPr>
              <w:t>VEILIGHEID</w:t>
            </w:r>
            <w:r w:rsidRPr="00C469CF">
              <w:rPr>
                <w:rStyle w:val="Hyperlink"/>
                <w:noProof/>
                <w:spacing w:val="-3"/>
              </w:rPr>
              <w:t xml:space="preserve"> </w:t>
            </w:r>
            <w:r w:rsidRPr="00C469CF">
              <w:rPr>
                <w:rStyle w:val="Hyperlink"/>
                <w:noProof/>
              </w:rPr>
              <w:t>EN</w:t>
            </w:r>
            <w:r w:rsidRPr="00C469CF">
              <w:rPr>
                <w:rStyle w:val="Hyperlink"/>
                <w:noProof/>
                <w:spacing w:val="-3"/>
              </w:rPr>
              <w:t xml:space="preserve"> </w:t>
            </w:r>
            <w:r w:rsidRPr="00C469CF">
              <w:rPr>
                <w:rStyle w:val="Hyperlink"/>
                <w:noProof/>
              </w:rPr>
              <w:t>VLOTTE</w:t>
            </w:r>
            <w:r w:rsidRPr="00C469CF">
              <w:rPr>
                <w:rStyle w:val="Hyperlink"/>
                <w:noProof/>
                <w:spacing w:val="-6"/>
              </w:rPr>
              <w:t xml:space="preserve"> </w:t>
            </w:r>
            <w:r w:rsidRPr="00C469CF">
              <w:rPr>
                <w:rStyle w:val="Hyperlink"/>
                <w:noProof/>
                <w:spacing w:val="-2"/>
              </w:rPr>
              <w:t>DOORGANG</w:t>
            </w:r>
            <w:r>
              <w:rPr>
                <w:noProof/>
                <w:webHidden/>
              </w:rPr>
              <w:tab/>
            </w:r>
            <w:r>
              <w:rPr>
                <w:noProof/>
                <w:webHidden/>
              </w:rPr>
              <w:fldChar w:fldCharType="begin"/>
            </w:r>
            <w:r>
              <w:rPr>
                <w:noProof/>
                <w:webHidden/>
              </w:rPr>
              <w:instrText xml:space="preserve"> PAGEREF _Toc235003404 \h </w:instrText>
            </w:r>
            <w:r>
              <w:rPr>
                <w:noProof/>
                <w:webHidden/>
              </w:rPr>
            </w:r>
            <w:r>
              <w:rPr>
                <w:noProof/>
                <w:webHidden/>
              </w:rPr>
              <w:fldChar w:fldCharType="separate"/>
            </w:r>
            <w:r>
              <w:rPr>
                <w:noProof/>
                <w:webHidden/>
              </w:rPr>
              <w:t>16</w:t>
            </w:r>
            <w:r>
              <w:rPr>
                <w:noProof/>
                <w:webHidden/>
              </w:rPr>
              <w:fldChar w:fldCharType="end"/>
            </w:r>
          </w:hyperlink>
        </w:p>
        <w:p w14:paraId="42F4A8EA" w14:textId="1CE2641E"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05" w:history="1">
            <w:r w:rsidRPr="00C469CF">
              <w:rPr>
                <w:rStyle w:val="Hyperlink"/>
                <w:noProof/>
              </w:rPr>
              <w:t>Hoofdstuk</w:t>
            </w:r>
            <w:r w:rsidRPr="00C469CF">
              <w:rPr>
                <w:rStyle w:val="Hyperlink"/>
                <w:noProof/>
                <w:spacing w:val="40"/>
              </w:rPr>
              <w:t xml:space="preserve"> </w:t>
            </w:r>
            <w:r w:rsidRPr="00C469CF">
              <w:rPr>
                <w:rStyle w:val="Hyperlink"/>
                <w:noProof/>
              </w:rPr>
              <w:t>1.</w:t>
            </w:r>
            <w:r w:rsidRPr="00C469CF">
              <w:rPr>
                <w:rStyle w:val="Hyperlink"/>
                <w:noProof/>
                <w:spacing w:val="40"/>
              </w:rPr>
              <w:t xml:space="preserve"> </w:t>
            </w:r>
            <w:r w:rsidRPr="00C469CF">
              <w:rPr>
                <w:rStyle w:val="Hyperlink"/>
                <w:noProof/>
              </w:rPr>
              <w:t>Manifestaties,</w:t>
            </w:r>
            <w:r w:rsidRPr="00C469CF">
              <w:rPr>
                <w:rStyle w:val="Hyperlink"/>
                <w:noProof/>
                <w:spacing w:val="40"/>
              </w:rPr>
              <w:t xml:space="preserve"> </w:t>
            </w:r>
            <w:r w:rsidRPr="00C469CF">
              <w:rPr>
                <w:rStyle w:val="Hyperlink"/>
                <w:noProof/>
              </w:rPr>
              <w:t>samenscholingen,</w:t>
            </w:r>
            <w:r w:rsidRPr="00C469CF">
              <w:rPr>
                <w:rStyle w:val="Hyperlink"/>
                <w:noProof/>
                <w:spacing w:val="40"/>
              </w:rPr>
              <w:t xml:space="preserve"> </w:t>
            </w:r>
            <w:r w:rsidRPr="00C469CF">
              <w:rPr>
                <w:rStyle w:val="Hyperlink"/>
                <w:noProof/>
              </w:rPr>
              <w:t>optochten</w:t>
            </w:r>
            <w:r w:rsidRPr="00C469CF">
              <w:rPr>
                <w:rStyle w:val="Hyperlink"/>
                <w:noProof/>
                <w:spacing w:val="40"/>
              </w:rPr>
              <w:t xml:space="preserve"> </w:t>
            </w:r>
            <w:r w:rsidRPr="00C469CF">
              <w:rPr>
                <w:rStyle w:val="Hyperlink"/>
                <w:noProof/>
              </w:rPr>
              <w:t>en</w:t>
            </w:r>
            <w:r w:rsidRPr="00C469CF">
              <w:rPr>
                <w:rStyle w:val="Hyperlink"/>
                <w:noProof/>
                <w:spacing w:val="40"/>
              </w:rPr>
              <w:t xml:space="preserve"> </w:t>
            </w:r>
            <w:r w:rsidRPr="00C469CF">
              <w:rPr>
                <w:rStyle w:val="Hyperlink"/>
                <w:noProof/>
              </w:rPr>
              <w:t>betogingen</w:t>
            </w:r>
            <w:r w:rsidRPr="00C469CF">
              <w:rPr>
                <w:rStyle w:val="Hyperlink"/>
                <w:noProof/>
                <w:spacing w:val="40"/>
              </w:rPr>
              <w:t xml:space="preserve"> </w:t>
            </w:r>
            <w:r w:rsidRPr="00C469CF">
              <w:rPr>
                <w:rStyle w:val="Hyperlink"/>
                <w:noProof/>
              </w:rPr>
              <w:t>in open lucht</w:t>
            </w:r>
            <w:r>
              <w:rPr>
                <w:noProof/>
                <w:webHidden/>
              </w:rPr>
              <w:tab/>
            </w:r>
            <w:r>
              <w:rPr>
                <w:noProof/>
                <w:webHidden/>
              </w:rPr>
              <w:fldChar w:fldCharType="begin"/>
            </w:r>
            <w:r>
              <w:rPr>
                <w:noProof/>
                <w:webHidden/>
              </w:rPr>
              <w:instrText xml:space="preserve"> PAGEREF _Toc235003405 \h </w:instrText>
            </w:r>
            <w:r>
              <w:rPr>
                <w:noProof/>
                <w:webHidden/>
              </w:rPr>
            </w:r>
            <w:r>
              <w:rPr>
                <w:noProof/>
                <w:webHidden/>
              </w:rPr>
              <w:fldChar w:fldCharType="separate"/>
            </w:r>
            <w:r>
              <w:rPr>
                <w:noProof/>
                <w:webHidden/>
              </w:rPr>
              <w:t>16</w:t>
            </w:r>
            <w:r>
              <w:rPr>
                <w:noProof/>
                <w:webHidden/>
              </w:rPr>
              <w:fldChar w:fldCharType="end"/>
            </w:r>
          </w:hyperlink>
        </w:p>
        <w:p w14:paraId="3F00EB5B" w14:textId="6F9971A9"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06" w:history="1">
            <w:r w:rsidRPr="00C469CF">
              <w:rPr>
                <w:rStyle w:val="Hyperlink"/>
                <w:noProof/>
              </w:rPr>
              <w:t>Hoofdstuk</w:t>
            </w:r>
            <w:r w:rsidRPr="00C469CF">
              <w:rPr>
                <w:rStyle w:val="Hyperlink"/>
                <w:noProof/>
                <w:spacing w:val="-10"/>
              </w:rPr>
              <w:t xml:space="preserve"> </w:t>
            </w:r>
            <w:r w:rsidRPr="00C469CF">
              <w:rPr>
                <w:rStyle w:val="Hyperlink"/>
                <w:noProof/>
              </w:rPr>
              <w:t>2.</w:t>
            </w:r>
            <w:r w:rsidRPr="00C469CF">
              <w:rPr>
                <w:rStyle w:val="Hyperlink"/>
                <w:noProof/>
                <w:spacing w:val="-10"/>
              </w:rPr>
              <w:t xml:space="preserve"> </w:t>
            </w:r>
            <w:r w:rsidRPr="00C469CF">
              <w:rPr>
                <w:rStyle w:val="Hyperlink"/>
                <w:noProof/>
              </w:rPr>
              <w:t>Openbare</w:t>
            </w:r>
            <w:r w:rsidRPr="00C469CF">
              <w:rPr>
                <w:rStyle w:val="Hyperlink"/>
                <w:noProof/>
                <w:spacing w:val="-10"/>
              </w:rPr>
              <w:t xml:space="preserve"> </w:t>
            </w:r>
            <w:r w:rsidRPr="00C469CF">
              <w:rPr>
                <w:rStyle w:val="Hyperlink"/>
                <w:noProof/>
              </w:rPr>
              <w:t>bijeenkomsten</w:t>
            </w:r>
            <w:r w:rsidRPr="00C469CF">
              <w:rPr>
                <w:rStyle w:val="Hyperlink"/>
                <w:noProof/>
                <w:spacing w:val="-11"/>
              </w:rPr>
              <w:t xml:space="preserve"> </w:t>
            </w:r>
            <w:r w:rsidRPr="00C469CF">
              <w:rPr>
                <w:rStyle w:val="Hyperlink"/>
                <w:noProof/>
              </w:rPr>
              <w:t>in</w:t>
            </w:r>
            <w:r w:rsidRPr="00C469CF">
              <w:rPr>
                <w:rStyle w:val="Hyperlink"/>
                <w:noProof/>
                <w:spacing w:val="-13"/>
              </w:rPr>
              <w:t xml:space="preserve"> </w:t>
            </w:r>
            <w:r w:rsidRPr="00C469CF">
              <w:rPr>
                <w:rStyle w:val="Hyperlink"/>
                <w:noProof/>
              </w:rPr>
              <w:t>besloten</w:t>
            </w:r>
            <w:r w:rsidRPr="00C469CF">
              <w:rPr>
                <w:rStyle w:val="Hyperlink"/>
                <w:noProof/>
                <w:spacing w:val="-11"/>
              </w:rPr>
              <w:t xml:space="preserve"> </w:t>
            </w:r>
            <w:r w:rsidRPr="00C469CF">
              <w:rPr>
                <w:rStyle w:val="Hyperlink"/>
                <w:noProof/>
                <w:spacing w:val="-2"/>
              </w:rPr>
              <w:t>plaatsen</w:t>
            </w:r>
            <w:r>
              <w:rPr>
                <w:noProof/>
                <w:webHidden/>
              </w:rPr>
              <w:tab/>
            </w:r>
            <w:r>
              <w:rPr>
                <w:noProof/>
                <w:webHidden/>
              </w:rPr>
              <w:fldChar w:fldCharType="begin"/>
            </w:r>
            <w:r>
              <w:rPr>
                <w:noProof/>
                <w:webHidden/>
              </w:rPr>
              <w:instrText xml:space="preserve"> PAGEREF _Toc235003406 \h </w:instrText>
            </w:r>
            <w:r>
              <w:rPr>
                <w:noProof/>
                <w:webHidden/>
              </w:rPr>
            </w:r>
            <w:r>
              <w:rPr>
                <w:noProof/>
                <w:webHidden/>
              </w:rPr>
              <w:fldChar w:fldCharType="separate"/>
            </w:r>
            <w:r>
              <w:rPr>
                <w:noProof/>
                <w:webHidden/>
              </w:rPr>
              <w:t>16</w:t>
            </w:r>
            <w:r>
              <w:rPr>
                <w:noProof/>
                <w:webHidden/>
              </w:rPr>
              <w:fldChar w:fldCharType="end"/>
            </w:r>
          </w:hyperlink>
        </w:p>
        <w:p w14:paraId="2151CD70" w14:textId="5BBC4832"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07" w:history="1">
            <w:r w:rsidRPr="00C469CF">
              <w:rPr>
                <w:rStyle w:val="Hyperlink"/>
                <w:noProof/>
              </w:rPr>
              <w:t>Hoofdstuk</w:t>
            </w:r>
            <w:r w:rsidRPr="00C469CF">
              <w:rPr>
                <w:rStyle w:val="Hyperlink"/>
                <w:noProof/>
                <w:spacing w:val="-9"/>
              </w:rPr>
              <w:t xml:space="preserve"> </w:t>
            </w:r>
            <w:r w:rsidRPr="00C469CF">
              <w:rPr>
                <w:rStyle w:val="Hyperlink"/>
                <w:noProof/>
              </w:rPr>
              <w:t>3.</w:t>
            </w:r>
            <w:r w:rsidRPr="00C469CF">
              <w:rPr>
                <w:rStyle w:val="Hyperlink"/>
                <w:noProof/>
                <w:spacing w:val="-9"/>
              </w:rPr>
              <w:t xml:space="preserve"> </w:t>
            </w:r>
            <w:r w:rsidRPr="00C469CF">
              <w:rPr>
                <w:rStyle w:val="Hyperlink"/>
                <w:noProof/>
              </w:rPr>
              <w:t>Hinderlijke</w:t>
            </w:r>
            <w:r w:rsidRPr="00C469CF">
              <w:rPr>
                <w:rStyle w:val="Hyperlink"/>
                <w:noProof/>
                <w:spacing w:val="-9"/>
              </w:rPr>
              <w:t xml:space="preserve"> </w:t>
            </w:r>
            <w:r w:rsidRPr="00C469CF">
              <w:rPr>
                <w:rStyle w:val="Hyperlink"/>
                <w:noProof/>
              </w:rPr>
              <w:t>of</w:t>
            </w:r>
            <w:r w:rsidRPr="00C469CF">
              <w:rPr>
                <w:rStyle w:val="Hyperlink"/>
                <w:noProof/>
                <w:spacing w:val="-10"/>
              </w:rPr>
              <w:t xml:space="preserve"> </w:t>
            </w:r>
            <w:r w:rsidRPr="00C469CF">
              <w:rPr>
                <w:rStyle w:val="Hyperlink"/>
                <w:noProof/>
              </w:rPr>
              <w:t>gevaarlijke</w:t>
            </w:r>
            <w:r w:rsidRPr="00C469CF">
              <w:rPr>
                <w:rStyle w:val="Hyperlink"/>
                <w:noProof/>
                <w:spacing w:val="-11"/>
              </w:rPr>
              <w:t xml:space="preserve"> </w:t>
            </w:r>
            <w:r w:rsidRPr="00C469CF">
              <w:rPr>
                <w:rStyle w:val="Hyperlink"/>
                <w:noProof/>
                <w:spacing w:val="-2"/>
              </w:rPr>
              <w:t>activiteiten</w:t>
            </w:r>
            <w:r>
              <w:rPr>
                <w:noProof/>
                <w:webHidden/>
              </w:rPr>
              <w:tab/>
            </w:r>
            <w:r>
              <w:rPr>
                <w:noProof/>
                <w:webHidden/>
              </w:rPr>
              <w:fldChar w:fldCharType="begin"/>
            </w:r>
            <w:r>
              <w:rPr>
                <w:noProof/>
                <w:webHidden/>
              </w:rPr>
              <w:instrText xml:space="preserve"> PAGEREF _Toc235003407 \h </w:instrText>
            </w:r>
            <w:r>
              <w:rPr>
                <w:noProof/>
                <w:webHidden/>
              </w:rPr>
            </w:r>
            <w:r>
              <w:rPr>
                <w:noProof/>
                <w:webHidden/>
              </w:rPr>
              <w:fldChar w:fldCharType="separate"/>
            </w:r>
            <w:r>
              <w:rPr>
                <w:noProof/>
                <w:webHidden/>
              </w:rPr>
              <w:t>17</w:t>
            </w:r>
            <w:r>
              <w:rPr>
                <w:noProof/>
                <w:webHidden/>
              </w:rPr>
              <w:fldChar w:fldCharType="end"/>
            </w:r>
          </w:hyperlink>
        </w:p>
        <w:p w14:paraId="5A43112F" w14:textId="3729F047"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08" w:history="1">
            <w:r w:rsidRPr="00C469CF">
              <w:rPr>
                <w:rStyle w:val="Hyperlink"/>
                <w:noProof/>
              </w:rPr>
              <w:t>Afdeling</w:t>
            </w:r>
            <w:r w:rsidRPr="00C469CF">
              <w:rPr>
                <w:rStyle w:val="Hyperlink"/>
                <w:noProof/>
                <w:spacing w:val="-9"/>
              </w:rPr>
              <w:t xml:space="preserve"> </w:t>
            </w:r>
            <w:r w:rsidRPr="00C469CF">
              <w:rPr>
                <w:rStyle w:val="Hyperlink"/>
                <w:noProof/>
              </w:rPr>
              <w:t>1:</w:t>
            </w:r>
            <w:r w:rsidRPr="00C469CF">
              <w:rPr>
                <w:rStyle w:val="Hyperlink"/>
                <w:noProof/>
                <w:spacing w:val="-10"/>
              </w:rPr>
              <w:t xml:space="preserve"> </w:t>
            </w:r>
            <w:r w:rsidRPr="00C469CF">
              <w:rPr>
                <w:rStyle w:val="Hyperlink"/>
                <w:noProof/>
              </w:rPr>
              <w:t>Algemene</w:t>
            </w:r>
            <w:r w:rsidRPr="00C469CF">
              <w:rPr>
                <w:rStyle w:val="Hyperlink"/>
                <w:noProof/>
                <w:spacing w:val="-10"/>
              </w:rPr>
              <w:t xml:space="preserve"> </w:t>
            </w:r>
            <w:r w:rsidRPr="00C469CF">
              <w:rPr>
                <w:rStyle w:val="Hyperlink"/>
                <w:noProof/>
              </w:rPr>
              <w:t>voorzorgsmaatregelen</w:t>
            </w:r>
            <w:r>
              <w:rPr>
                <w:noProof/>
                <w:webHidden/>
              </w:rPr>
              <w:tab/>
            </w:r>
            <w:r>
              <w:rPr>
                <w:noProof/>
                <w:webHidden/>
              </w:rPr>
              <w:fldChar w:fldCharType="begin"/>
            </w:r>
            <w:r>
              <w:rPr>
                <w:noProof/>
                <w:webHidden/>
              </w:rPr>
              <w:instrText xml:space="preserve"> PAGEREF _Toc235003408 \h </w:instrText>
            </w:r>
            <w:r>
              <w:rPr>
                <w:noProof/>
                <w:webHidden/>
              </w:rPr>
            </w:r>
            <w:r>
              <w:rPr>
                <w:noProof/>
                <w:webHidden/>
              </w:rPr>
              <w:fldChar w:fldCharType="separate"/>
            </w:r>
            <w:r>
              <w:rPr>
                <w:noProof/>
                <w:webHidden/>
              </w:rPr>
              <w:t>17</w:t>
            </w:r>
            <w:r>
              <w:rPr>
                <w:noProof/>
                <w:webHidden/>
              </w:rPr>
              <w:fldChar w:fldCharType="end"/>
            </w:r>
          </w:hyperlink>
        </w:p>
        <w:p w14:paraId="59F72D8F" w14:textId="42B84FC9"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09" w:history="1">
            <w:r w:rsidRPr="00C469CF">
              <w:rPr>
                <w:rStyle w:val="Hyperlink"/>
                <w:noProof/>
              </w:rPr>
              <w:t>Afdeling</w:t>
            </w:r>
            <w:r w:rsidRPr="00C469CF">
              <w:rPr>
                <w:rStyle w:val="Hyperlink"/>
                <w:noProof/>
                <w:spacing w:val="-9"/>
              </w:rPr>
              <w:t xml:space="preserve"> </w:t>
            </w:r>
            <w:r w:rsidRPr="00C469CF">
              <w:rPr>
                <w:rStyle w:val="Hyperlink"/>
                <w:noProof/>
              </w:rPr>
              <w:t>2.</w:t>
            </w:r>
            <w:r w:rsidRPr="00C469CF">
              <w:rPr>
                <w:rStyle w:val="Hyperlink"/>
                <w:noProof/>
                <w:spacing w:val="-7"/>
              </w:rPr>
              <w:t xml:space="preserve"> </w:t>
            </w:r>
            <w:r w:rsidRPr="00C469CF">
              <w:rPr>
                <w:rStyle w:val="Hyperlink"/>
                <w:noProof/>
              </w:rPr>
              <w:t>Uitvoeren</w:t>
            </w:r>
            <w:r w:rsidRPr="00C469CF">
              <w:rPr>
                <w:rStyle w:val="Hyperlink"/>
                <w:noProof/>
                <w:spacing w:val="-10"/>
              </w:rPr>
              <w:t xml:space="preserve"> </w:t>
            </w:r>
            <w:r w:rsidRPr="00C469CF">
              <w:rPr>
                <w:rStyle w:val="Hyperlink"/>
                <w:noProof/>
              </w:rPr>
              <w:t>van</w:t>
            </w:r>
            <w:r w:rsidRPr="00C469CF">
              <w:rPr>
                <w:rStyle w:val="Hyperlink"/>
                <w:noProof/>
                <w:spacing w:val="-8"/>
              </w:rPr>
              <w:t xml:space="preserve"> </w:t>
            </w:r>
            <w:r w:rsidRPr="00C469CF">
              <w:rPr>
                <w:rStyle w:val="Hyperlink"/>
                <w:noProof/>
              </w:rPr>
              <w:t>activiteiten</w:t>
            </w:r>
            <w:r w:rsidRPr="00C469CF">
              <w:rPr>
                <w:rStyle w:val="Hyperlink"/>
                <w:noProof/>
                <w:spacing w:val="-9"/>
              </w:rPr>
              <w:t xml:space="preserve"> </w:t>
            </w:r>
            <w:r w:rsidRPr="00C469CF">
              <w:rPr>
                <w:rStyle w:val="Hyperlink"/>
                <w:noProof/>
              </w:rPr>
              <w:t>op</w:t>
            </w:r>
            <w:r w:rsidRPr="00C469CF">
              <w:rPr>
                <w:rStyle w:val="Hyperlink"/>
                <w:noProof/>
                <w:spacing w:val="-8"/>
              </w:rPr>
              <w:t xml:space="preserve"> </w:t>
            </w:r>
            <w:r w:rsidRPr="00C469CF">
              <w:rPr>
                <w:rStyle w:val="Hyperlink"/>
                <w:noProof/>
              </w:rPr>
              <w:t>de</w:t>
            </w:r>
            <w:r w:rsidRPr="00C469CF">
              <w:rPr>
                <w:rStyle w:val="Hyperlink"/>
                <w:noProof/>
                <w:spacing w:val="-7"/>
              </w:rPr>
              <w:t xml:space="preserve"> </w:t>
            </w:r>
            <w:r w:rsidRPr="00C469CF">
              <w:rPr>
                <w:rStyle w:val="Hyperlink"/>
                <w:noProof/>
              </w:rPr>
              <w:t>openbare</w:t>
            </w:r>
            <w:r w:rsidRPr="00C469CF">
              <w:rPr>
                <w:rStyle w:val="Hyperlink"/>
                <w:noProof/>
                <w:spacing w:val="-9"/>
              </w:rPr>
              <w:t xml:space="preserve"> </w:t>
            </w:r>
            <w:r w:rsidRPr="00C469CF">
              <w:rPr>
                <w:rStyle w:val="Hyperlink"/>
                <w:noProof/>
                <w:spacing w:val="-2"/>
              </w:rPr>
              <w:t>plaats</w:t>
            </w:r>
            <w:r>
              <w:rPr>
                <w:noProof/>
                <w:webHidden/>
              </w:rPr>
              <w:tab/>
            </w:r>
            <w:r>
              <w:rPr>
                <w:noProof/>
                <w:webHidden/>
              </w:rPr>
              <w:fldChar w:fldCharType="begin"/>
            </w:r>
            <w:r>
              <w:rPr>
                <w:noProof/>
                <w:webHidden/>
              </w:rPr>
              <w:instrText xml:space="preserve"> PAGEREF _Toc235003409 \h </w:instrText>
            </w:r>
            <w:r>
              <w:rPr>
                <w:noProof/>
                <w:webHidden/>
              </w:rPr>
            </w:r>
            <w:r>
              <w:rPr>
                <w:noProof/>
                <w:webHidden/>
              </w:rPr>
              <w:fldChar w:fldCharType="separate"/>
            </w:r>
            <w:r>
              <w:rPr>
                <w:noProof/>
                <w:webHidden/>
              </w:rPr>
              <w:t>19</w:t>
            </w:r>
            <w:r>
              <w:rPr>
                <w:noProof/>
                <w:webHidden/>
              </w:rPr>
              <w:fldChar w:fldCharType="end"/>
            </w:r>
          </w:hyperlink>
        </w:p>
        <w:p w14:paraId="7A9BBFF5" w14:textId="415AE051"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0" w:history="1">
            <w:r w:rsidRPr="00C469CF">
              <w:rPr>
                <w:rStyle w:val="Hyperlink"/>
                <w:noProof/>
              </w:rPr>
              <w:t>Afdeling</w:t>
            </w:r>
            <w:r w:rsidRPr="00C469CF">
              <w:rPr>
                <w:rStyle w:val="Hyperlink"/>
                <w:noProof/>
                <w:spacing w:val="-6"/>
              </w:rPr>
              <w:t xml:space="preserve"> </w:t>
            </w:r>
            <w:r w:rsidRPr="00C469CF">
              <w:rPr>
                <w:rStyle w:val="Hyperlink"/>
                <w:noProof/>
              </w:rPr>
              <w:t>3.</w:t>
            </w:r>
            <w:r w:rsidRPr="00C469CF">
              <w:rPr>
                <w:rStyle w:val="Hyperlink"/>
                <w:noProof/>
                <w:spacing w:val="-5"/>
              </w:rPr>
              <w:t xml:space="preserve"> </w:t>
            </w:r>
            <w:r w:rsidRPr="00C469CF">
              <w:rPr>
                <w:rStyle w:val="Hyperlink"/>
                <w:noProof/>
              </w:rPr>
              <w:t>Hinderlijk</w:t>
            </w:r>
            <w:r w:rsidRPr="00C469CF">
              <w:rPr>
                <w:rStyle w:val="Hyperlink"/>
                <w:noProof/>
                <w:spacing w:val="-10"/>
              </w:rPr>
              <w:t xml:space="preserve"> </w:t>
            </w:r>
            <w:r w:rsidRPr="00C469CF">
              <w:rPr>
                <w:rStyle w:val="Hyperlink"/>
                <w:noProof/>
              </w:rPr>
              <w:t>gedrag</w:t>
            </w:r>
            <w:r w:rsidRPr="00C469CF">
              <w:rPr>
                <w:rStyle w:val="Hyperlink"/>
                <w:noProof/>
                <w:spacing w:val="-5"/>
              </w:rPr>
              <w:t xml:space="preserve"> </w:t>
            </w:r>
            <w:r w:rsidRPr="00C469CF">
              <w:rPr>
                <w:rStyle w:val="Hyperlink"/>
                <w:noProof/>
              </w:rPr>
              <w:t>bij</w:t>
            </w:r>
            <w:r w:rsidRPr="00C469CF">
              <w:rPr>
                <w:rStyle w:val="Hyperlink"/>
                <w:noProof/>
                <w:spacing w:val="-5"/>
              </w:rPr>
              <w:t xml:space="preserve"> </w:t>
            </w:r>
            <w:r w:rsidRPr="00C469CF">
              <w:rPr>
                <w:rStyle w:val="Hyperlink"/>
                <w:noProof/>
              </w:rPr>
              <w:t>of</w:t>
            </w:r>
            <w:r w:rsidRPr="00C469CF">
              <w:rPr>
                <w:rStyle w:val="Hyperlink"/>
                <w:noProof/>
                <w:spacing w:val="-7"/>
              </w:rPr>
              <w:t xml:space="preserve"> </w:t>
            </w:r>
            <w:r w:rsidRPr="00C469CF">
              <w:rPr>
                <w:rStyle w:val="Hyperlink"/>
                <w:noProof/>
              </w:rPr>
              <w:t>in</w:t>
            </w:r>
            <w:r w:rsidRPr="00C469CF">
              <w:rPr>
                <w:rStyle w:val="Hyperlink"/>
                <w:noProof/>
                <w:spacing w:val="-9"/>
              </w:rPr>
              <w:t xml:space="preserve"> </w:t>
            </w:r>
            <w:r w:rsidRPr="00C469CF">
              <w:rPr>
                <w:rStyle w:val="Hyperlink"/>
                <w:noProof/>
                <w:spacing w:val="-2"/>
              </w:rPr>
              <w:t>gebouwen</w:t>
            </w:r>
            <w:r>
              <w:rPr>
                <w:noProof/>
                <w:webHidden/>
              </w:rPr>
              <w:tab/>
            </w:r>
            <w:r>
              <w:rPr>
                <w:noProof/>
                <w:webHidden/>
              </w:rPr>
              <w:fldChar w:fldCharType="begin"/>
            </w:r>
            <w:r>
              <w:rPr>
                <w:noProof/>
                <w:webHidden/>
              </w:rPr>
              <w:instrText xml:space="preserve"> PAGEREF _Toc235003410 \h </w:instrText>
            </w:r>
            <w:r>
              <w:rPr>
                <w:noProof/>
                <w:webHidden/>
              </w:rPr>
            </w:r>
            <w:r>
              <w:rPr>
                <w:noProof/>
                <w:webHidden/>
              </w:rPr>
              <w:fldChar w:fldCharType="separate"/>
            </w:r>
            <w:r>
              <w:rPr>
                <w:noProof/>
                <w:webHidden/>
              </w:rPr>
              <w:t>21</w:t>
            </w:r>
            <w:r>
              <w:rPr>
                <w:noProof/>
                <w:webHidden/>
              </w:rPr>
              <w:fldChar w:fldCharType="end"/>
            </w:r>
          </w:hyperlink>
        </w:p>
        <w:p w14:paraId="44200141" w14:textId="311983E0"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1" w:history="1">
            <w:r w:rsidRPr="00C469CF">
              <w:rPr>
                <w:rStyle w:val="Hyperlink"/>
                <w:noProof/>
              </w:rPr>
              <w:t>Afdeling</w:t>
            </w:r>
            <w:r w:rsidRPr="00C469CF">
              <w:rPr>
                <w:rStyle w:val="Hyperlink"/>
                <w:noProof/>
                <w:spacing w:val="-6"/>
              </w:rPr>
              <w:t xml:space="preserve"> </w:t>
            </w:r>
            <w:r w:rsidRPr="00C469CF">
              <w:rPr>
                <w:rStyle w:val="Hyperlink"/>
                <w:noProof/>
              </w:rPr>
              <w:t>4.</w:t>
            </w:r>
            <w:r w:rsidRPr="00C469CF">
              <w:rPr>
                <w:rStyle w:val="Hyperlink"/>
                <w:noProof/>
                <w:spacing w:val="-5"/>
              </w:rPr>
              <w:t xml:space="preserve"> </w:t>
            </w:r>
            <w:r w:rsidRPr="00C469CF">
              <w:rPr>
                <w:rStyle w:val="Hyperlink"/>
                <w:noProof/>
                <w:spacing w:val="-2"/>
              </w:rPr>
              <w:t>Bedelverbod</w:t>
            </w:r>
            <w:r>
              <w:rPr>
                <w:noProof/>
                <w:webHidden/>
              </w:rPr>
              <w:tab/>
            </w:r>
            <w:r>
              <w:rPr>
                <w:noProof/>
                <w:webHidden/>
              </w:rPr>
              <w:fldChar w:fldCharType="begin"/>
            </w:r>
            <w:r>
              <w:rPr>
                <w:noProof/>
                <w:webHidden/>
              </w:rPr>
              <w:instrText xml:space="preserve"> PAGEREF _Toc235003411 \h </w:instrText>
            </w:r>
            <w:r>
              <w:rPr>
                <w:noProof/>
                <w:webHidden/>
              </w:rPr>
            </w:r>
            <w:r>
              <w:rPr>
                <w:noProof/>
                <w:webHidden/>
              </w:rPr>
              <w:fldChar w:fldCharType="separate"/>
            </w:r>
            <w:r>
              <w:rPr>
                <w:noProof/>
                <w:webHidden/>
              </w:rPr>
              <w:t>22</w:t>
            </w:r>
            <w:r>
              <w:rPr>
                <w:noProof/>
                <w:webHidden/>
              </w:rPr>
              <w:fldChar w:fldCharType="end"/>
            </w:r>
          </w:hyperlink>
        </w:p>
        <w:p w14:paraId="1ADD0025" w14:textId="7D2E59AF"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2" w:history="1">
            <w:r w:rsidRPr="00C469CF">
              <w:rPr>
                <w:rStyle w:val="Hyperlink"/>
                <w:noProof/>
              </w:rPr>
              <w:t>Hoofdstuk</w:t>
            </w:r>
            <w:r w:rsidRPr="00C469CF">
              <w:rPr>
                <w:rStyle w:val="Hyperlink"/>
                <w:noProof/>
                <w:spacing w:val="-10"/>
              </w:rPr>
              <w:t xml:space="preserve"> </w:t>
            </w:r>
            <w:r w:rsidRPr="00C469CF">
              <w:rPr>
                <w:rStyle w:val="Hyperlink"/>
                <w:noProof/>
              </w:rPr>
              <w:t>4.</w:t>
            </w:r>
            <w:r w:rsidRPr="00C469CF">
              <w:rPr>
                <w:rStyle w:val="Hyperlink"/>
                <w:noProof/>
                <w:spacing w:val="-10"/>
              </w:rPr>
              <w:t xml:space="preserve"> </w:t>
            </w:r>
            <w:r w:rsidRPr="00C469CF">
              <w:rPr>
                <w:rStyle w:val="Hyperlink"/>
                <w:noProof/>
              </w:rPr>
              <w:t>Privatieve</w:t>
            </w:r>
            <w:r w:rsidRPr="00C469CF">
              <w:rPr>
                <w:rStyle w:val="Hyperlink"/>
                <w:noProof/>
                <w:spacing w:val="-10"/>
              </w:rPr>
              <w:t xml:space="preserve"> </w:t>
            </w:r>
            <w:r w:rsidRPr="00C469CF">
              <w:rPr>
                <w:rStyle w:val="Hyperlink"/>
                <w:noProof/>
              </w:rPr>
              <w:t>ingebruikneming</w:t>
            </w:r>
            <w:r w:rsidRPr="00C469CF">
              <w:rPr>
                <w:rStyle w:val="Hyperlink"/>
                <w:noProof/>
                <w:spacing w:val="-14"/>
              </w:rPr>
              <w:t xml:space="preserve"> </w:t>
            </w:r>
            <w:r w:rsidRPr="00C469CF">
              <w:rPr>
                <w:rStyle w:val="Hyperlink"/>
                <w:noProof/>
              </w:rPr>
              <w:t>van</w:t>
            </w:r>
            <w:r w:rsidRPr="00C469CF">
              <w:rPr>
                <w:rStyle w:val="Hyperlink"/>
                <w:noProof/>
                <w:spacing w:val="-11"/>
              </w:rPr>
              <w:t xml:space="preserve"> </w:t>
            </w:r>
            <w:r w:rsidRPr="00C469CF">
              <w:rPr>
                <w:rStyle w:val="Hyperlink"/>
                <w:noProof/>
              </w:rPr>
              <w:t>de</w:t>
            </w:r>
            <w:r w:rsidRPr="00C469CF">
              <w:rPr>
                <w:rStyle w:val="Hyperlink"/>
                <w:noProof/>
                <w:spacing w:val="-9"/>
              </w:rPr>
              <w:t xml:space="preserve"> </w:t>
            </w:r>
            <w:r w:rsidRPr="00C469CF">
              <w:rPr>
                <w:rStyle w:val="Hyperlink"/>
                <w:noProof/>
              </w:rPr>
              <w:t>openbare</w:t>
            </w:r>
            <w:r w:rsidRPr="00C469CF">
              <w:rPr>
                <w:rStyle w:val="Hyperlink"/>
                <w:noProof/>
                <w:spacing w:val="-12"/>
              </w:rPr>
              <w:t xml:space="preserve"> </w:t>
            </w:r>
            <w:r w:rsidRPr="00C469CF">
              <w:rPr>
                <w:rStyle w:val="Hyperlink"/>
                <w:noProof/>
                <w:spacing w:val="-2"/>
              </w:rPr>
              <w:t>ruimte</w:t>
            </w:r>
            <w:r>
              <w:rPr>
                <w:noProof/>
                <w:webHidden/>
              </w:rPr>
              <w:tab/>
            </w:r>
            <w:r>
              <w:rPr>
                <w:noProof/>
                <w:webHidden/>
              </w:rPr>
              <w:fldChar w:fldCharType="begin"/>
            </w:r>
            <w:r>
              <w:rPr>
                <w:noProof/>
                <w:webHidden/>
              </w:rPr>
              <w:instrText xml:space="preserve"> PAGEREF _Toc235003412 \h </w:instrText>
            </w:r>
            <w:r>
              <w:rPr>
                <w:noProof/>
                <w:webHidden/>
              </w:rPr>
            </w:r>
            <w:r>
              <w:rPr>
                <w:noProof/>
                <w:webHidden/>
              </w:rPr>
              <w:fldChar w:fldCharType="separate"/>
            </w:r>
            <w:r>
              <w:rPr>
                <w:noProof/>
                <w:webHidden/>
              </w:rPr>
              <w:t>22</w:t>
            </w:r>
            <w:r>
              <w:rPr>
                <w:noProof/>
                <w:webHidden/>
              </w:rPr>
              <w:fldChar w:fldCharType="end"/>
            </w:r>
          </w:hyperlink>
        </w:p>
        <w:p w14:paraId="2B5B43A4" w14:textId="34BF659B"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3" w:history="1">
            <w:r w:rsidRPr="00C469CF">
              <w:rPr>
                <w:rStyle w:val="Hyperlink"/>
                <w:noProof/>
              </w:rPr>
              <w:t>Afdeling</w:t>
            </w:r>
            <w:r w:rsidRPr="00C469CF">
              <w:rPr>
                <w:rStyle w:val="Hyperlink"/>
                <w:noProof/>
                <w:spacing w:val="-9"/>
              </w:rPr>
              <w:t xml:space="preserve"> </w:t>
            </w:r>
            <w:r w:rsidRPr="00C469CF">
              <w:rPr>
                <w:rStyle w:val="Hyperlink"/>
                <w:noProof/>
              </w:rPr>
              <w:t>1.</w:t>
            </w:r>
            <w:r w:rsidRPr="00C469CF">
              <w:rPr>
                <w:rStyle w:val="Hyperlink"/>
                <w:noProof/>
                <w:spacing w:val="-7"/>
              </w:rPr>
              <w:t xml:space="preserve"> </w:t>
            </w:r>
            <w:r w:rsidRPr="00C469CF">
              <w:rPr>
                <w:rStyle w:val="Hyperlink"/>
                <w:noProof/>
              </w:rPr>
              <w:t>Inname</w:t>
            </w:r>
            <w:r w:rsidRPr="00C469CF">
              <w:rPr>
                <w:rStyle w:val="Hyperlink"/>
                <w:noProof/>
                <w:spacing w:val="-8"/>
              </w:rPr>
              <w:t xml:space="preserve"> </w:t>
            </w:r>
            <w:r w:rsidRPr="00C469CF">
              <w:rPr>
                <w:rStyle w:val="Hyperlink"/>
                <w:noProof/>
              </w:rPr>
              <w:t>openbare</w:t>
            </w:r>
            <w:r w:rsidRPr="00C469CF">
              <w:rPr>
                <w:rStyle w:val="Hyperlink"/>
                <w:noProof/>
                <w:spacing w:val="-7"/>
              </w:rPr>
              <w:t xml:space="preserve"> </w:t>
            </w:r>
            <w:r w:rsidRPr="00C469CF">
              <w:rPr>
                <w:rStyle w:val="Hyperlink"/>
                <w:noProof/>
              </w:rPr>
              <w:t>ruimte</w:t>
            </w:r>
            <w:r w:rsidRPr="00C469CF">
              <w:rPr>
                <w:rStyle w:val="Hyperlink"/>
                <w:noProof/>
                <w:spacing w:val="-8"/>
              </w:rPr>
              <w:t xml:space="preserve"> </w:t>
            </w:r>
            <w:r w:rsidRPr="00C469CF">
              <w:rPr>
                <w:rStyle w:val="Hyperlink"/>
                <w:noProof/>
              </w:rPr>
              <w:t>-</w:t>
            </w:r>
            <w:r w:rsidRPr="00C469CF">
              <w:rPr>
                <w:rStyle w:val="Hyperlink"/>
                <w:noProof/>
                <w:spacing w:val="-9"/>
              </w:rPr>
              <w:t xml:space="preserve"> </w:t>
            </w:r>
            <w:r w:rsidRPr="00C469CF">
              <w:rPr>
                <w:rStyle w:val="Hyperlink"/>
                <w:noProof/>
                <w:spacing w:val="-2"/>
              </w:rPr>
              <w:t>algemeen</w:t>
            </w:r>
            <w:r>
              <w:rPr>
                <w:noProof/>
                <w:webHidden/>
              </w:rPr>
              <w:tab/>
            </w:r>
            <w:r>
              <w:rPr>
                <w:noProof/>
                <w:webHidden/>
              </w:rPr>
              <w:fldChar w:fldCharType="begin"/>
            </w:r>
            <w:r>
              <w:rPr>
                <w:noProof/>
                <w:webHidden/>
              </w:rPr>
              <w:instrText xml:space="preserve"> PAGEREF _Toc235003413 \h </w:instrText>
            </w:r>
            <w:r>
              <w:rPr>
                <w:noProof/>
                <w:webHidden/>
              </w:rPr>
            </w:r>
            <w:r>
              <w:rPr>
                <w:noProof/>
                <w:webHidden/>
              </w:rPr>
              <w:fldChar w:fldCharType="separate"/>
            </w:r>
            <w:r>
              <w:rPr>
                <w:noProof/>
                <w:webHidden/>
              </w:rPr>
              <w:t>22</w:t>
            </w:r>
            <w:r>
              <w:rPr>
                <w:noProof/>
                <w:webHidden/>
              </w:rPr>
              <w:fldChar w:fldCharType="end"/>
            </w:r>
          </w:hyperlink>
        </w:p>
        <w:p w14:paraId="673EA6E5" w14:textId="66224749"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4" w:history="1">
            <w:r w:rsidRPr="00C469CF">
              <w:rPr>
                <w:rStyle w:val="Hyperlink"/>
                <w:noProof/>
              </w:rPr>
              <w:t>Afdeling</w:t>
            </w:r>
            <w:r w:rsidRPr="00C469CF">
              <w:rPr>
                <w:rStyle w:val="Hyperlink"/>
                <w:noProof/>
                <w:spacing w:val="-8"/>
              </w:rPr>
              <w:t xml:space="preserve"> </w:t>
            </w:r>
            <w:r w:rsidRPr="00C469CF">
              <w:rPr>
                <w:rStyle w:val="Hyperlink"/>
                <w:noProof/>
              </w:rPr>
              <w:t>2.</w:t>
            </w:r>
            <w:r w:rsidRPr="00C469CF">
              <w:rPr>
                <w:rStyle w:val="Hyperlink"/>
                <w:noProof/>
                <w:spacing w:val="-7"/>
              </w:rPr>
              <w:t xml:space="preserve"> </w:t>
            </w:r>
            <w:r w:rsidRPr="00C469CF">
              <w:rPr>
                <w:rStyle w:val="Hyperlink"/>
                <w:noProof/>
              </w:rPr>
              <w:t>Wegeniswerken</w:t>
            </w:r>
            <w:r w:rsidRPr="00C469CF">
              <w:rPr>
                <w:rStyle w:val="Hyperlink"/>
                <w:noProof/>
                <w:spacing w:val="-10"/>
              </w:rPr>
              <w:t xml:space="preserve"> </w:t>
            </w:r>
            <w:r w:rsidRPr="00C469CF">
              <w:rPr>
                <w:rStyle w:val="Hyperlink"/>
                <w:noProof/>
              </w:rPr>
              <w:t>en</w:t>
            </w:r>
            <w:r w:rsidRPr="00C469CF">
              <w:rPr>
                <w:rStyle w:val="Hyperlink"/>
                <w:noProof/>
                <w:spacing w:val="-8"/>
              </w:rPr>
              <w:t xml:space="preserve"> </w:t>
            </w:r>
            <w:r w:rsidRPr="00C469CF">
              <w:rPr>
                <w:rStyle w:val="Hyperlink"/>
                <w:noProof/>
              </w:rPr>
              <w:t>werken</w:t>
            </w:r>
            <w:r w:rsidRPr="00C469CF">
              <w:rPr>
                <w:rStyle w:val="Hyperlink"/>
                <w:noProof/>
                <w:spacing w:val="-10"/>
              </w:rPr>
              <w:t xml:space="preserve"> </w:t>
            </w:r>
            <w:r w:rsidRPr="00C469CF">
              <w:rPr>
                <w:rStyle w:val="Hyperlink"/>
                <w:noProof/>
              </w:rPr>
              <w:t>aan</w:t>
            </w:r>
            <w:r w:rsidRPr="00C469CF">
              <w:rPr>
                <w:rStyle w:val="Hyperlink"/>
                <w:noProof/>
                <w:spacing w:val="-8"/>
              </w:rPr>
              <w:t xml:space="preserve"> </w:t>
            </w:r>
            <w:r w:rsidRPr="00C469CF">
              <w:rPr>
                <w:rStyle w:val="Hyperlink"/>
                <w:noProof/>
                <w:spacing w:val="-2"/>
              </w:rPr>
              <w:t>nutsvoorzieningen</w:t>
            </w:r>
            <w:r>
              <w:rPr>
                <w:noProof/>
                <w:webHidden/>
              </w:rPr>
              <w:tab/>
            </w:r>
            <w:r>
              <w:rPr>
                <w:noProof/>
                <w:webHidden/>
              </w:rPr>
              <w:fldChar w:fldCharType="begin"/>
            </w:r>
            <w:r>
              <w:rPr>
                <w:noProof/>
                <w:webHidden/>
              </w:rPr>
              <w:instrText xml:space="preserve"> PAGEREF _Toc235003414 \h </w:instrText>
            </w:r>
            <w:r>
              <w:rPr>
                <w:noProof/>
                <w:webHidden/>
              </w:rPr>
            </w:r>
            <w:r>
              <w:rPr>
                <w:noProof/>
                <w:webHidden/>
              </w:rPr>
              <w:fldChar w:fldCharType="separate"/>
            </w:r>
            <w:r>
              <w:rPr>
                <w:noProof/>
                <w:webHidden/>
              </w:rPr>
              <w:t>24</w:t>
            </w:r>
            <w:r>
              <w:rPr>
                <w:noProof/>
                <w:webHidden/>
              </w:rPr>
              <w:fldChar w:fldCharType="end"/>
            </w:r>
          </w:hyperlink>
        </w:p>
        <w:p w14:paraId="6995817F" w14:textId="733DBA06"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5" w:history="1">
            <w:r w:rsidRPr="00C469CF">
              <w:rPr>
                <w:rStyle w:val="Hyperlink"/>
                <w:noProof/>
              </w:rPr>
              <w:t>Afdeling</w:t>
            </w:r>
            <w:r w:rsidRPr="00C469CF">
              <w:rPr>
                <w:rStyle w:val="Hyperlink"/>
                <w:noProof/>
                <w:spacing w:val="40"/>
              </w:rPr>
              <w:t xml:space="preserve"> </w:t>
            </w:r>
            <w:r w:rsidRPr="00C469CF">
              <w:rPr>
                <w:rStyle w:val="Hyperlink"/>
                <w:noProof/>
              </w:rPr>
              <w:t>3.</w:t>
            </w:r>
            <w:r w:rsidRPr="00C469CF">
              <w:rPr>
                <w:rStyle w:val="Hyperlink"/>
                <w:noProof/>
                <w:spacing w:val="40"/>
              </w:rPr>
              <w:t xml:space="preserve"> </w:t>
            </w:r>
            <w:r w:rsidRPr="00C469CF">
              <w:rPr>
                <w:rStyle w:val="Hyperlink"/>
                <w:noProof/>
              </w:rPr>
              <w:t>Inname</w:t>
            </w:r>
            <w:r w:rsidRPr="00C469CF">
              <w:rPr>
                <w:rStyle w:val="Hyperlink"/>
                <w:noProof/>
                <w:spacing w:val="40"/>
              </w:rPr>
              <w:t xml:space="preserve"> </w:t>
            </w:r>
            <w:r w:rsidRPr="00C469CF">
              <w:rPr>
                <w:rStyle w:val="Hyperlink"/>
                <w:noProof/>
              </w:rPr>
              <w:t>van</w:t>
            </w:r>
            <w:r w:rsidRPr="00C469CF">
              <w:rPr>
                <w:rStyle w:val="Hyperlink"/>
                <w:noProof/>
                <w:spacing w:val="40"/>
              </w:rPr>
              <w:t xml:space="preserve"> </w:t>
            </w:r>
            <w:r w:rsidRPr="00C469CF">
              <w:rPr>
                <w:rStyle w:val="Hyperlink"/>
                <w:noProof/>
              </w:rPr>
              <w:t>de</w:t>
            </w:r>
            <w:r w:rsidRPr="00C469CF">
              <w:rPr>
                <w:rStyle w:val="Hyperlink"/>
                <w:noProof/>
                <w:spacing w:val="40"/>
              </w:rPr>
              <w:t xml:space="preserve"> </w:t>
            </w:r>
            <w:r w:rsidRPr="00C469CF">
              <w:rPr>
                <w:rStyle w:val="Hyperlink"/>
                <w:noProof/>
              </w:rPr>
              <w:t>openbare</w:t>
            </w:r>
            <w:r w:rsidRPr="00C469CF">
              <w:rPr>
                <w:rStyle w:val="Hyperlink"/>
                <w:noProof/>
                <w:spacing w:val="40"/>
              </w:rPr>
              <w:t xml:space="preserve"> </w:t>
            </w:r>
            <w:r w:rsidRPr="00C469CF">
              <w:rPr>
                <w:rStyle w:val="Hyperlink"/>
                <w:noProof/>
              </w:rPr>
              <w:t>ruimte</w:t>
            </w:r>
            <w:r w:rsidRPr="00C469CF">
              <w:rPr>
                <w:rStyle w:val="Hyperlink"/>
                <w:noProof/>
                <w:spacing w:val="40"/>
              </w:rPr>
              <w:t xml:space="preserve"> </w:t>
            </w:r>
            <w:r w:rsidRPr="00C469CF">
              <w:rPr>
                <w:rStyle w:val="Hyperlink"/>
                <w:noProof/>
              </w:rPr>
              <w:t>bij</w:t>
            </w:r>
            <w:r w:rsidRPr="00C469CF">
              <w:rPr>
                <w:rStyle w:val="Hyperlink"/>
                <w:noProof/>
                <w:spacing w:val="40"/>
              </w:rPr>
              <w:t xml:space="preserve"> </w:t>
            </w:r>
            <w:r w:rsidRPr="00C469CF">
              <w:rPr>
                <w:rStyle w:val="Hyperlink"/>
                <w:noProof/>
              </w:rPr>
              <w:t>het</w:t>
            </w:r>
            <w:r w:rsidRPr="00C469CF">
              <w:rPr>
                <w:rStyle w:val="Hyperlink"/>
                <w:noProof/>
                <w:spacing w:val="40"/>
              </w:rPr>
              <w:t xml:space="preserve"> </w:t>
            </w:r>
            <w:r w:rsidRPr="00C469CF">
              <w:rPr>
                <w:rStyle w:val="Hyperlink"/>
                <w:noProof/>
              </w:rPr>
              <w:t>uitvoeren</w:t>
            </w:r>
            <w:r w:rsidRPr="00C469CF">
              <w:rPr>
                <w:rStyle w:val="Hyperlink"/>
                <w:noProof/>
                <w:spacing w:val="40"/>
              </w:rPr>
              <w:t xml:space="preserve"> </w:t>
            </w:r>
            <w:r w:rsidRPr="00C469CF">
              <w:rPr>
                <w:rStyle w:val="Hyperlink"/>
                <w:noProof/>
              </w:rPr>
              <w:t>van</w:t>
            </w:r>
            <w:r w:rsidRPr="00C469CF">
              <w:rPr>
                <w:rStyle w:val="Hyperlink"/>
                <w:noProof/>
                <w:spacing w:val="40"/>
              </w:rPr>
              <w:t xml:space="preserve"> </w:t>
            </w:r>
            <w:r w:rsidRPr="00C469CF">
              <w:rPr>
                <w:rStyle w:val="Hyperlink"/>
                <w:noProof/>
              </w:rPr>
              <w:t xml:space="preserve">private </w:t>
            </w:r>
            <w:r w:rsidRPr="00C469CF">
              <w:rPr>
                <w:rStyle w:val="Hyperlink"/>
                <w:noProof/>
                <w:spacing w:val="-2"/>
              </w:rPr>
              <w:t>werken</w:t>
            </w:r>
            <w:r>
              <w:rPr>
                <w:noProof/>
                <w:webHidden/>
              </w:rPr>
              <w:tab/>
            </w:r>
            <w:r>
              <w:rPr>
                <w:noProof/>
                <w:webHidden/>
              </w:rPr>
              <w:fldChar w:fldCharType="begin"/>
            </w:r>
            <w:r>
              <w:rPr>
                <w:noProof/>
                <w:webHidden/>
              </w:rPr>
              <w:instrText xml:space="preserve"> PAGEREF _Toc235003415 \h </w:instrText>
            </w:r>
            <w:r>
              <w:rPr>
                <w:noProof/>
                <w:webHidden/>
              </w:rPr>
            </w:r>
            <w:r>
              <w:rPr>
                <w:noProof/>
                <w:webHidden/>
              </w:rPr>
              <w:fldChar w:fldCharType="separate"/>
            </w:r>
            <w:r>
              <w:rPr>
                <w:noProof/>
                <w:webHidden/>
              </w:rPr>
              <w:t>25</w:t>
            </w:r>
            <w:r>
              <w:rPr>
                <w:noProof/>
                <w:webHidden/>
              </w:rPr>
              <w:fldChar w:fldCharType="end"/>
            </w:r>
          </w:hyperlink>
        </w:p>
        <w:p w14:paraId="2795CAF7" w14:textId="4EE209B7"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6" w:history="1">
            <w:r w:rsidRPr="00C469CF">
              <w:rPr>
                <w:rStyle w:val="Hyperlink"/>
                <w:noProof/>
              </w:rPr>
              <w:t>Afdeling</w:t>
            </w:r>
            <w:r w:rsidRPr="00C469CF">
              <w:rPr>
                <w:rStyle w:val="Hyperlink"/>
                <w:noProof/>
                <w:spacing w:val="-11"/>
              </w:rPr>
              <w:t xml:space="preserve"> </w:t>
            </w:r>
            <w:r w:rsidRPr="00C469CF">
              <w:rPr>
                <w:rStyle w:val="Hyperlink"/>
                <w:noProof/>
              </w:rPr>
              <w:t>4.</w:t>
            </w:r>
            <w:r w:rsidRPr="00C469CF">
              <w:rPr>
                <w:rStyle w:val="Hyperlink"/>
                <w:noProof/>
                <w:spacing w:val="-9"/>
              </w:rPr>
              <w:t xml:space="preserve"> </w:t>
            </w:r>
            <w:r w:rsidRPr="00C469CF">
              <w:rPr>
                <w:rStyle w:val="Hyperlink"/>
                <w:noProof/>
              </w:rPr>
              <w:t>Verkeers-</w:t>
            </w:r>
            <w:r w:rsidRPr="00C469CF">
              <w:rPr>
                <w:rStyle w:val="Hyperlink"/>
                <w:noProof/>
                <w:spacing w:val="-13"/>
              </w:rPr>
              <w:t xml:space="preserve"> </w:t>
            </w:r>
            <w:r w:rsidRPr="00C469CF">
              <w:rPr>
                <w:rStyle w:val="Hyperlink"/>
                <w:noProof/>
              </w:rPr>
              <w:t>en</w:t>
            </w:r>
            <w:r w:rsidRPr="00C469CF">
              <w:rPr>
                <w:rStyle w:val="Hyperlink"/>
                <w:noProof/>
                <w:spacing w:val="-11"/>
              </w:rPr>
              <w:t xml:space="preserve"> </w:t>
            </w:r>
            <w:r w:rsidRPr="00C469CF">
              <w:rPr>
                <w:rStyle w:val="Hyperlink"/>
                <w:noProof/>
              </w:rPr>
              <w:t>signalisatieborden</w:t>
            </w:r>
            <w:r w:rsidRPr="00C469CF">
              <w:rPr>
                <w:rStyle w:val="Hyperlink"/>
                <w:noProof/>
                <w:spacing w:val="-10"/>
              </w:rPr>
              <w:t xml:space="preserve"> </w:t>
            </w:r>
            <w:r w:rsidRPr="00C469CF">
              <w:rPr>
                <w:rStyle w:val="Hyperlink"/>
                <w:noProof/>
              </w:rPr>
              <w:t>bij</w:t>
            </w:r>
            <w:r w:rsidRPr="00C469CF">
              <w:rPr>
                <w:rStyle w:val="Hyperlink"/>
                <w:noProof/>
                <w:spacing w:val="-9"/>
              </w:rPr>
              <w:t xml:space="preserve"> </w:t>
            </w:r>
            <w:r w:rsidRPr="00C469CF">
              <w:rPr>
                <w:rStyle w:val="Hyperlink"/>
                <w:noProof/>
              </w:rPr>
              <w:t>inname</w:t>
            </w:r>
            <w:r w:rsidRPr="00C469CF">
              <w:rPr>
                <w:rStyle w:val="Hyperlink"/>
                <w:noProof/>
                <w:spacing w:val="-10"/>
              </w:rPr>
              <w:t xml:space="preserve"> </w:t>
            </w:r>
            <w:r w:rsidRPr="00C469CF">
              <w:rPr>
                <w:rStyle w:val="Hyperlink"/>
                <w:noProof/>
              </w:rPr>
              <w:t>openbaar</w:t>
            </w:r>
            <w:r w:rsidRPr="00C469CF">
              <w:rPr>
                <w:rStyle w:val="Hyperlink"/>
                <w:noProof/>
                <w:spacing w:val="-10"/>
              </w:rPr>
              <w:t xml:space="preserve"> </w:t>
            </w:r>
            <w:r w:rsidRPr="00C469CF">
              <w:rPr>
                <w:rStyle w:val="Hyperlink"/>
                <w:noProof/>
                <w:spacing w:val="-2"/>
              </w:rPr>
              <w:t>domein</w:t>
            </w:r>
            <w:r>
              <w:rPr>
                <w:noProof/>
                <w:webHidden/>
              </w:rPr>
              <w:tab/>
            </w:r>
            <w:r>
              <w:rPr>
                <w:noProof/>
                <w:webHidden/>
              </w:rPr>
              <w:fldChar w:fldCharType="begin"/>
            </w:r>
            <w:r>
              <w:rPr>
                <w:noProof/>
                <w:webHidden/>
              </w:rPr>
              <w:instrText xml:space="preserve"> PAGEREF _Toc235003416 \h </w:instrText>
            </w:r>
            <w:r>
              <w:rPr>
                <w:noProof/>
                <w:webHidden/>
              </w:rPr>
            </w:r>
            <w:r>
              <w:rPr>
                <w:noProof/>
                <w:webHidden/>
              </w:rPr>
              <w:fldChar w:fldCharType="separate"/>
            </w:r>
            <w:r>
              <w:rPr>
                <w:noProof/>
                <w:webHidden/>
              </w:rPr>
              <w:t>25</w:t>
            </w:r>
            <w:r>
              <w:rPr>
                <w:noProof/>
                <w:webHidden/>
              </w:rPr>
              <w:fldChar w:fldCharType="end"/>
            </w:r>
          </w:hyperlink>
        </w:p>
        <w:p w14:paraId="389839CD" w14:textId="7C396391"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7" w:history="1">
            <w:r w:rsidRPr="00C469CF">
              <w:rPr>
                <w:rStyle w:val="Hyperlink"/>
                <w:noProof/>
              </w:rPr>
              <w:t>Afdeling</w:t>
            </w:r>
            <w:r w:rsidRPr="00C469CF">
              <w:rPr>
                <w:rStyle w:val="Hyperlink"/>
                <w:noProof/>
                <w:spacing w:val="-9"/>
              </w:rPr>
              <w:t xml:space="preserve"> </w:t>
            </w:r>
            <w:r w:rsidRPr="00C469CF">
              <w:rPr>
                <w:rStyle w:val="Hyperlink"/>
                <w:noProof/>
              </w:rPr>
              <w:t>5.</w:t>
            </w:r>
            <w:r w:rsidRPr="00C469CF">
              <w:rPr>
                <w:rStyle w:val="Hyperlink"/>
                <w:noProof/>
                <w:spacing w:val="-8"/>
              </w:rPr>
              <w:t xml:space="preserve"> </w:t>
            </w:r>
            <w:r w:rsidRPr="00C469CF">
              <w:rPr>
                <w:rStyle w:val="Hyperlink"/>
                <w:noProof/>
              </w:rPr>
              <w:t>Commerciële</w:t>
            </w:r>
            <w:r w:rsidRPr="00C469CF">
              <w:rPr>
                <w:rStyle w:val="Hyperlink"/>
                <w:noProof/>
                <w:spacing w:val="-9"/>
              </w:rPr>
              <w:t xml:space="preserve"> </w:t>
            </w:r>
            <w:r w:rsidRPr="00C469CF">
              <w:rPr>
                <w:rStyle w:val="Hyperlink"/>
                <w:noProof/>
              </w:rPr>
              <w:t>activiteiten</w:t>
            </w:r>
            <w:r w:rsidRPr="00C469CF">
              <w:rPr>
                <w:rStyle w:val="Hyperlink"/>
                <w:noProof/>
                <w:spacing w:val="-9"/>
              </w:rPr>
              <w:t xml:space="preserve"> </w:t>
            </w:r>
            <w:r w:rsidRPr="00C469CF">
              <w:rPr>
                <w:rStyle w:val="Hyperlink"/>
                <w:noProof/>
              </w:rPr>
              <w:t>in</w:t>
            </w:r>
            <w:r w:rsidRPr="00C469CF">
              <w:rPr>
                <w:rStyle w:val="Hyperlink"/>
                <w:noProof/>
                <w:spacing w:val="-11"/>
              </w:rPr>
              <w:t xml:space="preserve"> </w:t>
            </w:r>
            <w:r w:rsidRPr="00C469CF">
              <w:rPr>
                <w:rStyle w:val="Hyperlink"/>
                <w:noProof/>
              </w:rPr>
              <w:t>de</w:t>
            </w:r>
            <w:r w:rsidRPr="00C469CF">
              <w:rPr>
                <w:rStyle w:val="Hyperlink"/>
                <w:noProof/>
                <w:spacing w:val="-10"/>
              </w:rPr>
              <w:t xml:space="preserve"> </w:t>
            </w:r>
            <w:r w:rsidRPr="00C469CF">
              <w:rPr>
                <w:rStyle w:val="Hyperlink"/>
                <w:noProof/>
              </w:rPr>
              <w:t>openbare</w:t>
            </w:r>
            <w:r w:rsidRPr="00C469CF">
              <w:rPr>
                <w:rStyle w:val="Hyperlink"/>
                <w:noProof/>
                <w:spacing w:val="-7"/>
              </w:rPr>
              <w:t xml:space="preserve"> </w:t>
            </w:r>
            <w:r w:rsidRPr="00C469CF">
              <w:rPr>
                <w:rStyle w:val="Hyperlink"/>
                <w:noProof/>
                <w:spacing w:val="-2"/>
              </w:rPr>
              <w:t>ruimte</w:t>
            </w:r>
            <w:r>
              <w:rPr>
                <w:noProof/>
                <w:webHidden/>
              </w:rPr>
              <w:tab/>
            </w:r>
            <w:r>
              <w:rPr>
                <w:noProof/>
                <w:webHidden/>
              </w:rPr>
              <w:fldChar w:fldCharType="begin"/>
            </w:r>
            <w:r>
              <w:rPr>
                <w:noProof/>
                <w:webHidden/>
              </w:rPr>
              <w:instrText xml:space="preserve"> PAGEREF _Toc235003417 \h </w:instrText>
            </w:r>
            <w:r>
              <w:rPr>
                <w:noProof/>
                <w:webHidden/>
              </w:rPr>
            </w:r>
            <w:r>
              <w:rPr>
                <w:noProof/>
                <w:webHidden/>
              </w:rPr>
              <w:fldChar w:fldCharType="separate"/>
            </w:r>
            <w:r>
              <w:rPr>
                <w:noProof/>
                <w:webHidden/>
              </w:rPr>
              <w:t>26</w:t>
            </w:r>
            <w:r>
              <w:rPr>
                <w:noProof/>
                <w:webHidden/>
              </w:rPr>
              <w:fldChar w:fldCharType="end"/>
            </w:r>
          </w:hyperlink>
        </w:p>
        <w:p w14:paraId="42EE3FAB" w14:textId="6268783D"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8" w:history="1">
            <w:r w:rsidRPr="00C469CF">
              <w:rPr>
                <w:rStyle w:val="Hyperlink"/>
                <w:noProof/>
              </w:rPr>
              <w:t>Hoofdstuk</w:t>
            </w:r>
            <w:r w:rsidRPr="00C469CF">
              <w:rPr>
                <w:rStyle w:val="Hyperlink"/>
                <w:noProof/>
                <w:spacing w:val="-7"/>
              </w:rPr>
              <w:t xml:space="preserve"> </w:t>
            </w:r>
            <w:r w:rsidRPr="00C469CF">
              <w:rPr>
                <w:rStyle w:val="Hyperlink"/>
                <w:noProof/>
              </w:rPr>
              <w:t>5.</w:t>
            </w:r>
            <w:r w:rsidRPr="00C469CF">
              <w:rPr>
                <w:rStyle w:val="Hyperlink"/>
                <w:noProof/>
                <w:spacing w:val="-6"/>
              </w:rPr>
              <w:t xml:space="preserve"> </w:t>
            </w:r>
            <w:r w:rsidRPr="00C469CF">
              <w:rPr>
                <w:rStyle w:val="Hyperlink"/>
                <w:noProof/>
              </w:rPr>
              <w:t>Het</w:t>
            </w:r>
            <w:r w:rsidRPr="00C469CF">
              <w:rPr>
                <w:rStyle w:val="Hyperlink"/>
                <w:noProof/>
                <w:spacing w:val="-8"/>
              </w:rPr>
              <w:t xml:space="preserve"> </w:t>
            </w:r>
            <w:r w:rsidRPr="00C469CF">
              <w:rPr>
                <w:rStyle w:val="Hyperlink"/>
                <w:noProof/>
              </w:rPr>
              <w:t>gebruik</w:t>
            </w:r>
            <w:r w:rsidRPr="00C469CF">
              <w:rPr>
                <w:rStyle w:val="Hyperlink"/>
                <w:noProof/>
                <w:spacing w:val="-6"/>
              </w:rPr>
              <w:t xml:space="preserve"> </w:t>
            </w:r>
            <w:r w:rsidRPr="00C469CF">
              <w:rPr>
                <w:rStyle w:val="Hyperlink"/>
                <w:noProof/>
              </w:rPr>
              <w:t>van</w:t>
            </w:r>
            <w:r w:rsidRPr="00C469CF">
              <w:rPr>
                <w:rStyle w:val="Hyperlink"/>
                <w:noProof/>
                <w:spacing w:val="-7"/>
              </w:rPr>
              <w:t xml:space="preserve"> </w:t>
            </w:r>
            <w:r w:rsidRPr="00C469CF">
              <w:rPr>
                <w:rStyle w:val="Hyperlink"/>
                <w:noProof/>
              </w:rPr>
              <w:t>gevels</w:t>
            </w:r>
            <w:r w:rsidRPr="00C469CF">
              <w:rPr>
                <w:rStyle w:val="Hyperlink"/>
                <w:noProof/>
                <w:spacing w:val="-8"/>
              </w:rPr>
              <w:t xml:space="preserve"> </w:t>
            </w:r>
            <w:r w:rsidRPr="00C469CF">
              <w:rPr>
                <w:rStyle w:val="Hyperlink"/>
                <w:noProof/>
              </w:rPr>
              <w:t>van</w:t>
            </w:r>
            <w:r w:rsidRPr="00C469CF">
              <w:rPr>
                <w:rStyle w:val="Hyperlink"/>
                <w:noProof/>
                <w:spacing w:val="-7"/>
              </w:rPr>
              <w:t xml:space="preserve"> </w:t>
            </w:r>
            <w:r w:rsidRPr="00C469CF">
              <w:rPr>
                <w:rStyle w:val="Hyperlink"/>
                <w:noProof/>
                <w:spacing w:val="-2"/>
              </w:rPr>
              <w:t>gebouwen</w:t>
            </w:r>
            <w:r>
              <w:rPr>
                <w:noProof/>
                <w:webHidden/>
              </w:rPr>
              <w:tab/>
            </w:r>
            <w:r>
              <w:rPr>
                <w:noProof/>
                <w:webHidden/>
              </w:rPr>
              <w:fldChar w:fldCharType="begin"/>
            </w:r>
            <w:r>
              <w:rPr>
                <w:noProof/>
                <w:webHidden/>
              </w:rPr>
              <w:instrText xml:space="preserve"> PAGEREF _Toc235003418 \h </w:instrText>
            </w:r>
            <w:r>
              <w:rPr>
                <w:noProof/>
                <w:webHidden/>
              </w:rPr>
            </w:r>
            <w:r>
              <w:rPr>
                <w:noProof/>
                <w:webHidden/>
              </w:rPr>
              <w:fldChar w:fldCharType="separate"/>
            </w:r>
            <w:r>
              <w:rPr>
                <w:noProof/>
                <w:webHidden/>
              </w:rPr>
              <w:t>26</w:t>
            </w:r>
            <w:r>
              <w:rPr>
                <w:noProof/>
                <w:webHidden/>
              </w:rPr>
              <w:fldChar w:fldCharType="end"/>
            </w:r>
          </w:hyperlink>
        </w:p>
        <w:p w14:paraId="490D66ED" w14:textId="26A93E24"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19" w:history="1">
            <w:r w:rsidRPr="00C469CF">
              <w:rPr>
                <w:rStyle w:val="Hyperlink"/>
                <w:noProof/>
              </w:rPr>
              <w:t>Hoofdstuk</w:t>
            </w:r>
            <w:r w:rsidRPr="00C469CF">
              <w:rPr>
                <w:rStyle w:val="Hyperlink"/>
                <w:noProof/>
                <w:spacing w:val="-9"/>
              </w:rPr>
              <w:t xml:space="preserve"> </w:t>
            </w:r>
            <w:r w:rsidRPr="00C469CF">
              <w:rPr>
                <w:rStyle w:val="Hyperlink"/>
                <w:noProof/>
              </w:rPr>
              <w:t>6.</w:t>
            </w:r>
            <w:r w:rsidRPr="00C469CF">
              <w:rPr>
                <w:rStyle w:val="Hyperlink"/>
                <w:noProof/>
                <w:spacing w:val="-8"/>
              </w:rPr>
              <w:t xml:space="preserve"> </w:t>
            </w:r>
            <w:r w:rsidRPr="00C469CF">
              <w:rPr>
                <w:rStyle w:val="Hyperlink"/>
                <w:noProof/>
              </w:rPr>
              <w:t>Brandpreventie</w:t>
            </w:r>
            <w:r>
              <w:rPr>
                <w:noProof/>
                <w:webHidden/>
              </w:rPr>
              <w:tab/>
            </w:r>
            <w:r>
              <w:rPr>
                <w:noProof/>
                <w:webHidden/>
              </w:rPr>
              <w:fldChar w:fldCharType="begin"/>
            </w:r>
            <w:r>
              <w:rPr>
                <w:noProof/>
                <w:webHidden/>
              </w:rPr>
              <w:instrText xml:space="preserve"> PAGEREF _Toc235003419 \h </w:instrText>
            </w:r>
            <w:r>
              <w:rPr>
                <w:noProof/>
                <w:webHidden/>
              </w:rPr>
            </w:r>
            <w:r>
              <w:rPr>
                <w:noProof/>
                <w:webHidden/>
              </w:rPr>
              <w:fldChar w:fldCharType="separate"/>
            </w:r>
            <w:r>
              <w:rPr>
                <w:noProof/>
                <w:webHidden/>
              </w:rPr>
              <w:t>27</w:t>
            </w:r>
            <w:r>
              <w:rPr>
                <w:noProof/>
                <w:webHidden/>
              </w:rPr>
              <w:fldChar w:fldCharType="end"/>
            </w:r>
          </w:hyperlink>
        </w:p>
        <w:p w14:paraId="223269D7" w14:textId="34C92743"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20" w:history="1">
            <w:r w:rsidRPr="00C469CF">
              <w:rPr>
                <w:rStyle w:val="Hyperlink"/>
                <w:noProof/>
              </w:rPr>
              <w:t>Hoofdstuk</w:t>
            </w:r>
            <w:r w:rsidRPr="00C469CF">
              <w:rPr>
                <w:rStyle w:val="Hyperlink"/>
                <w:noProof/>
                <w:spacing w:val="-3"/>
              </w:rPr>
              <w:t xml:space="preserve"> </w:t>
            </w:r>
            <w:r w:rsidRPr="00C469CF">
              <w:rPr>
                <w:rStyle w:val="Hyperlink"/>
                <w:noProof/>
              </w:rPr>
              <w:t>7.</w:t>
            </w:r>
            <w:r w:rsidRPr="00C469CF">
              <w:rPr>
                <w:rStyle w:val="Hyperlink"/>
                <w:noProof/>
                <w:spacing w:val="-3"/>
              </w:rPr>
              <w:t xml:space="preserve"> </w:t>
            </w:r>
            <w:r w:rsidRPr="00C469CF">
              <w:rPr>
                <w:rStyle w:val="Hyperlink"/>
                <w:noProof/>
              </w:rPr>
              <w:t>Bijzondere</w:t>
            </w:r>
            <w:r w:rsidRPr="00C469CF">
              <w:rPr>
                <w:rStyle w:val="Hyperlink"/>
                <w:noProof/>
                <w:spacing w:val="-3"/>
              </w:rPr>
              <w:t xml:space="preserve"> </w:t>
            </w:r>
            <w:r w:rsidRPr="00C469CF">
              <w:rPr>
                <w:rStyle w:val="Hyperlink"/>
                <w:noProof/>
              </w:rPr>
              <w:t>bepalingen</w:t>
            </w:r>
            <w:r w:rsidRPr="00C469CF">
              <w:rPr>
                <w:rStyle w:val="Hyperlink"/>
                <w:noProof/>
                <w:spacing w:val="-4"/>
              </w:rPr>
              <w:t xml:space="preserve"> </w:t>
            </w:r>
            <w:r w:rsidRPr="00C469CF">
              <w:rPr>
                <w:rStyle w:val="Hyperlink"/>
                <w:noProof/>
              </w:rPr>
              <w:t>die</w:t>
            </w:r>
            <w:r w:rsidRPr="00C469CF">
              <w:rPr>
                <w:rStyle w:val="Hyperlink"/>
                <w:noProof/>
                <w:spacing w:val="-3"/>
              </w:rPr>
              <w:t xml:space="preserve"> </w:t>
            </w:r>
            <w:r w:rsidRPr="00C469CF">
              <w:rPr>
                <w:rStyle w:val="Hyperlink"/>
                <w:noProof/>
              </w:rPr>
              <w:t>in</w:t>
            </w:r>
            <w:r w:rsidRPr="00C469CF">
              <w:rPr>
                <w:rStyle w:val="Hyperlink"/>
                <w:noProof/>
                <w:spacing w:val="-9"/>
              </w:rPr>
              <w:t xml:space="preserve"> </w:t>
            </w:r>
            <w:r w:rsidRPr="00C469CF">
              <w:rPr>
                <w:rStyle w:val="Hyperlink"/>
                <w:noProof/>
              </w:rPr>
              <w:t>acht</w:t>
            </w:r>
            <w:r w:rsidRPr="00C469CF">
              <w:rPr>
                <w:rStyle w:val="Hyperlink"/>
                <w:noProof/>
                <w:spacing w:val="-5"/>
              </w:rPr>
              <w:t xml:space="preserve"> </w:t>
            </w:r>
            <w:r w:rsidRPr="00C469CF">
              <w:rPr>
                <w:rStyle w:val="Hyperlink"/>
                <w:noProof/>
              </w:rPr>
              <w:t>dienen</w:t>
            </w:r>
            <w:r w:rsidRPr="00C469CF">
              <w:rPr>
                <w:rStyle w:val="Hyperlink"/>
                <w:noProof/>
                <w:spacing w:val="-4"/>
              </w:rPr>
              <w:t xml:space="preserve"> </w:t>
            </w:r>
            <w:r w:rsidRPr="00C469CF">
              <w:rPr>
                <w:rStyle w:val="Hyperlink"/>
                <w:noProof/>
              </w:rPr>
              <w:t>te</w:t>
            </w:r>
            <w:r w:rsidRPr="00C469CF">
              <w:rPr>
                <w:rStyle w:val="Hyperlink"/>
                <w:noProof/>
                <w:spacing w:val="-5"/>
              </w:rPr>
              <w:t xml:space="preserve"> </w:t>
            </w:r>
            <w:r w:rsidRPr="00C469CF">
              <w:rPr>
                <w:rStyle w:val="Hyperlink"/>
                <w:noProof/>
              </w:rPr>
              <w:t>worden</w:t>
            </w:r>
            <w:r w:rsidRPr="00C469CF">
              <w:rPr>
                <w:rStyle w:val="Hyperlink"/>
                <w:noProof/>
                <w:spacing w:val="-4"/>
              </w:rPr>
              <w:t xml:space="preserve"> </w:t>
            </w:r>
            <w:r w:rsidRPr="00C469CF">
              <w:rPr>
                <w:rStyle w:val="Hyperlink"/>
                <w:noProof/>
              </w:rPr>
              <w:t>genomen</w:t>
            </w:r>
            <w:r w:rsidRPr="00C469CF">
              <w:rPr>
                <w:rStyle w:val="Hyperlink"/>
                <w:noProof/>
                <w:spacing w:val="-4"/>
              </w:rPr>
              <w:t xml:space="preserve"> </w:t>
            </w:r>
            <w:r w:rsidRPr="00C469CF">
              <w:rPr>
                <w:rStyle w:val="Hyperlink"/>
                <w:noProof/>
              </w:rPr>
              <w:t>bij sneeuw of vrieskou, ijs, ijzel</w:t>
            </w:r>
            <w:r>
              <w:rPr>
                <w:noProof/>
                <w:webHidden/>
              </w:rPr>
              <w:tab/>
            </w:r>
            <w:r>
              <w:rPr>
                <w:noProof/>
                <w:webHidden/>
              </w:rPr>
              <w:fldChar w:fldCharType="begin"/>
            </w:r>
            <w:r>
              <w:rPr>
                <w:noProof/>
                <w:webHidden/>
              </w:rPr>
              <w:instrText xml:space="preserve"> PAGEREF _Toc235003420 \h </w:instrText>
            </w:r>
            <w:r>
              <w:rPr>
                <w:noProof/>
                <w:webHidden/>
              </w:rPr>
            </w:r>
            <w:r>
              <w:rPr>
                <w:noProof/>
                <w:webHidden/>
              </w:rPr>
              <w:fldChar w:fldCharType="separate"/>
            </w:r>
            <w:r>
              <w:rPr>
                <w:noProof/>
                <w:webHidden/>
              </w:rPr>
              <w:t>27</w:t>
            </w:r>
            <w:r>
              <w:rPr>
                <w:noProof/>
                <w:webHidden/>
              </w:rPr>
              <w:fldChar w:fldCharType="end"/>
            </w:r>
          </w:hyperlink>
        </w:p>
        <w:p w14:paraId="03132B7C" w14:textId="61F1EC2B"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21" w:history="1">
            <w:r w:rsidRPr="00C469CF">
              <w:rPr>
                <w:rStyle w:val="Hyperlink"/>
                <w:noProof/>
              </w:rPr>
              <w:t>Hoofdstuk</w:t>
            </w:r>
            <w:r w:rsidRPr="00C469CF">
              <w:rPr>
                <w:rStyle w:val="Hyperlink"/>
                <w:noProof/>
                <w:spacing w:val="-9"/>
              </w:rPr>
              <w:t xml:space="preserve"> </w:t>
            </w:r>
            <w:r w:rsidRPr="00C469CF">
              <w:rPr>
                <w:rStyle w:val="Hyperlink"/>
                <w:noProof/>
              </w:rPr>
              <w:t>8.</w:t>
            </w:r>
            <w:r w:rsidRPr="00C469CF">
              <w:rPr>
                <w:rStyle w:val="Hyperlink"/>
                <w:noProof/>
                <w:spacing w:val="-8"/>
              </w:rPr>
              <w:t xml:space="preserve"> </w:t>
            </w:r>
            <w:r w:rsidRPr="00C469CF">
              <w:rPr>
                <w:rStyle w:val="Hyperlink"/>
                <w:noProof/>
              </w:rPr>
              <w:t>Verhuizingen,</w:t>
            </w:r>
            <w:r w:rsidRPr="00C469CF">
              <w:rPr>
                <w:rStyle w:val="Hyperlink"/>
                <w:noProof/>
                <w:spacing w:val="-9"/>
              </w:rPr>
              <w:t xml:space="preserve"> </w:t>
            </w:r>
            <w:r w:rsidRPr="00C469CF">
              <w:rPr>
                <w:rStyle w:val="Hyperlink"/>
                <w:noProof/>
              </w:rPr>
              <w:t>laden</w:t>
            </w:r>
            <w:r w:rsidRPr="00C469CF">
              <w:rPr>
                <w:rStyle w:val="Hyperlink"/>
                <w:noProof/>
                <w:spacing w:val="-12"/>
              </w:rPr>
              <w:t xml:space="preserve"> </w:t>
            </w:r>
            <w:r w:rsidRPr="00C469CF">
              <w:rPr>
                <w:rStyle w:val="Hyperlink"/>
                <w:noProof/>
              </w:rPr>
              <w:t>en</w:t>
            </w:r>
            <w:r w:rsidRPr="00C469CF">
              <w:rPr>
                <w:rStyle w:val="Hyperlink"/>
                <w:noProof/>
                <w:spacing w:val="-9"/>
              </w:rPr>
              <w:t xml:space="preserve"> </w:t>
            </w:r>
            <w:r w:rsidRPr="00C469CF">
              <w:rPr>
                <w:rStyle w:val="Hyperlink"/>
                <w:noProof/>
                <w:spacing w:val="-2"/>
              </w:rPr>
              <w:t>lossen</w:t>
            </w:r>
            <w:r>
              <w:rPr>
                <w:noProof/>
                <w:webHidden/>
              </w:rPr>
              <w:tab/>
            </w:r>
            <w:r>
              <w:rPr>
                <w:noProof/>
                <w:webHidden/>
              </w:rPr>
              <w:fldChar w:fldCharType="begin"/>
            </w:r>
            <w:r>
              <w:rPr>
                <w:noProof/>
                <w:webHidden/>
              </w:rPr>
              <w:instrText xml:space="preserve"> PAGEREF _Toc235003421 \h </w:instrText>
            </w:r>
            <w:r>
              <w:rPr>
                <w:noProof/>
                <w:webHidden/>
              </w:rPr>
            </w:r>
            <w:r>
              <w:rPr>
                <w:noProof/>
                <w:webHidden/>
              </w:rPr>
              <w:fldChar w:fldCharType="separate"/>
            </w:r>
            <w:r>
              <w:rPr>
                <w:noProof/>
                <w:webHidden/>
              </w:rPr>
              <w:t>28</w:t>
            </w:r>
            <w:r>
              <w:rPr>
                <w:noProof/>
                <w:webHidden/>
              </w:rPr>
              <w:fldChar w:fldCharType="end"/>
            </w:r>
          </w:hyperlink>
        </w:p>
        <w:p w14:paraId="1177E760" w14:textId="698730F4" w:rsidR="005123B0" w:rsidRDefault="005123B0">
          <w:pPr>
            <w:pStyle w:val="Inhopg1"/>
            <w:rPr>
              <w:rFonts w:asciiTheme="minorHAnsi" w:eastAsiaTheme="minorEastAsia" w:hAnsiTheme="minorHAnsi" w:cstheme="minorBidi"/>
              <w:b w:val="0"/>
              <w:noProof/>
              <w:color w:val="auto"/>
              <w:kern w:val="2"/>
              <w:szCs w:val="24"/>
              <w:lang w:val="nl-BE" w:eastAsia="nl-BE"/>
              <w14:ligatures w14:val="standardContextual"/>
            </w:rPr>
          </w:pPr>
          <w:hyperlink w:anchor="_Toc235003422" w:history="1">
            <w:r w:rsidRPr="00C469CF">
              <w:rPr>
                <w:rStyle w:val="Hyperlink"/>
                <w:noProof/>
              </w:rPr>
              <w:t>TITEL</w:t>
            </w:r>
            <w:r w:rsidRPr="00C469CF">
              <w:rPr>
                <w:rStyle w:val="Hyperlink"/>
                <w:noProof/>
                <w:spacing w:val="-2"/>
              </w:rPr>
              <w:t xml:space="preserve"> </w:t>
            </w:r>
            <w:r w:rsidRPr="00C469CF">
              <w:rPr>
                <w:rStyle w:val="Hyperlink"/>
                <w:noProof/>
              </w:rPr>
              <w:t>IV</w:t>
            </w:r>
            <w:r w:rsidRPr="00C469CF">
              <w:rPr>
                <w:rStyle w:val="Hyperlink"/>
                <w:noProof/>
                <w:spacing w:val="-3"/>
              </w:rPr>
              <w:t xml:space="preserve"> </w:t>
            </w:r>
            <w:r w:rsidRPr="00C469CF">
              <w:rPr>
                <w:rStyle w:val="Hyperlink"/>
                <w:noProof/>
              </w:rPr>
              <w:t>–</w:t>
            </w:r>
            <w:r w:rsidRPr="00C469CF">
              <w:rPr>
                <w:rStyle w:val="Hyperlink"/>
                <w:noProof/>
                <w:spacing w:val="-4"/>
              </w:rPr>
              <w:t xml:space="preserve"> </w:t>
            </w:r>
            <w:r w:rsidRPr="00C469CF">
              <w:rPr>
                <w:rStyle w:val="Hyperlink"/>
                <w:noProof/>
              </w:rPr>
              <w:t>DE</w:t>
            </w:r>
            <w:r w:rsidRPr="00C469CF">
              <w:rPr>
                <w:rStyle w:val="Hyperlink"/>
                <w:noProof/>
                <w:spacing w:val="-3"/>
              </w:rPr>
              <w:t xml:space="preserve"> </w:t>
            </w:r>
            <w:r w:rsidRPr="00C469CF">
              <w:rPr>
                <w:rStyle w:val="Hyperlink"/>
                <w:noProof/>
              </w:rPr>
              <w:t>OPENBARE</w:t>
            </w:r>
            <w:r w:rsidRPr="00C469CF">
              <w:rPr>
                <w:rStyle w:val="Hyperlink"/>
                <w:noProof/>
                <w:spacing w:val="-6"/>
              </w:rPr>
              <w:t xml:space="preserve"> </w:t>
            </w:r>
            <w:r w:rsidRPr="00C469CF">
              <w:rPr>
                <w:rStyle w:val="Hyperlink"/>
                <w:noProof/>
              </w:rPr>
              <w:t>RUST</w:t>
            </w:r>
            <w:r w:rsidRPr="00C469CF">
              <w:rPr>
                <w:rStyle w:val="Hyperlink"/>
                <w:noProof/>
                <w:spacing w:val="-2"/>
              </w:rPr>
              <w:t xml:space="preserve"> </w:t>
            </w:r>
            <w:r w:rsidRPr="00C469CF">
              <w:rPr>
                <w:rStyle w:val="Hyperlink"/>
                <w:noProof/>
              </w:rPr>
              <w:t>EN</w:t>
            </w:r>
            <w:r w:rsidRPr="00C469CF">
              <w:rPr>
                <w:rStyle w:val="Hyperlink"/>
                <w:noProof/>
                <w:spacing w:val="-1"/>
              </w:rPr>
              <w:t xml:space="preserve"> </w:t>
            </w:r>
            <w:r w:rsidRPr="00C469CF">
              <w:rPr>
                <w:rStyle w:val="Hyperlink"/>
                <w:noProof/>
                <w:spacing w:val="-4"/>
              </w:rPr>
              <w:t>ORDE</w:t>
            </w:r>
            <w:r>
              <w:rPr>
                <w:noProof/>
                <w:webHidden/>
              </w:rPr>
              <w:tab/>
            </w:r>
            <w:r>
              <w:rPr>
                <w:noProof/>
                <w:webHidden/>
              </w:rPr>
              <w:fldChar w:fldCharType="begin"/>
            </w:r>
            <w:r>
              <w:rPr>
                <w:noProof/>
                <w:webHidden/>
              </w:rPr>
              <w:instrText xml:space="preserve"> PAGEREF _Toc235003422 \h </w:instrText>
            </w:r>
            <w:r>
              <w:rPr>
                <w:noProof/>
                <w:webHidden/>
              </w:rPr>
            </w:r>
            <w:r>
              <w:rPr>
                <w:noProof/>
                <w:webHidden/>
              </w:rPr>
              <w:fldChar w:fldCharType="separate"/>
            </w:r>
            <w:r>
              <w:rPr>
                <w:noProof/>
                <w:webHidden/>
              </w:rPr>
              <w:t>28</w:t>
            </w:r>
            <w:r>
              <w:rPr>
                <w:noProof/>
                <w:webHidden/>
              </w:rPr>
              <w:fldChar w:fldCharType="end"/>
            </w:r>
          </w:hyperlink>
        </w:p>
        <w:p w14:paraId="3FF4119D" w14:textId="4D437CC2"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23" w:history="1">
            <w:r w:rsidRPr="00C469CF">
              <w:rPr>
                <w:rStyle w:val="Hyperlink"/>
                <w:noProof/>
              </w:rPr>
              <w:t>Hoofdstuk</w:t>
            </w:r>
            <w:r w:rsidRPr="00C469CF">
              <w:rPr>
                <w:rStyle w:val="Hyperlink"/>
                <w:noProof/>
                <w:spacing w:val="-10"/>
              </w:rPr>
              <w:t xml:space="preserve"> </w:t>
            </w:r>
            <w:r w:rsidRPr="00C469CF">
              <w:rPr>
                <w:rStyle w:val="Hyperlink"/>
                <w:noProof/>
              </w:rPr>
              <w:t>1.</w:t>
            </w:r>
            <w:r w:rsidRPr="00C469CF">
              <w:rPr>
                <w:rStyle w:val="Hyperlink"/>
                <w:noProof/>
                <w:spacing w:val="-9"/>
              </w:rPr>
              <w:t xml:space="preserve"> </w:t>
            </w:r>
            <w:r w:rsidRPr="00C469CF">
              <w:rPr>
                <w:rStyle w:val="Hyperlink"/>
                <w:noProof/>
              </w:rPr>
              <w:t>Hinderlijke</w:t>
            </w:r>
            <w:r w:rsidRPr="00C469CF">
              <w:rPr>
                <w:rStyle w:val="Hyperlink"/>
                <w:noProof/>
                <w:spacing w:val="-11"/>
              </w:rPr>
              <w:t xml:space="preserve"> </w:t>
            </w:r>
            <w:r w:rsidRPr="00C469CF">
              <w:rPr>
                <w:rStyle w:val="Hyperlink"/>
                <w:noProof/>
                <w:spacing w:val="-2"/>
              </w:rPr>
              <w:t>activiteiten</w:t>
            </w:r>
            <w:r>
              <w:rPr>
                <w:noProof/>
                <w:webHidden/>
              </w:rPr>
              <w:tab/>
            </w:r>
            <w:r>
              <w:rPr>
                <w:noProof/>
                <w:webHidden/>
              </w:rPr>
              <w:fldChar w:fldCharType="begin"/>
            </w:r>
            <w:r>
              <w:rPr>
                <w:noProof/>
                <w:webHidden/>
              </w:rPr>
              <w:instrText xml:space="preserve"> PAGEREF _Toc235003423 \h </w:instrText>
            </w:r>
            <w:r>
              <w:rPr>
                <w:noProof/>
                <w:webHidden/>
              </w:rPr>
            </w:r>
            <w:r>
              <w:rPr>
                <w:noProof/>
                <w:webHidden/>
              </w:rPr>
              <w:fldChar w:fldCharType="separate"/>
            </w:r>
            <w:r>
              <w:rPr>
                <w:noProof/>
                <w:webHidden/>
              </w:rPr>
              <w:t>28</w:t>
            </w:r>
            <w:r>
              <w:rPr>
                <w:noProof/>
                <w:webHidden/>
              </w:rPr>
              <w:fldChar w:fldCharType="end"/>
            </w:r>
          </w:hyperlink>
        </w:p>
        <w:p w14:paraId="1154864F" w14:textId="332C00DE"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24" w:history="1">
            <w:r w:rsidRPr="00C469CF">
              <w:rPr>
                <w:rStyle w:val="Hyperlink"/>
                <w:noProof/>
              </w:rPr>
              <w:t>Hoofdstuk</w:t>
            </w:r>
            <w:r w:rsidRPr="00C469CF">
              <w:rPr>
                <w:rStyle w:val="Hyperlink"/>
                <w:noProof/>
                <w:spacing w:val="-17"/>
              </w:rPr>
              <w:t xml:space="preserve"> </w:t>
            </w:r>
            <w:r w:rsidRPr="00C469CF">
              <w:rPr>
                <w:rStyle w:val="Hyperlink"/>
                <w:noProof/>
              </w:rPr>
              <w:t>2.</w:t>
            </w:r>
            <w:r w:rsidRPr="00C469CF">
              <w:rPr>
                <w:rStyle w:val="Hyperlink"/>
                <w:noProof/>
                <w:spacing w:val="-17"/>
              </w:rPr>
              <w:t xml:space="preserve"> </w:t>
            </w:r>
            <w:r w:rsidRPr="00C469CF">
              <w:rPr>
                <w:rStyle w:val="Hyperlink"/>
                <w:noProof/>
              </w:rPr>
              <w:t>Sluitingsuur</w:t>
            </w:r>
            <w:r w:rsidRPr="00C469CF">
              <w:rPr>
                <w:rStyle w:val="Hyperlink"/>
                <w:noProof/>
                <w:spacing w:val="-16"/>
              </w:rPr>
              <w:t xml:space="preserve"> </w:t>
            </w:r>
            <w:r w:rsidRPr="00C469CF">
              <w:rPr>
                <w:rStyle w:val="Hyperlink"/>
                <w:noProof/>
              </w:rPr>
              <w:t>van</w:t>
            </w:r>
            <w:r w:rsidRPr="00C469CF">
              <w:rPr>
                <w:rStyle w:val="Hyperlink"/>
                <w:noProof/>
                <w:spacing w:val="-17"/>
              </w:rPr>
              <w:t xml:space="preserve"> </w:t>
            </w:r>
            <w:r w:rsidRPr="00C469CF">
              <w:rPr>
                <w:rStyle w:val="Hyperlink"/>
                <w:noProof/>
              </w:rPr>
              <w:t>drankgelegenheden en nachtwinkels</w:t>
            </w:r>
            <w:r w:rsidRPr="00C469CF">
              <w:rPr>
                <w:rStyle w:val="Hyperlink"/>
                <w:noProof/>
                <w:spacing w:val="-17"/>
              </w:rPr>
              <w:t xml:space="preserve"> </w:t>
            </w:r>
            <w:r w:rsidRPr="00C469CF">
              <w:rPr>
                <w:rStyle w:val="Hyperlink"/>
                <w:noProof/>
              </w:rPr>
              <w:t>en</w:t>
            </w:r>
            <w:r w:rsidRPr="00C469CF">
              <w:rPr>
                <w:rStyle w:val="Hyperlink"/>
                <w:noProof/>
                <w:spacing w:val="-16"/>
              </w:rPr>
              <w:t xml:space="preserve"> </w:t>
            </w:r>
            <w:r w:rsidRPr="00C469CF">
              <w:rPr>
                <w:rStyle w:val="Hyperlink"/>
                <w:noProof/>
              </w:rPr>
              <w:t>het</w:t>
            </w:r>
            <w:r w:rsidRPr="00C469CF">
              <w:rPr>
                <w:rStyle w:val="Hyperlink"/>
                <w:noProof/>
                <w:spacing w:val="-17"/>
              </w:rPr>
              <w:t xml:space="preserve"> </w:t>
            </w:r>
            <w:r w:rsidRPr="00C469CF">
              <w:rPr>
                <w:rStyle w:val="Hyperlink"/>
                <w:noProof/>
              </w:rPr>
              <w:t>open</w:t>
            </w:r>
            <w:r w:rsidRPr="00C469CF">
              <w:rPr>
                <w:rStyle w:val="Hyperlink"/>
                <w:noProof/>
                <w:spacing w:val="-16"/>
              </w:rPr>
              <w:t xml:space="preserve"> </w:t>
            </w:r>
            <w:r w:rsidRPr="00C469CF">
              <w:rPr>
                <w:rStyle w:val="Hyperlink"/>
                <w:noProof/>
              </w:rPr>
              <w:t>houden</w:t>
            </w:r>
            <w:r w:rsidRPr="00C469CF">
              <w:rPr>
                <w:rStyle w:val="Hyperlink"/>
                <w:noProof/>
                <w:spacing w:val="-16"/>
              </w:rPr>
              <w:t xml:space="preserve"> </w:t>
            </w:r>
            <w:r w:rsidRPr="00C469CF">
              <w:rPr>
                <w:rStyle w:val="Hyperlink"/>
                <w:noProof/>
              </w:rPr>
              <w:t>van</w:t>
            </w:r>
            <w:r w:rsidRPr="00C469CF">
              <w:rPr>
                <w:rStyle w:val="Hyperlink"/>
                <w:noProof/>
                <w:spacing w:val="-16"/>
              </w:rPr>
              <w:t xml:space="preserve"> </w:t>
            </w:r>
            <w:r w:rsidRPr="00C469CF">
              <w:rPr>
                <w:rStyle w:val="Hyperlink"/>
                <w:noProof/>
              </w:rPr>
              <w:t>die gelegenheden na het gewoon sluitingsuur</w:t>
            </w:r>
            <w:r>
              <w:rPr>
                <w:noProof/>
                <w:webHidden/>
              </w:rPr>
              <w:tab/>
            </w:r>
            <w:r>
              <w:rPr>
                <w:noProof/>
                <w:webHidden/>
              </w:rPr>
              <w:fldChar w:fldCharType="begin"/>
            </w:r>
            <w:r>
              <w:rPr>
                <w:noProof/>
                <w:webHidden/>
              </w:rPr>
              <w:instrText xml:space="preserve"> PAGEREF _Toc235003424 \h </w:instrText>
            </w:r>
            <w:r>
              <w:rPr>
                <w:noProof/>
                <w:webHidden/>
              </w:rPr>
            </w:r>
            <w:r>
              <w:rPr>
                <w:noProof/>
                <w:webHidden/>
              </w:rPr>
              <w:fldChar w:fldCharType="separate"/>
            </w:r>
            <w:r>
              <w:rPr>
                <w:noProof/>
                <w:webHidden/>
              </w:rPr>
              <w:t>29</w:t>
            </w:r>
            <w:r>
              <w:rPr>
                <w:noProof/>
                <w:webHidden/>
              </w:rPr>
              <w:fldChar w:fldCharType="end"/>
            </w:r>
          </w:hyperlink>
        </w:p>
        <w:p w14:paraId="72B1491B" w14:textId="7D422EAE"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25" w:history="1">
            <w:r w:rsidRPr="00C469CF">
              <w:rPr>
                <w:rStyle w:val="Hyperlink"/>
                <w:noProof/>
              </w:rPr>
              <w:t>Hoofdstuk</w:t>
            </w:r>
            <w:r w:rsidRPr="00C469CF">
              <w:rPr>
                <w:rStyle w:val="Hyperlink"/>
                <w:noProof/>
                <w:spacing w:val="-9"/>
              </w:rPr>
              <w:t xml:space="preserve"> </w:t>
            </w:r>
            <w:r w:rsidRPr="00C469CF">
              <w:rPr>
                <w:rStyle w:val="Hyperlink"/>
                <w:noProof/>
              </w:rPr>
              <w:t>3.</w:t>
            </w:r>
            <w:r w:rsidRPr="00C469CF">
              <w:rPr>
                <w:rStyle w:val="Hyperlink"/>
                <w:noProof/>
                <w:spacing w:val="-8"/>
              </w:rPr>
              <w:t xml:space="preserve"> </w:t>
            </w:r>
            <w:r w:rsidRPr="00C469CF">
              <w:rPr>
                <w:rStyle w:val="Hyperlink"/>
                <w:noProof/>
              </w:rPr>
              <w:t>Geluidsoverlast</w:t>
            </w:r>
            <w:r>
              <w:rPr>
                <w:noProof/>
                <w:webHidden/>
              </w:rPr>
              <w:tab/>
            </w:r>
            <w:r>
              <w:rPr>
                <w:noProof/>
                <w:webHidden/>
              </w:rPr>
              <w:fldChar w:fldCharType="begin"/>
            </w:r>
            <w:r>
              <w:rPr>
                <w:noProof/>
                <w:webHidden/>
              </w:rPr>
              <w:instrText xml:space="preserve"> PAGEREF _Toc235003425 \h </w:instrText>
            </w:r>
            <w:r>
              <w:rPr>
                <w:noProof/>
                <w:webHidden/>
              </w:rPr>
            </w:r>
            <w:r>
              <w:rPr>
                <w:noProof/>
                <w:webHidden/>
              </w:rPr>
              <w:fldChar w:fldCharType="separate"/>
            </w:r>
            <w:r>
              <w:rPr>
                <w:noProof/>
                <w:webHidden/>
              </w:rPr>
              <w:t>29</w:t>
            </w:r>
            <w:r>
              <w:rPr>
                <w:noProof/>
                <w:webHidden/>
              </w:rPr>
              <w:fldChar w:fldCharType="end"/>
            </w:r>
          </w:hyperlink>
        </w:p>
        <w:p w14:paraId="164E8ACB" w14:textId="4DFB2303"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26" w:history="1">
            <w:r w:rsidRPr="00C469CF">
              <w:rPr>
                <w:rStyle w:val="Hyperlink"/>
                <w:noProof/>
              </w:rPr>
              <w:t>Afdeling</w:t>
            </w:r>
            <w:r w:rsidRPr="00C469CF">
              <w:rPr>
                <w:rStyle w:val="Hyperlink"/>
                <w:noProof/>
                <w:spacing w:val="-6"/>
              </w:rPr>
              <w:t xml:space="preserve"> </w:t>
            </w:r>
            <w:r w:rsidRPr="00C469CF">
              <w:rPr>
                <w:rStyle w:val="Hyperlink"/>
                <w:noProof/>
              </w:rPr>
              <w:t>1.</w:t>
            </w:r>
            <w:r w:rsidRPr="00C469CF">
              <w:rPr>
                <w:rStyle w:val="Hyperlink"/>
                <w:noProof/>
                <w:spacing w:val="-5"/>
              </w:rPr>
              <w:t xml:space="preserve"> </w:t>
            </w:r>
            <w:r w:rsidRPr="00C469CF">
              <w:rPr>
                <w:rStyle w:val="Hyperlink"/>
                <w:noProof/>
                <w:spacing w:val="-2"/>
              </w:rPr>
              <w:t>Algemeen</w:t>
            </w:r>
            <w:r>
              <w:rPr>
                <w:noProof/>
                <w:webHidden/>
              </w:rPr>
              <w:tab/>
            </w:r>
            <w:r>
              <w:rPr>
                <w:noProof/>
                <w:webHidden/>
              </w:rPr>
              <w:fldChar w:fldCharType="begin"/>
            </w:r>
            <w:r>
              <w:rPr>
                <w:noProof/>
                <w:webHidden/>
              </w:rPr>
              <w:instrText xml:space="preserve"> PAGEREF _Toc235003426 \h </w:instrText>
            </w:r>
            <w:r>
              <w:rPr>
                <w:noProof/>
                <w:webHidden/>
              </w:rPr>
            </w:r>
            <w:r>
              <w:rPr>
                <w:noProof/>
                <w:webHidden/>
              </w:rPr>
              <w:fldChar w:fldCharType="separate"/>
            </w:r>
            <w:r>
              <w:rPr>
                <w:noProof/>
                <w:webHidden/>
              </w:rPr>
              <w:t>29</w:t>
            </w:r>
            <w:r>
              <w:rPr>
                <w:noProof/>
                <w:webHidden/>
              </w:rPr>
              <w:fldChar w:fldCharType="end"/>
            </w:r>
          </w:hyperlink>
        </w:p>
        <w:p w14:paraId="5E2F5C7F" w14:textId="2692274F"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27" w:history="1">
            <w:r w:rsidRPr="00C469CF">
              <w:rPr>
                <w:rStyle w:val="Hyperlink"/>
                <w:noProof/>
              </w:rPr>
              <w:t>Afdeling</w:t>
            </w:r>
            <w:r w:rsidRPr="00C469CF">
              <w:rPr>
                <w:rStyle w:val="Hyperlink"/>
                <w:noProof/>
                <w:spacing w:val="-9"/>
              </w:rPr>
              <w:t xml:space="preserve"> </w:t>
            </w:r>
            <w:r w:rsidRPr="00C469CF">
              <w:rPr>
                <w:rStyle w:val="Hyperlink"/>
                <w:noProof/>
              </w:rPr>
              <w:t>2.</w:t>
            </w:r>
            <w:r w:rsidRPr="00C469CF">
              <w:rPr>
                <w:rStyle w:val="Hyperlink"/>
                <w:noProof/>
                <w:spacing w:val="-8"/>
              </w:rPr>
              <w:t xml:space="preserve"> </w:t>
            </w:r>
            <w:r w:rsidRPr="00C469CF">
              <w:rPr>
                <w:rStyle w:val="Hyperlink"/>
                <w:noProof/>
              </w:rPr>
              <w:t>Specifieke</w:t>
            </w:r>
            <w:r w:rsidRPr="00C469CF">
              <w:rPr>
                <w:rStyle w:val="Hyperlink"/>
                <w:noProof/>
                <w:spacing w:val="-9"/>
              </w:rPr>
              <w:t xml:space="preserve"> </w:t>
            </w:r>
            <w:r w:rsidRPr="00C469CF">
              <w:rPr>
                <w:rStyle w:val="Hyperlink"/>
                <w:noProof/>
              </w:rPr>
              <w:t>bronnen</w:t>
            </w:r>
            <w:r w:rsidRPr="00C469CF">
              <w:rPr>
                <w:rStyle w:val="Hyperlink"/>
                <w:noProof/>
                <w:spacing w:val="-8"/>
              </w:rPr>
              <w:t xml:space="preserve"> </w:t>
            </w:r>
            <w:r w:rsidRPr="00C469CF">
              <w:rPr>
                <w:rStyle w:val="Hyperlink"/>
                <w:noProof/>
              </w:rPr>
              <w:t>van</w:t>
            </w:r>
            <w:r w:rsidRPr="00C469CF">
              <w:rPr>
                <w:rStyle w:val="Hyperlink"/>
                <w:noProof/>
                <w:spacing w:val="-9"/>
              </w:rPr>
              <w:t xml:space="preserve"> </w:t>
            </w:r>
            <w:r w:rsidRPr="00C469CF">
              <w:rPr>
                <w:rStyle w:val="Hyperlink"/>
                <w:noProof/>
                <w:spacing w:val="-2"/>
              </w:rPr>
              <w:t>geluidsoverlast</w:t>
            </w:r>
            <w:r>
              <w:rPr>
                <w:noProof/>
                <w:webHidden/>
              </w:rPr>
              <w:tab/>
            </w:r>
            <w:r>
              <w:rPr>
                <w:noProof/>
                <w:webHidden/>
              </w:rPr>
              <w:fldChar w:fldCharType="begin"/>
            </w:r>
            <w:r>
              <w:rPr>
                <w:noProof/>
                <w:webHidden/>
              </w:rPr>
              <w:instrText xml:space="preserve"> PAGEREF _Toc235003427 \h </w:instrText>
            </w:r>
            <w:r>
              <w:rPr>
                <w:noProof/>
                <w:webHidden/>
              </w:rPr>
            </w:r>
            <w:r>
              <w:rPr>
                <w:noProof/>
                <w:webHidden/>
              </w:rPr>
              <w:fldChar w:fldCharType="separate"/>
            </w:r>
            <w:r>
              <w:rPr>
                <w:noProof/>
                <w:webHidden/>
              </w:rPr>
              <w:t>30</w:t>
            </w:r>
            <w:r>
              <w:rPr>
                <w:noProof/>
                <w:webHidden/>
              </w:rPr>
              <w:fldChar w:fldCharType="end"/>
            </w:r>
          </w:hyperlink>
        </w:p>
        <w:p w14:paraId="59FC4A4E" w14:textId="644F5F9D" w:rsidR="005123B0" w:rsidRDefault="005123B0">
          <w:pPr>
            <w:pStyle w:val="Inhopg3"/>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28" w:history="1">
            <w:r w:rsidRPr="00C469CF">
              <w:rPr>
                <w:rStyle w:val="Hyperlink"/>
                <w:noProof/>
              </w:rPr>
              <w:t>Afdeling</w:t>
            </w:r>
            <w:r w:rsidRPr="00C469CF">
              <w:rPr>
                <w:rStyle w:val="Hyperlink"/>
                <w:noProof/>
                <w:spacing w:val="-8"/>
              </w:rPr>
              <w:t xml:space="preserve"> </w:t>
            </w:r>
            <w:r w:rsidRPr="00C469CF">
              <w:rPr>
                <w:rStyle w:val="Hyperlink"/>
                <w:noProof/>
              </w:rPr>
              <w:t>3.</w:t>
            </w:r>
            <w:r w:rsidRPr="00C469CF">
              <w:rPr>
                <w:rStyle w:val="Hyperlink"/>
                <w:noProof/>
                <w:spacing w:val="-6"/>
              </w:rPr>
              <w:t xml:space="preserve"> </w:t>
            </w:r>
            <w:r w:rsidRPr="00C469CF">
              <w:rPr>
                <w:rStyle w:val="Hyperlink"/>
                <w:noProof/>
              </w:rPr>
              <w:t>Gebruik</w:t>
            </w:r>
            <w:r w:rsidRPr="00C469CF">
              <w:rPr>
                <w:rStyle w:val="Hyperlink"/>
                <w:noProof/>
                <w:spacing w:val="-8"/>
              </w:rPr>
              <w:t xml:space="preserve"> </w:t>
            </w:r>
            <w:r w:rsidRPr="00C469CF">
              <w:rPr>
                <w:rStyle w:val="Hyperlink"/>
                <w:noProof/>
              </w:rPr>
              <w:t>van</w:t>
            </w:r>
            <w:r w:rsidRPr="00C469CF">
              <w:rPr>
                <w:rStyle w:val="Hyperlink"/>
                <w:noProof/>
                <w:spacing w:val="-7"/>
              </w:rPr>
              <w:t xml:space="preserve"> </w:t>
            </w:r>
            <w:r w:rsidRPr="00C469CF">
              <w:rPr>
                <w:rStyle w:val="Hyperlink"/>
                <w:noProof/>
              </w:rPr>
              <w:t>tuin-,</w:t>
            </w:r>
            <w:r w:rsidRPr="00C469CF">
              <w:rPr>
                <w:rStyle w:val="Hyperlink"/>
                <w:noProof/>
                <w:spacing w:val="-6"/>
              </w:rPr>
              <w:t xml:space="preserve"> </w:t>
            </w:r>
            <w:r w:rsidRPr="00C469CF">
              <w:rPr>
                <w:rStyle w:val="Hyperlink"/>
                <w:noProof/>
              </w:rPr>
              <w:t>hobby-</w:t>
            </w:r>
            <w:r w:rsidRPr="00C469CF">
              <w:rPr>
                <w:rStyle w:val="Hyperlink"/>
                <w:noProof/>
                <w:spacing w:val="-8"/>
              </w:rPr>
              <w:t xml:space="preserve"> </w:t>
            </w:r>
            <w:r w:rsidRPr="00C469CF">
              <w:rPr>
                <w:rStyle w:val="Hyperlink"/>
                <w:noProof/>
              </w:rPr>
              <w:t>en</w:t>
            </w:r>
            <w:r w:rsidRPr="00C469CF">
              <w:rPr>
                <w:rStyle w:val="Hyperlink"/>
                <w:noProof/>
                <w:spacing w:val="-7"/>
              </w:rPr>
              <w:t xml:space="preserve"> </w:t>
            </w:r>
            <w:r w:rsidRPr="00C469CF">
              <w:rPr>
                <w:rStyle w:val="Hyperlink"/>
                <w:noProof/>
                <w:spacing w:val="-2"/>
              </w:rPr>
              <w:t>bouwwerktuigen</w:t>
            </w:r>
            <w:r>
              <w:rPr>
                <w:noProof/>
                <w:webHidden/>
              </w:rPr>
              <w:tab/>
            </w:r>
            <w:r>
              <w:rPr>
                <w:noProof/>
                <w:webHidden/>
              </w:rPr>
              <w:fldChar w:fldCharType="begin"/>
            </w:r>
            <w:r>
              <w:rPr>
                <w:noProof/>
                <w:webHidden/>
              </w:rPr>
              <w:instrText xml:space="preserve"> PAGEREF _Toc235003428 \h </w:instrText>
            </w:r>
            <w:r>
              <w:rPr>
                <w:noProof/>
                <w:webHidden/>
              </w:rPr>
            </w:r>
            <w:r>
              <w:rPr>
                <w:noProof/>
                <w:webHidden/>
              </w:rPr>
              <w:fldChar w:fldCharType="separate"/>
            </w:r>
            <w:r>
              <w:rPr>
                <w:noProof/>
                <w:webHidden/>
              </w:rPr>
              <w:t>31</w:t>
            </w:r>
            <w:r>
              <w:rPr>
                <w:noProof/>
                <w:webHidden/>
              </w:rPr>
              <w:fldChar w:fldCharType="end"/>
            </w:r>
          </w:hyperlink>
        </w:p>
        <w:p w14:paraId="3EBB67D4" w14:textId="1F949AF0" w:rsidR="005123B0" w:rsidRDefault="005123B0">
          <w:pPr>
            <w:pStyle w:val="Inhopg2"/>
            <w:tabs>
              <w:tab w:val="right" w:leader="dot" w:pos="9450"/>
            </w:tabs>
            <w:rPr>
              <w:rFonts w:asciiTheme="minorHAnsi" w:eastAsiaTheme="minorEastAsia" w:hAnsiTheme="minorHAnsi" w:cstheme="minorBidi"/>
              <w:noProof/>
              <w:color w:val="auto"/>
              <w:kern w:val="2"/>
              <w:sz w:val="24"/>
              <w:szCs w:val="24"/>
              <w:lang w:val="nl-BE" w:eastAsia="nl-BE"/>
              <w14:ligatures w14:val="standardContextual"/>
            </w:rPr>
          </w:pPr>
          <w:hyperlink w:anchor="_Toc235003429" w:history="1">
            <w:r w:rsidRPr="00C469CF">
              <w:rPr>
                <w:rStyle w:val="Hyperlink"/>
                <w:noProof/>
              </w:rPr>
              <w:t>Hoofdstuk</w:t>
            </w:r>
            <w:r w:rsidRPr="00C469CF">
              <w:rPr>
                <w:rStyle w:val="Hyperlink"/>
                <w:noProof/>
                <w:spacing w:val="-9"/>
              </w:rPr>
              <w:t xml:space="preserve"> </w:t>
            </w:r>
            <w:r w:rsidRPr="00C469CF">
              <w:rPr>
                <w:rStyle w:val="Hyperlink"/>
                <w:noProof/>
              </w:rPr>
              <w:t>4.</w:t>
            </w:r>
            <w:r w:rsidRPr="00C469CF">
              <w:rPr>
                <w:rStyle w:val="Hyperlink"/>
                <w:noProof/>
                <w:spacing w:val="-8"/>
              </w:rPr>
              <w:t xml:space="preserve"> </w:t>
            </w:r>
            <w:r w:rsidRPr="00C469CF">
              <w:rPr>
                <w:rStyle w:val="Hyperlink"/>
                <w:noProof/>
              </w:rPr>
              <w:t>Lichtpollutie</w:t>
            </w:r>
            <w:r>
              <w:rPr>
                <w:noProof/>
                <w:webHidden/>
              </w:rPr>
              <w:tab/>
            </w:r>
            <w:r>
              <w:rPr>
                <w:noProof/>
                <w:webHidden/>
              </w:rPr>
              <w:fldChar w:fldCharType="begin"/>
            </w:r>
            <w:r>
              <w:rPr>
                <w:noProof/>
                <w:webHidden/>
              </w:rPr>
              <w:instrText xml:space="preserve"> PAGEREF _Toc235003429 \h </w:instrText>
            </w:r>
            <w:r>
              <w:rPr>
                <w:noProof/>
                <w:webHidden/>
              </w:rPr>
            </w:r>
            <w:r>
              <w:rPr>
                <w:noProof/>
                <w:webHidden/>
              </w:rPr>
              <w:fldChar w:fldCharType="separate"/>
            </w:r>
            <w:r>
              <w:rPr>
                <w:noProof/>
                <w:webHidden/>
              </w:rPr>
              <w:t>32</w:t>
            </w:r>
            <w:r>
              <w:rPr>
                <w:noProof/>
                <w:webHidden/>
              </w:rPr>
              <w:fldChar w:fldCharType="end"/>
            </w:r>
          </w:hyperlink>
        </w:p>
        <w:p w14:paraId="368B1385" w14:textId="1FB091ED" w:rsidR="005123B0" w:rsidRDefault="005123B0">
          <w:pPr>
            <w:pStyle w:val="Inhopg1"/>
            <w:rPr>
              <w:rFonts w:asciiTheme="minorHAnsi" w:eastAsiaTheme="minorEastAsia" w:hAnsiTheme="minorHAnsi" w:cstheme="minorBidi"/>
              <w:b w:val="0"/>
              <w:noProof/>
              <w:color w:val="auto"/>
              <w:kern w:val="2"/>
              <w:szCs w:val="24"/>
              <w:lang w:val="nl-BE" w:eastAsia="nl-BE"/>
              <w14:ligatures w14:val="standardContextual"/>
            </w:rPr>
          </w:pPr>
          <w:hyperlink w:anchor="_Toc235003430" w:history="1">
            <w:r w:rsidRPr="00C469CF">
              <w:rPr>
                <w:rStyle w:val="Hyperlink"/>
                <w:noProof/>
              </w:rPr>
              <w:t>TITEL</w:t>
            </w:r>
            <w:r w:rsidRPr="00C469CF">
              <w:rPr>
                <w:rStyle w:val="Hyperlink"/>
                <w:noProof/>
                <w:spacing w:val="-1"/>
              </w:rPr>
              <w:t xml:space="preserve"> </w:t>
            </w:r>
            <w:r w:rsidRPr="00C469CF">
              <w:rPr>
                <w:rStyle w:val="Hyperlink"/>
                <w:noProof/>
              </w:rPr>
              <w:t>V –</w:t>
            </w:r>
            <w:r w:rsidRPr="00C469CF">
              <w:rPr>
                <w:rStyle w:val="Hyperlink"/>
                <w:noProof/>
                <w:spacing w:val="-4"/>
              </w:rPr>
              <w:t xml:space="preserve"> </w:t>
            </w:r>
            <w:r w:rsidRPr="00C469CF">
              <w:rPr>
                <w:rStyle w:val="Hyperlink"/>
                <w:noProof/>
              </w:rPr>
              <w:t>DE</w:t>
            </w:r>
            <w:r w:rsidRPr="00C469CF">
              <w:rPr>
                <w:rStyle w:val="Hyperlink"/>
                <w:noProof/>
                <w:spacing w:val="-2"/>
              </w:rPr>
              <w:t xml:space="preserve"> </w:t>
            </w:r>
            <w:r w:rsidRPr="00C469CF">
              <w:rPr>
                <w:rStyle w:val="Hyperlink"/>
                <w:noProof/>
              </w:rPr>
              <w:t>GROENE</w:t>
            </w:r>
            <w:r w:rsidRPr="00C469CF">
              <w:rPr>
                <w:rStyle w:val="Hyperlink"/>
                <w:noProof/>
                <w:spacing w:val="-4"/>
              </w:rPr>
              <w:t xml:space="preserve"> </w:t>
            </w:r>
            <w:r w:rsidRPr="00C469CF">
              <w:rPr>
                <w:rStyle w:val="Hyperlink"/>
                <w:noProof/>
                <w:spacing w:val="-2"/>
              </w:rPr>
              <w:t>RUIMTEN</w:t>
            </w:r>
            <w:r>
              <w:rPr>
                <w:noProof/>
                <w:webHidden/>
              </w:rPr>
              <w:tab/>
            </w:r>
            <w:r>
              <w:rPr>
                <w:noProof/>
                <w:webHidden/>
              </w:rPr>
              <w:fldChar w:fldCharType="begin"/>
            </w:r>
            <w:r>
              <w:rPr>
                <w:noProof/>
                <w:webHidden/>
              </w:rPr>
              <w:instrText xml:space="preserve"> PAGEREF _Toc235003430 \h </w:instrText>
            </w:r>
            <w:r>
              <w:rPr>
                <w:noProof/>
                <w:webHidden/>
              </w:rPr>
            </w:r>
            <w:r>
              <w:rPr>
                <w:noProof/>
                <w:webHidden/>
              </w:rPr>
              <w:fldChar w:fldCharType="separate"/>
            </w:r>
            <w:r>
              <w:rPr>
                <w:noProof/>
                <w:webHidden/>
              </w:rPr>
              <w:t>33</w:t>
            </w:r>
            <w:r>
              <w:rPr>
                <w:noProof/>
                <w:webHidden/>
              </w:rPr>
              <w:fldChar w:fldCharType="end"/>
            </w:r>
          </w:hyperlink>
        </w:p>
        <w:p w14:paraId="1078B78D" w14:textId="144DF5BA" w:rsidR="005123B0" w:rsidRDefault="005123B0">
          <w:pPr>
            <w:pStyle w:val="Inhopg1"/>
            <w:rPr>
              <w:rFonts w:asciiTheme="minorHAnsi" w:eastAsiaTheme="minorEastAsia" w:hAnsiTheme="minorHAnsi" w:cstheme="minorBidi"/>
              <w:b w:val="0"/>
              <w:noProof/>
              <w:color w:val="auto"/>
              <w:kern w:val="2"/>
              <w:szCs w:val="24"/>
              <w:lang w:val="nl-BE" w:eastAsia="nl-BE"/>
              <w14:ligatures w14:val="standardContextual"/>
            </w:rPr>
          </w:pPr>
          <w:hyperlink w:anchor="_Toc235003431" w:history="1">
            <w:r w:rsidRPr="00C469CF">
              <w:rPr>
                <w:rStyle w:val="Hyperlink"/>
                <w:noProof/>
              </w:rPr>
              <w:t>TITEL</w:t>
            </w:r>
            <w:r w:rsidRPr="00C469CF">
              <w:rPr>
                <w:rStyle w:val="Hyperlink"/>
                <w:noProof/>
                <w:spacing w:val="-1"/>
              </w:rPr>
              <w:t xml:space="preserve"> </w:t>
            </w:r>
            <w:r w:rsidRPr="00C469CF">
              <w:rPr>
                <w:rStyle w:val="Hyperlink"/>
                <w:noProof/>
              </w:rPr>
              <w:t>VI</w:t>
            </w:r>
            <w:r w:rsidRPr="00C469CF">
              <w:rPr>
                <w:rStyle w:val="Hyperlink"/>
                <w:noProof/>
                <w:spacing w:val="-2"/>
              </w:rPr>
              <w:t xml:space="preserve"> </w:t>
            </w:r>
            <w:r w:rsidRPr="00C469CF">
              <w:rPr>
                <w:rStyle w:val="Hyperlink"/>
                <w:noProof/>
              </w:rPr>
              <w:t>–</w:t>
            </w:r>
            <w:r w:rsidRPr="00C469CF">
              <w:rPr>
                <w:rStyle w:val="Hyperlink"/>
                <w:noProof/>
                <w:spacing w:val="-2"/>
              </w:rPr>
              <w:t xml:space="preserve"> DIEREN</w:t>
            </w:r>
            <w:r>
              <w:rPr>
                <w:noProof/>
                <w:webHidden/>
              </w:rPr>
              <w:tab/>
            </w:r>
            <w:r>
              <w:rPr>
                <w:noProof/>
                <w:webHidden/>
              </w:rPr>
              <w:fldChar w:fldCharType="begin"/>
            </w:r>
            <w:r>
              <w:rPr>
                <w:noProof/>
                <w:webHidden/>
              </w:rPr>
              <w:instrText xml:space="preserve"> PAGEREF _Toc235003431 \h </w:instrText>
            </w:r>
            <w:r>
              <w:rPr>
                <w:noProof/>
                <w:webHidden/>
              </w:rPr>
            </w:r>
            <w:r>
              <w:rPr>
                <w:noProof/>
                <w:webHidden/>
              </w:rPr>
              <w:fldChar w:fldCharType="separate"/>
            </w:r>
            <w:r>
              <w:rPr>
                <w:noProof/>
                <w:webHidden/>
              </w:rPr>
              <w:t>34</w:t>
            </w:r>
            <w:r>
              <w:rPr>
                <w:noProof/>
                <w:webHidden/>
              </w:rPr>
              <w:fldChar w:fldCharType="end"/>
            </w:r>
          </w:hyperlink>
        </w:p>
        <w:p w14:paraId="022654B9" w14:textId="48C5A141" w:rsidR="005123B0" w:rsidRDefault="005123B0">
          <w:pPr>
            <w:pStyle w:val="Inhopg1"/>
            <w:rPr>
              <w:rFonts w:asciiTheme="minorHAnsi" w:eastAsiaTheme="minorEastAsia" w:hAnsiTheme="minorHAnsi" w:cstheme="minorBidi"/>
              <w:b w:val="0"/>
              <w:noProof/>
              <w:color w:val="auto"/>
              <w:kern w:val="2"/>
              <w:szCs w:val="24"/>
              <w:lang w:val="nl-BE" w:eastAsia="nl-BE"/>
              <w14:ligatures w14:val="standardContextual"/>
            </w:rPr>
          </w:pPr>
          <w:hyperlink w:anchor="_Toc235003432" w:history="1">
            <w:r w:rsidRPr="00C469CF">
              <w:rPr>
                <w:rStyle w:val="Hyperlink"/>
                <w:noProof/>
              </w:rPr>
              <w:t>TITEL</w:t>
            </w:r>
            <w:r w:rsidRPr="00C469CF">
              <w:rPr>
                <w:rStyle w:val="Hyperlink"/>
                <w:noProof/>
                <w:spacing w:val="80"/>
              </w:rPr>
              <w:t xml:space="preserve"> </w:t>
            </w:r>
            <w:r w:rsidRPr="00C469CF">
              <w:rPr>
                <w:rStyle w:val="Hyperlink"/>
                <w:noProof/>
              </w:rPr>
              <w:t>VII</w:t>
            </w:r>
            <w:r w:rsidRPr="00C469CF">
              <w:rPr>
                <w:rStyle w:val="Hyperlink"/>
                <w:noProof/>
                <w:spacing w:val="80"/>
              </w:rPr>
              <w:t xml:space="preserve"> </w:t>
            </w:r>
            <w:r w:rsidRPr="00C469CF">
              <w:rPr>
                <w:rStyle w:val="Hyperlink"/>
                <w:noProof/>
              </w:rPr>
              <w:t>-</w:t>
            </w:r>
            <w:r w:rsidRPr="00C469CF">
              <w:rPr>
                <w:rStyle w:val="Hyperlink"/>
                <w:noProof/>
                <w:spacing w:val="80"/>
              </w:rPr>
              <w:t xml:space="preserve"> </w:t>
            </w:r>
            <w:r w:rsidRPr="00C469CF">
              <w:rPr>
                <w:rStyle w:val="Hyperlink"/>
                <w:noProof/>
              </w:rPr>
              <w:t>AMBULANTE</w:t>
            </w:r>
            <w:r w:rsidRPr="00C469CF">
              <w:rPr>
                <w:rStyle w:val="Hyperlink"/>
                <w:noProof/>
                <w:spacing w:val="80"/>
              </w:rPr>
              <w:t xml:space="preserve"> </w:t>
            </w:r>
            <w:r w:rsidRPr="00C469CF">
              <w:rPr>
                <w:rStyle w:val="Hyperlink"/>
                <w:noProof/>
              </w:rPr>
              <w:t>HANDEL,</w:t>
            </w:r>
            <w:r w:rsidRPr="00C469CF">
              <w:rPr>
                <w:rStyle w:val="Hyperlink"/>
                <w:noProof/>
                <w:spacing w:val="80"/>
              </w:rPr>
              <w:t xml:space="preserve"> </w:t>
            </w:r>
            <w:r w:rsidRPr="00C469CF">
              <w:rPr>
                <w:rStyle w:val="Hyperlink"/>
                <w:noProof/>
              </w:rPr>
              <w:t>MARKTEN,</w:t>
            </w:r>
            <w:r w:rsidRPr="00C469CF">
              <w:rPr>
                <w:rStyle w:val="Hyperlink"/>
                <w:noProof/>
                <w:spacing w:val="80"/>
              </w:rPr>
              <w:t xml:space="preserve"> </w:t>
            </w:r>
            <w:r w:rsidRPr="00C469CF">
              <w:rPr>
                <w:rStyle w:val="Hyperlink"/>
                <w:noProof/>
              </w:rPr>
              <w:t>KERMISSEN</w:t>
            </w:r>
            <w:r w:rsidRPr="00C469CF">
              <w:rPr>
                <w:rStyle w:val="Hyperlink"/>
                <w:noProof/>
                <w:spacing w:val="80"/>
              </w:rPr>
              <w:t xml:space="preserve"> </w:t>
            </w:r>
            <w:r w:rsidRPr="00C469CF">
              <w:rPr>
                <w:rStyle w:val="Hyperlink"/>
                <w:noProof/>
              </w:rPr>
              <w:t xml:space="preserve">EN </w:t>
            </w:r>
            <w:r w:rsidRPr="00C469CF">
              <w:rPr>
                <w:rStyle w:val="Hyperlink"/>
                <w:noProof/>
                <w:spacing w:val="-2"/>
              </w:rPr>
              <w:t>CIRCUSSEN</w:t>
            </w:r>
            <w:r>
              <w:rPr>
                <w:noProof/>
                <w:webHidden/>
              </w:rPr>
              <w:tab/>
            </w:r>
            <w:r>
              <w:rPr>
                <w:noProof/>
                <w:webHidden/>
              </w:rPr>
              <w:fldChar w:fldCharType="begin"/>
            </w:r>
            <w:r>
              <w:rPr>
                <w:noProof/>
                <w:webHidden/>
              </w:rPr>
              <w:instrText xml:space="preserve"> PAGEREF _Toc235003432 \h </w:instrText>
            </w:r>
            <w:r>
              <w:rPr>
                <w:noProof/>
                <w:webHidden/>
              </w:rPr>
            </w:r>
            <w:r>
              <w:rPr>
                <w:noProof/>
                <w:webHidden/>
              </w:rPr>
              <w:fldChar w:fldCharType="separate"/>
            </w:r>
            <w:r>
              <w:rPr>
                <w:noProof/>
                <w:webHidden/>
              </w:rPr>
              <w:t>36</w:t>
            </w:r>
            <w:r>
              <w:rPr>
                <w:noProof/>
                <w:webHidden/>
              </w:rPr>
              <w:fldChar w:fldCharType="end"/>
            </w:r>
          </w:hyperlink>
        </w:p>
        <w:p w14:paraId="138CEF0A" w14:textId="78BF610C" w:rsidR="005123B0" w:rsidRDefault="005123B0">
          <w:pPr>
            <w:pStyle w:val="Inhopg1"/>
            <w:rPr>
              <w:rFonts w:asciiTheme="minorHAnsi" w:eastAsiaTheme="minorEastAsia" w:hAnsiTheme="minorHAnsi" w:cstheme="minorBidi"/>
              <w:b w:val="0"/>
              <w:noProof/>
              <w:color w:val="auto"/>
              <w:kern w:val="2"/>
              <w:szCs w:val="24"/>
              <w:lang w:val="nl-BE" w:eastAsia="nl-BE"/>
              <w14:ligatures w14:val="standardContextual"/>
            </w:rPr>
          </w:pPr>
          <w:hyperlink w:anchor="_Toc235003433" w:history="1">
            <w:r w:rsidRPr="00C469CF">
              <w:rPr>
                <w:rStyle w:val="Hyperlink"/>
                <w:noProof/>
              </w:rPr>
              <w:t>TITEL</w:t>
            </w:r>
            <w:r w:rsidRPr="00C469CF">
              <w:rPr>
                <w:rStyle w:val="Hyperlink"/>
                <w:noProof/>
                <w:spacing w:val="-6"/>
              </w:rPr>
              <w:t xml:space="preserve"> </w:t>
            </w:r>
            <w:r w:rsidRPr="00C469CF">
              <w:rPr>
                <w:rStyle w:val="Hyperlink"/>
                <w:noProof/>
              </w:rPr>
              <w:t>VIII</w:t>
            </w:r>
            <w:r w:rsidRPr="00C469CF">
              <w:rPr>
                <w:rStyle w:val="Hyperlink"/>
                <w:noProof/>
                <w:spacing w:val="-4"/>
              </w:rPr>
              <w:t xml:space="preserve"> </w:t>
            </w:r>
            <w:r w:rsidRPr="00C469CF">
              <w:rPr>
                <w:rStyle w:val="Hyperlink"/>
                <w:noProof/>
              </w:rPr>
              <w:t>–</w:t>
            </w:r>
            <w:r w:rsidRPr="00C469CF">
              <w:rPr>
                <w:rStyle w:val="Hyperlink"/>
                <w:noProof/>
                <w:spacing w:val="-5"/>
              </w:rPr>
              <w:t xml:space="preserve"> </w:t>
            </w:r>
            <w:r w:rsidRPr="00C469CF">
              <w:rPr>
                <w:rStyle w:val="Hyperlink"/>
                <w:noProof/>
              </w:rPr>
              <w:t>BIJZONDERE</w:t>
            </w:r>
            <w:r w:rsidRPr="00C469CF">
              <w:rPr>
                <w:rStyle w:val="Hyperlink"/>
                <w:noProof/>
                <w:spacing w:val="-5"/>
              </w:rPr>
              <w:t xml:space="preserve"> </w:t>
            </w:r>
            <w:r w:rsidRPr="00C469CF">
              <w:rPr>
                <w:rStyle w:val="Hyperlink"/>
                <w:noProof/>
              </w:rPr>
              <w:t>BEPALINGEN</w:t>
            </w:r>
            <w:r w:rsidRPr="00C469CF">
              <w:rPr>
                <w:rStyle w:val="Hyperlink"/>
                <w:noProof/>
                <w:spacing w:val="-3"/>
              </w:rPr>
              <w:t xml:space="preserve"> </w:t>
            </w:r>
            <w:r w:rsidRPr="00C469CF">
              <w:rPr>
                <w:rStyle w:val="Hyperlink"/>
                <w:noProof/>
              </w:rPr>
              <w:t>UIT</w:t>
            </w:r>
            <w:r w:rsidRPr="00C469CF">
              <w:rPr>
                <w:rStyle w:val="Hyperlink"/>
                <w:noProof/>
                <w:spacing w:val="-4"/>
              </w:rPr>
              <w:t xml:space="preserve"> </w:t>
            </w:r>
            <w:r w:rsidRPr="00C469CF">
              <w:rPr>
                <w:rStyle w:val="Hyperlink"/>
                <w:noProof/>
              </w:rPr>
              <w:t>HET</w:t>
            </w:r>
            <w:r w:rsidRPr="00C469CF">
              <w:rPr>
                <w:rStyle w:val="Hyperlink"/>
                <w:noProof/>
                <w:spacing w:val="-3"/>
              </w:rPr>
              <w:t xml:space="preserve"> </w:t>
            </w:r>
            <w:r w:rsidRPr="00C469CF">
              <w:rPr>
                <w:rStyle w:val="Hyperlink"/>
                <w:noProof/>
                <w:spacing w:val="-2"/>
              </w:rPr>
              <w:t>STRAFWETBOEK</w:t>
            </w:r>
            <w:r>
              <w:rPr>
                <w:noProof/>
                <w:webHidden/>
              </w:rPr>
              <w:tab/>
            </w:r>
            <w:r>
              <w:rPr>
                <w:noProof/>
                <w:webHidden/>
              </w:rPr>
              <w:fldChar w:fldCharType="begin"/>
            </w:r>
            <w:r>
              <w:rPr>
                <w:noProof/>
                <w:webHidden/>
              </w:rPr>
              <w:instrText xml:space="preserve"> PAGEREF _Toc235003433 \h </w:instrText>
            </w:r>
            <w:r>
              <w:rPr>
                <w:noProof/>
                <w:webHidden/>
              </w:rPr>
            </w:r>
            <w:r>
              <w:rPr>
                <w:noProof/>
                <w:webHidden/>
              </w:rPr>
              <w:fldChar w:fldCharType="separate"/>
            </w:r>
            <w:r>
              <w:rPr>
                <w:noProof/>
                <w:webHidden/>
              </w:rPr>
              <w:t>38</w:t>
            </w:r>
            <w:r>
              <w:rPr>
                <w:noProof/>
                <w:webHidden/>
              </w:rPr>
              <w:fldChar w:fldCharType="end"/>
            </w:r>
          </w:hyperlink>
        </w:p>
        <w:p w14:paraId="20BAFE19" w14:textId="1A2365A1" w:rsidR="005123B0" w:rsidRDefault="005123B0">
          <w:pPr>
            <w:pStyle w:val="Inhopg1"/>
            <w:rPr>
              <w:rFonts w:asciiTheme="minorHAnsi" w:eastAsiaTheme="minorEastAsia" w:hAnsiTheme="minorHAnsi" w:cstheme="minorBidi"/>
              <w:b w:val="0"/>
              <w:noProof/>
              <w:color w:val="auto"/>
              <w:kern w:val="2"/>
              <w:szCs w:val="24"/>
              <w:lang w:val="nl-BE" w:eastAsia="nl-BE"/>
              <w14:ligatures w14:val="standardContextual"/>
            </w:rPr>
          </w:pPr>
          <w:hyperlink w:anchor="_Toc235003434" w:history="1">
            <w:r w:rsidRPr="00C469CF">
              <w:rPr>
                <w:rStyle w:val="Hyperlink"/>
                <w:noProof/>
              </w:rPr>
              <w:t>TITEL</w:t>
            </w:r>
            <w:r w:rsidRPr="00C469CF">
              <w:rPr>
                <w:rStyle w:val="Hyperlink"/>
                <w:noProof/>
                <w:spacing w:val="-5"/>
              </w:rPr>
              <w:t xml:space="preserve"> </w:t>
            </w:r>
            <w:r w:rsidRPr="00C469CF">
              <w:rPr>
                <w:rStyle w:val="Hyperlink"/>
                <w:noProof/>
              </w:rPr>
              <w:t>IX</w:t>
            </w:r>
            <w:r w:rsidRPr="00C469CF">
              <w:rPr>
                <w:rStyle w:val="Hyperlink"/>
                <w:noProof/>
                <w:spacing w:val="-4"/>
              </w:rPr>
              <w:t xml:space="preserve"> </w:t>
            </w:r>
            <w:r w:rsidRPr="00C469CF">
              <w:rPr>
                <w:rStyle w:val="Hyperlink"/>
                <w:noProof/>
              </w:rPr>
              <w:t>-</w:t>
            </w:r>
            <w:r w:rsidRPr="00C469CF">
              <w:rPr>
                <w:rStyle w:val="Hyperlink"/>
                <w:noProof/>
                <w:spacing w:val="-4"/>
              </w:rPr>
              <w:t xml:space="preserve"> </w:t>
            </w:r>
            <w:r w:rsidRPr="00C469CF">
              <w:rPr>
                <w:rStyle w:val="Hyperlink"/>
                <w:noProof/>
              </w:rPr>
              <w:t>SANCTIES,</w:t>
            </w:r>
            <w:r w:rsidRPr="00C469CF">
              <w:rPr>
                <w:rStyle w:val="Hyperlink"/>
                <w:noProof/>
                <w:spacing w:val="-2"/>
              </w:rPr>
              <w:t xml:space="preserve"> </w:t>
            </w:r>
            <w:r w:rsidRPr="00C469CF">
              <w:rPr>
                <w:rStyle w:val="Hyperlink"/>
                <w:noProof/>
              </w:rPr>
              <w:t>PROCEDURE</w:t>
            </w:r>
            <w:r w:rsidRPr="00C469CF">
              <w:rPr>
                <w:rStyle w:val="Hyperlink"/>
                <w:noProof/>
                <w:spacing w:val="-7"/>
              </w:rPr>
              <w:t xml:space="preserve"> </w:t>
            </w:r>
            <w:r w:rsidRPr="00C469CF">
              <w:rPr>
                <w:rStyle w:val="Hyperlink"/>
                <w:noProof/>
              </w:rPr>
              <w:t>EN</w:t>
            </w:r>
            <w:r w:rsidRPr="00C469CF">
              <w:rPr>
                <w:rStyle w:val="Hyperlink"/>
                <w:noProof/>
                <w:spacing w:val="-2"/>
              </w:rPr>
              <w:t xml:space="preserve"> SLOTBEPALINGEN</w:t>
            </w:r>
            <w:r>
              <w:rPr>
                <w:noProof/>
                <w:webHidden/>
              </w:rPr>
              <w:tab/>
            </w:r>
            <w:r>
              <w:rPr>
                <w:noProof/>
                <w:webHidden/>
              </w:rPr>
              <w:fldChar w:fldCharType="begin"/>
            </w:r>
            <w:r>
              <w:rPr>
                <w:noProof/>
                <w:webHidden/>
              </w:rPr>
              <w:instrText xml:space="preserve"> PAGEREF _Toc235003434 \h </w:instrText>
            </w:r>
            <w:r>
              <w:rPr>
                <w:noProof/>
                <w:webHidden/>
              </w:rPr>
            </w:r>
            <w:r>
              <w:rPr>
                <w:noProof/>
                <w:webHidden/>
              </w:rPr>
              <w:fldChar w:fldCharType="separate"/>
            </w:r>
            <w:r>
              <w:rPr>
                <w:noProof/>
                <w:webHidden/>
              </w:rPr>
              <w:t>38</w:t>
            </w:r>
            <w:r>
              <w:rPr>
                <w:noProof/>
                <w:webHidden/>
              </w:rPr>
              <w:fldChar w:fldCharType="end"/>
            </w:r>
          </w:hyperlink>
        </w:p>
        <w:p w14:paraId="047C0B74" w14:textId="40B2B6AF" w:rsidR="005123B0" w:rsidRDefault="005123B0">
          <w:r>
            <w:rPr>
              <w:b/>
              <w:color w:val="365F91"/>
              <w:sz w:val="24"/>
            </w:rPr>
            <w:fldChar w:fldCharType="end"/>
          </w:r>
        </w:p>
      </w:sdtContent>
    </w:sdt>
    <w:p w14:paraId="3CB8FC6E" w14:textId="77777777" w:rsidR="005123B0" w:rsidRPr="005123B0" w:rsidRDefault="005123B0">
      <w:pPr>
        <w:rPr>
          <w:color w:val="16355C"/>
          <w:spacing w:val="-2"/>
          <w:sz w:val="32"/>
          <w:szCs w:val="12"/>
        </w:rPr>
      </w:pPr>
    </w:p>
    <w:p w14:paraId="117F1560" w14:textId="77777777" w:rsidR="005123B0" w:rsidRPr="005123B0" w:rsidRDefault="005123B0">
      <w:pPr>
        <w:rPr>
          <w:color w:val="16355C"/>
          <w:spacing w:val="-2"/>
          <w:sz w:val="32"/>
          <w:szCs w:val="12"/>
        </w:rPr>
      </w:pPr>
    </w:p>
    <w:p w14:paraId="325E564D" w14:textId="77777777" w:rsidR="005123B0" w:rsidRPr="005123B0" w:rsidRDefault="005123B0">
      <w:pPr>
        <w:rPr>
          <w:color w:val="16355C"/>
          <w:spacing w:val="-2"/>
          <w:sz w:val="32"/>
          <w:szCs w:val="12"/>
        </w:rPr>
      </w:pPr>
    </w:p>
    <w:p w14:paraId="38BB7FE7" w14:textId="5363AFDB" w:rsidR="005123B0" w:rsidRDefault="005123B0">
      <w:pPr>
        <w:rPr>
          <w:color w:val="16355C"/>
          <w:spacing w:val="-2"/>
          <w:sz w:val="52"/>
        </w:rPr>
      </w:pPr>
      <w:r>
        <w:rPr>
          <w:color w:val="16355C"/>
          <w:spacing w:val="-2"/>
          <w:sz w:val="52"/>
        </w:rPr>
        <w:br w:type="page"/>
      </w:r>
    </w:p>
    <w:p w14:paraId="4A3A1A4D" w14:textId="53C82472" w:rsidR="006124A8" w:rsidRPr="002A4E90" w:rsidRDefault="00157AE4" w:rsidP="002A4E90">
      <w:pPr>
        <w:pStyle w:val="Kop1"/>
      </w:pPr>
      <w:bookmarkStart w:id="0" w:name="_Toc235003394"/>
      <w:r w:rsidRPr="002A4E90">
        <w:lastRenderedPageBreak/>
        <w:t>TITEL</w:t>
      </w:r>
      <w:r w:rsidRPr="002A4E90">
        <w:rPr>
          <w:spacing w:val="-3"/>
        </w:rPr>
        <w:t xml:space="preserve"> </w:t>
      </w:r>
      <w:r w:rsidRPr="002A4E90">
        <w:t>I</w:t>
      </w:r>
      <w:r w:rsidRPr="002A4E90">
        <w:rPr>
          <w:spacing w:val="-2"/>
        </w:rPr>
        <w:t xml:space="preserve"> </w:t>
      </w:r>
      <w:r w:rsidRPr="002A4E90">
        <w:t>–</w:t>
      </w:r>
      <w:r w:rsidRPr="002A4E90">
        <w:rPr>
          <w:spacing w:val="-2"/>
        </w:rPr>
        <w:t xml:space="preserve"> </w:t>
      </w:r>
      <w:r w:rsidRPr="002A4E90">
        <w:t>ALGEMENE</w:t>
      </w:r>
      <w:r w:rsidRPr="002A4E90">
        <w:rPr>
          <w:spacing w:val="-3"/>
        </w:rPr>
        <w:t xml:space="preserve"> </w:t>
      </w:r>
      <w:r w:rsidRPr="002A4E90">
        <w:rPr>
          <w:spacing w:val="-2"/>
        </w:rPr>
        <w:t>BEPALINGEN</w:t>
      </w:r>
      <w:bookmarkEnd w:id="0"/>
    </w:p>
    <w:p w14:paraId="320FD537" w14:textId="77777777" w:rsidR="006124A8" w:rsidRDefault="006124A8">
      <w:pPr>
        <w:rPr>
          <w:b/>
          <w:sz w:val="20"/>
        </w:rPr>
      </w:pPr>
    </w:p>
    <w:p w14:paraId="24736DA8" w14:textId="77777777" w:rsidR="006124A8" w:rsidRDefault="006124A8">
      <w:pPr>
        <w:spacing w:before="97" w:after="1"/>
        <w:rPr>
          <w:b/>
          <w:sz w:val="20"/>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0"/>
      </w:tblGrid>
      <w:tr w:rsidR="006124A8" w14:paraId="4463D20C" w14:textId="77777777" w:rsidTr="00277BA0">
        <w:trPr>
          <w:trHeight w:val="1341"/>
        </w:trPr>
        <w:tc>
          <w:tcPr>
            <w:tcW w:w="9180" w:type="dxa"/>
            <w:vAlign w:val="center"/>
          </w:tcPr>
          <w:p w14:paraId="7B42953A" w14:textId="77777777" w:rsidR="006124A8" w:rsidRDefault="00157AE4" w:rsidP="00277BA0">
            <w:pPr>
              <w:pStyle w:val="TableParagraph"/>
              <w:ind w:right="94"/>
              <w:rPr>
                <w:sz w:val="20"/>
              </w:rPr>
            </w:pPr>
            <w:r>
              <w:rPr>
                <w:b/>
                <w:sz w:val="20"/>
              </w:rPr>
              <w:t xml:space="preserve">Art. 1. </w:t>
            </w:r>
            <w:r>
              <w:rPr>
                <w:sz w:val="20"/>
              </w:rPr>
              <w:t>Dit politiereglement behandelt materies die verband houden met de opdrachten van de gemeente,</w:t>
            </w:r>
            <w:r>
              <w:rPr>
                <w:spacing w:val="-2"/>
                <w:sz w:val="20"/>
              </w:rPr>
              <w:t xml:space="preserve"> </w:t>
            </w:r>
            <w:r>
              <w:rPr>
                <w:sz w:val="20"/>
              </w:rPr>
              <w:t>zoals bepaald in de</w:t>
            </w:r>
            <w:r>
              <w:rPr>
                <w:spacing w:val="-2"/>
                <w:sz w:val="20"/>
              </w:rPr>
              <w:t xml:space="preserve"> </w:t>
            </w:r>
            <w:r>
              <w:rPr>
                <w:sz w:val="20"/>
              </w:rPr>
              <w:t>gemeentewet</w:t>
            </w:r>
            <w:r>
              <w:rPr>
                <w:spacing w:val="-2"/>
                <w:sz w:val="20"/>
              </w:rPr>
              <w:t xml:space="preserve"> </w:t>
            </w:r>
            <w:r>
              <w:rPr>
                <w:sz w:val="20"/>
              </w:rPr>
              <w:t>en het gemeentedecreet.</w:t>
            </w:r>
            <w:r>
              <w:rPr>
                <w:spacing w:val="-2"/>
                <w:sz w:val="20"/>
              </w:rPr>
              <w:t xml:space="preserve"> </w:t>
            </w:r>
            <w:r>
              <w:rPr>
                <w:sz w:val="20"/>
              </w:rPr>
              <w:t>Ze</w:t>
            </w:r>
            <w:r>
              <w:rPr>
                <w:spacing w:val="-2"/>
                <w:sz w:val="20"/>
              </w:rPr>
              <w:t xml:space="preserve"> </w:t>
            </w:r>
            <w:r>
              <w:rPr>
                <w:sz w:val="20"/>
              </w:rPr>
              <w:t>heeft als doel de inwoners te</w:t>
            </w:r>
            <w:r>
              <w:rPr>
                <w:spacing w:val="-2"/>
                <w:sz w:val="20"/>
              </w:rPr>
              <w:t xml:space="preserve"> </w:t>
            </w:r>
            <w:r>
              <w:rPr>
                <w:sz w:val="20"/>
              </w:rPr>
              <w:t>laten</w:t>
            </w:r>
            <w:r>
              <w:rPr>
                <w:spacing w:val="-2"/>
                <w:sz w:val="20"/>
              </w:rPr>
              <w:t xml:space="preserve"> </w:t>
            </w:r>
            <w:r>
              <w:rPr>
                <w:sz w:val="20"/>
              </w:rPr>
              <w:t>genieten</w:t>
            </w:r>
            <w:r>
              <w:rPr>
                <w:spacing w:val="-2"/>
                <w:sz w:val="20"/>
              </w:rPr>
              <w:t xml:space="preserve"> </w:t>
            </w:r>
            <w:r>
              <w:rPr>
                <w:sz w:val="20"/>
              </w:rPr>
              <w:t>van</w:t>
            </w:r>
            <w:r>
              <w:rPr>
                <w:spacing w:val="-2"/>
                <w:sz w:val="20"/>
              </w:rPr>
              <w:t xml:space="preserve"> </w:t>
            </w:r>
            <w:r>
              <w:rPr>
                <w:sz w:val="20"/>
              </w:rPr>
              <w:t>de</w:t>
            </w:r>
            <w:r>
              <w:rPr>
                <w:spacing w:val="-2"/>
                <w:sz w:val="20"/>
              </w:rPr>
              <w:t xml:space="preserve"> </w:t>
            </w:r>
            <w:r>
              <w:rPr>
                <w:sz w:val="20"/>
              </w:rPr>
              <w:t>voordelen</w:t>
            </w:r>
            <w:r>
              <w:rPr>
                <w:spacing w:val="-2"/>
                <w:sz w:val="20"/>
              </w:rPr>
              <w:t xml:space="preserve"> </w:t>
            </w:r>
            <w:r>
              <w:rPr>
                <w:sz w:val="20"/>
              </w:rPr>
              <w:t>van</w:t>
            </w:r>
            <w:r>
              <w:rPr>
                <w:spacing w:val="-2"/>
                <w:sz w:val="20"/>
              </w:rPr>
              <w:t xml:space="preserve"> </w:t>
            </w:r>
            <w:r>
              <w:rPr>
                <w:sz w:val="20"/>
              </w:rPr>
              <w:t>een</w:t>
            </w:r>
            <w:r>
              <w:rPr>
                <w:spacing w:val="-2"/>
                <w:sz w:val="20"/>
              </w:rPr>
              <w:t xml:space="preserve"> </w:t>
            </w:r>
            <w:r>
              <w:rPr>
                <w:sz w:val="20"/>
              </w:rPr>
              <w:t>goede politie,</w:t>
            </w:r>
            <w:r>
              <w:rPr>
                <w:spacing w:val="-2"/>
                <w:sz w:val="20"/>
              </w:rPr>
              <w:t xml:space="preserve"> </w:t>
            </w:r>
            <w:r>
              <w:rPr>
                <w:sz w:val="20"/>
              </w:rPr>
              <w:t>en</w:t>
            </w:r>
            <w:r>
              <w:rPr>
                <w:spacing w:val="-2"/>
                <w:sz w:val="20"/>
              </w:rPr>
              <w:t xml:space="preserve"> </w:t>
            </w:r>
            <w:r>
              <w:rPr>
                <w:sz w:val="20"/>
              </w:rPr>
              <w:t>meer</w:t>
            </w:r>
            <w:r>
              <w:rPr>
                <w:spacing w:val="-1"/>
                <w:sz w:val="20"/>
              </w:rPr>
              <w:t xml:space="preserve"> </w:t>
            </w:r>
            <w:r>
              <w:rPr>
                <w:sz w:val="20"/>
              </w:rPr>
              <w:t>bepaald</w:t>
            </w:r>
            <w:r>
              <w:rPr>
                <w:spacing w:val="-2"/>
                <w:sz w:val="20"/>
              </w:rPr>
              <w:t xml:space="preserve"> </w:t>
            </w:r>
            <w:r>
              <w:rPr>
                <w:sz w:val="20"/>
              </w:rPr>
              <w:t>wat</w:t>
            </w:r>
            <w:r>
              <w:rPr>
                <w:spacing w:val="-2"/>
                <w:sz w:val="20"/>
              </w:rPr>
              <w:t xml:space="preserve"> </w:t>
            </w:r>
            <w:r>
              <w:rPr>
                <w:sz w:val="20"/>
              </w:rPr>
              <w:t>betreft</w:t>
            </w:r>
            <w:r>
              <w:rPr>
                <w:spacing w:val="-2"/>
                <w:sz w:val="20"/>
              </w:rPr>
              <w:t xml:space="preserve"> </w:t>
            </w:r>
            <w:r>
              <w:rPr>
                <w:sz w:val="20"/>
              </w:rPr>
              <w:t>het</w:t>
            </w:r>
            <w:r>
              <w:rPr>
                <w:spacing w:val="-2"/>
                <w:sz w:val="20"/>
              </w:rPr>
              <w:t xml:space="preserve"> </w:t>
            </w:r>
            <w:r>
              <w:rPr>
                <w:sz w:val="20"/>
              </w:rPr>
              <w:t>toezien</w:t>
            </w:r>
            <w:r>
              <w:rPr>
                <w:spacing w:val="-2"/>
                <w:sz w:val="20"/>
              </w:rPr>
              <w:t xml:space="preserve"> </w:t>
            </w:r>
            <w:r>
              <w:rPr>
                <w:sz w:val="20"/>
              </w:rPr>
              <w:t>op de</w:t>
            </w:r>
            <w:r>
              <w:rPr>
                <w:spacing w:val="-14"/>
                <w:sz w:val="20"/>
              </w:rPr>
              <w:t xml:space="preserve"> </w:t>
            </w:r>
            <w:r>
              <w:rPr>
                <w:sz w:val="20"/>
              </w:rPr>
              <w:t>netheid,</w:t>
            </w:r>
            <w:r>
              <w:rPr>
                <w:spacing w:val="-11"/>
                <w:sz w:val="20"/>
              </w:rPr>
              <w:t xml:space="preserve"> </w:t>
            </w:r>
            <w:r>
              <w:rPr>
                <w:sz w:val="20"/>
              </w:rPr>
              <w:t>de</w:t>
            </w:r>
            <w:r>
              <w:rPr>
                <w:spacing w:val="-11"/>
                <w:sz w:val="20"/>
              </w:rPr>
              <w:t xml:space="preserve"> </w:t>
            </w:r>
            <w:r>
              <w:rPr>
                <w:sz w:val="20"/>
              </w:rPr>
              <w:t>gezondheid,</w:t>
            </w:r>
            <w:r>
              <w:rPr>
                <w:spacing w:val="-11"/>
                <w:sz w:val="20"/>
              </w:rPr>
              <w:t xml:space="preserve"> </w:t>
            </w:r>
            <w:r>
              <w:rPr>
                <w:sz w:val="20"/>
              </w:rPr>
              <w:t>de</w:t>
            </w:r>
            <w:r>
              <w:rPr>
                <w:spacing w:val="-14"/>
                <w:sz w:val="20"/>
              </w:rPr>
              <w:t xml:space="preserve"> </w:t>
            </w:r>
            <w:r>
              <w:rPr>
                <w:sz w:val="20"/>
              </w:rPr>
              <w:t>veiligheid</w:t>
            </w:r>
            <w:r>
              <w:rPr>
                <w:spacing w:val="-11"/>
                <w:sz w:val="20"/>
              </w:rPr>
              <w:t xml:space="preserve"> </w:t>
            </w:r>
            <w:r>
              <w:rPr>
                <w:sz w:val="20"/>
              </w:rPr>
              <w:t>en</w:t>
            </w:r>
            <w:r>
              <w:rPr>
                <w:spacing w:val="-11"/>
                <w:sz w:val="20"/>
              </w:rPr>
              <w:t xml:space="preserve"> </w:t>
            </w:r>
            <w:r>
              <w:rPr>
                <w:sz w:val="20"/>
              </w:rPr>
              <w:t>de</w:t>
            </w:r>
            <w:r>
              <w:rPr>
                <w:spacing w:val="-14"/>
                <w:sz w:val="20"/>
              </w:rPr>
              <w:t xml:space="preserve"> </w:t>
            </w:r>
            <w:r>
              <w:rPr>
                <w:sz w:val="20"/>
              </w:rPr>
              <w:t>rust</w:t>
            </w:r>
            <w:r>
              <w:rPr>
                <w:spacing w:val="-11"/>
                <w:sz w:val="20"/>
              </w:rPr>
              <w:t xml:space="preserve"> </w:t>
            </w:r>
            <w:r>
              <w:rPr>
                <w:sz w:val="20"/>
              </w:rPr>
              <w:t>en</w:t>
            </w:r>
            <w:r>
              <w:rPr>
                <w:spacing w:val="-14"/>
                <w:sz w:val="20"/>
              </w:rPr>
              <w:t xml:space="preserve"> </w:t>
            </w:r>
            <w:r>
              <w:rPr>
                <w:sz w:val="20"/>
              </w:rPr>
              <w:t>het</w:t>
            </w:r>
            <w:r>
              <w:rPr>
                <w:spacing w:val="-14"/>
                <w:sz w:val="20"/>
              </w:rPr>
              <w:t xml:space="preserve"> </w:t>
            </w:r>
            <w:r>
              <w:rPr>
                <w:sz w:val="20"/>
              </w:rPr>
              <w:t>beperken</w:t>
            </w:r>
            <w:r>
              <w:rPr>
                <w:spacing w:val="-14"/>
                <w:sz w:val="20"/>
              </w:rPr>
              <w:t xml:space="preserve"> </w:t>
            </w:r>
            <w:r>
              <w:rPr>
                <w:sz w:val="20"/>
              </w:rPr>
              <w:t>van</w:t>
            </w:r>
            <w:r>
              <w:rPr>
                <w:spacing w:val="-14"/>
                <w:sz w:val="20"/>
              </w:rPr>
              <w:t xml:space="preserve"> </w:t>
            </w:r>
            <w:r>
              <w:rPr>
                <w:sz w:val="20"/>
              </w:rPr>
              <w:t>overlast</w:t>
            </w:r>
            <w:r>
              <w:rPr>
                <w:spacing w:val="-13"/>
                <w:sz w:val="20"/>
              </w:rPr>
              <w:t xml:space="preserve"> </w:t>
            </w:r>
            <w:r>
              <w:rPr>
                <w:sz w:val="20"/>
              </w:rPr>
              <w:t>tot</w:t>
            </w:r>
            <w:r>
              <w:rPr>
                <w:spacing w:val="-11"/>
                <w:sz w:val="20"/>
              </w:rPr>
              <w:t xml:space="preserve"> </w:t>
            </w:r>
            <w:r>
              <w:rPr>
                <w:sz w:val="20"/>
              </w:rPr>
              <w:t>een</w:t>
            </w:r>
            <w:r>
              <w:rPr>
                <w:spacing w:val="-11"/>
                <w:sz w:val="20"/>
              </w:rPr>
              <w:t xml:space="preserve"> </w:t>
            </w:r>
            <w:r>
              <w:rPr>
                <w:sz w:val="20"/>
              </w:rPr>
              <w:t xml:space="preserve">aanvaardbaar </w:t>
            </w:r>
            <w:r>
              <w:rPr>
                <w:spacing w:val="-4"/>
                <w:sz w:val="20"/>
              </w:rPr>
              <w:t>peil</w:t>
            </w:r>
          </w:p>
        </w:tc>
      </w:tr>
      <w:tr w:rsidR="006124A8" w14:paraId="2FD9162A" w14:textId="77777777" w:rsidTr="00277BA0">
        <w:trPr>
          <w:trHeight w:val="397"/>
        </w:trPr>
        <w:tc>
          <w:tcPr>
            <w:tcW w:w="9180" w:type="dxa"/>
            <w:vAlign w:val="center"/>
          </w:tcPr>
          <w:p w14:paraId="447DF97D" w14:textId="22402C1A" w:rsidR="006124A8" w:rsidRDefault="00157AE4" w:rsidP="00277BA0">
            <w:pPr>
              <w:pStyle w:val="TableParagraph"/>
              <w:spacing w:line="210" w:lineRule="exact"/>
              <w:ind w:left="108"/>
              <w:rPr>
                <w:sz w:val="20"/>
              </w:rPr>
            </w:pPr>
            <w:r>
              <w:rPr>
                <w:b/>
                <w:sz w:val="20"/>
              </w:rPr>
              <w:t>Art.</w:t>
            </w:r>
            <w:r>
              <w:rPr>
                <w:b/>
                <w:spacing w:val="-5"/>
                <w:sz w:val="20"/>
              </w:rPr>
              <w:t xml:space="preserve"> </w:t>
            </w:r>
            <w:r>
              <w:rPr>
                <w:b/>
                <w:sz w:val="20"/>
              </w:rPr>
              <w:t>2.</w:t>
            </w:r>
            <w:r>
              <w:rPr>
                <w:b/>
                <w:spacing w:val="-5"/>
                <w:sz w:val="20"/>
              </w:rPr>
              <w:t xml:space="preserve"> </w:t>
            </w:r>
            <w:r>
              <w:rPr>
                <w:spacing w:val="-2"/>
                <w:sz w:val="20"/>
              </w:rPr>
              <w:t>Geschrapt.</w:t>
            </w:r>
            <w:r w:rsidR="008E28C8">
              <w:rPr>
                <w:rStyle w:val="Voetnootmarkering"/>
                <w:spacing w:val="-2"/>
                <w:sz w:val="20"/>
              </w:rPr>
              <w:footnoteReference w:id="1"/>
            </w:r>
          </w:p>
        </w:tc>
      </w:tr>
      <w:tr w:rsidR="006124A8" w14:paraId="074A9DBE" w14:textId="77777777" w:rsidTr="00277BA0">
        <w:trPr>
          <w:trHeight w:val="688"/>
        </w:trPr>
        <w:tc>
          <w:tcPr>
            <w:tcW w:w="9180" w:type="dxa"/>
            <w:vAlign w:val="center"/>
          </w:tcPr>
          <w:p w14:paraId="3634165C" w14:textId="77777777" w:rsidR="006124A8" w:rsidRDefault="00157AE4" w:rsidP="00277BA0">
            <w:pPr>
              <w:pStyle w:val="TableParagraph"/>
              <w:rPr>
                <w:sz w:val="20"/>
              </w:rPr>
            </w:pPr>
            <w:r>
              <w:rPr>
                <w:b/>
                <w:sz w:val="20"/>
              </w:rPr>
              <w:t>Art.</w:t>
            </w:r>
            <w:r>
              <w:rPr>
                <w:b/>
                <w:spacing w:val="28"/>
                <w:sz w:val="20"/>
              </w:rPr>
              <w:t xml:space="preserve"> </w:t>
            </w:r>
            <w:r>
              <w:rPr>
                <w:b/>
                <w:sz w:val="20"/>
              </w:rPr>
              <w:t>3.</w:t>
            </w:r>
            <w:r>
              <w:rPr>
                <w:b/>
                <w:spacing w:val="28"/>
                <w:sz w:val="20"/>
              </w:rPr>
              <w:t xml:space="preserve"> </w:t>
            </w:r>
            <w:r>
              <w:rPr>
                <w:sz w:val="20"/>
              </w:rPr>
              <w:t>Om</w:t>
            </w:r>
            <w:r>
              <w:rPr>
                <w:spacing w:val="28"/>
                <w:sz w:val="20"/>
              </w:rPr>
              <w:t xml:space="preserve"> </w:t>
            </w:r>
            <w:r>
              <w:rPr>
                <w:sz w:val="20"/>
              </w:rPr>
              <w:t>de</w:t>
            </w:r>
            <w:r>
              <w:rPr>
                <w:spacing w:val="27"/>
                <w:sz w:val="20"/>
              </w:rPr>
              <w:t xml:space="preserve"> </w:t>
            </w:r>
            <w:r>
              <w:rPr>
                <w:sz w:val="20"/>
              </w:rPr>
              <w:t>uniformiteit</w:t>
            </w:r>
            <w:r>
              <w:rPr>
                <w:spacing w:val="30"/>
                <w:sz w:val="20"/>
              </w:rPr>
              <w:t xml:space="preserve"> </w:t>
            </w:r>
            <w:r>
              <w:rPr>
                <w:sz w:val="20"/>
              </w:rPr>
              <w:t>van</w:t>
            </w:r>
            <w:r>
              <w:rPr>
                <w:spacing w:val="27"/>
                <w:sz w:val="20"/>
              </w:rPr>
              <w:t xml:space="preserve"> </w:t>
            </w:r>
            <w:r>
              <w:rPr>
                <w:sz w:val="20"/>
              </w:rPr>
              <w:t>de</w:t>
            </w:r>
            <w:r>
              <w:rPr>
                <w:spacing w:val="27"/>
                <w:sz w:val="20"/>
              </w:rPr>
              <w:t xml:space="preserve"> </w:t>
            </w:r>
            <w:r>
              <w:rPr>
                <w:sz w:val="20"/>
              </w:rPr>
              <w:t>inhoud</w:t>
            </w:r>
            <w:r>
              <w:rPr>
                <w:spacing w:val="27"/>
                <w:sz w:val="20"/>
              </w:rPr>
              <w:t xml:space="preserve"> </w:t>
            </w:r>
            <w:r>
              <w:rPr>
                <w:sz w:val="20"/>
              </w:rPr>
              <w:t>zoveel</w:t>
            </w:r>
            <w:r>
              <w:rPr>
                <w:spacing w:val="27"/>
                <w:sz w:val="20"/>
              </w:rPr>
              <w:t xml:space="preserve"> </w:t>
            </w:r>
            <w:r>
              <w:rPr>
                <w:sz w:val="20"/>
              </w:rPr>
              <w:t>als</w:t>
            </w:r>
            <w:r>
              <w:rPr>
                <w:spacing w:val="29"/>
                <w:sz w:val="20"/>
              </w:rPr>
              <w:t xml:space="preserve"> </w:t>
            </w:r>
            <w:r>
              <w:rPr>
                <w:sz w:val="20"/>
              </w:rPr>
              <w:t>mogelijk</w:t>
            </w:r>
            <w:r>
              <w:rPr>
                <w:spacing w:val="29"/>
                <w:sz w:val="20"/>
              </w:rPr>
              <w:t xml:space="preserve"> </w:t>
            </w:r>
            <w:r>
              <w:rPr>
                <w:sz w:val="20"/>
              </w:rPr>
              <w:t>te</w:t>
            </w:r>
            <w:r>
              <w:rPr>
                <w:spacing w:val="27"/>
                <w:sz w:val="20"/>
              </w:rPr>
              <w:t xml:space="preserve"> </w:t>
            </w:r>
            <w:r>
              <w:rPr>
                <w:sz w:val="20"/>
              </w:rPr>
              <w:t>bewaren,</w:t>
            </w:r>
            <w:r>
              <w:rPr>
                <w:spacing w:val="28"/>
                <w:sz w:val="20"/>
              </w:rPr>
              <w:t xml:space="preserve"> </w:t>
            </w:r>
            <w:r>
              <w:rPr>
                <w:sz w:val="20"/>
              </w:rPr>
              <w:t>wordt</w:t>
            </w:r>
            <w:r>
              <w:rPr>
                <w:spacing w:val="28"/>
                <w:sz w:val="20"/>
              </w:rPr>
              <w:t xml:space="preserve"> </w:t>
            </w:r>
            <w:r>
              <w:rPr>
                <w:sz w:val="20"/>
              </w:rPr>
              <w:t>voorafgaand</w:t>
            </w:r>
            <w:r>
              <w:rPr>
                <w:spacing w:val="27"/>
                <w:sz w:val="20"/>
              </w:rPr>
              <w:t xml:space="preserve"> </w:t>
            </w:r>
            <w:r>
              <w:rPr>
                <w:sz w:val="20"/>
              </w:rPr>
              <w:t>aan mogelijke wijzigingen van onderhavig politiereglement het advies van het politiecollege ingewonnen.</w:t>
            </w:r>
          </w:p>
        </w:tc>
      </w:tr>
      <w:tr w:rsidR="006124A8" w14:paraId="098B309F" w14:textId="77777777" w:rsidTr="00277BA0">
        <w:trPr>
          <w:trHeight w:val="607"/>
        </w:trPr>
        <w:tc>
          <w:tcPr>
            <w:tcW w:w="9180" w:type="dxa"/>
            <w:vAlign w:val="center"/>
          </w:tcPr>
          <w:p w14:paraId="54923F17" w14:textId="71779A73" w:rsidR="006124A8" w:rsidRDefault="00157AE4" w:rsidP="00277BA0">
            <w:pPr>
              <w:pStyle w:val="TableParagraph"/>
              <w:ind w:right="96"/>
              <w:rPr>
                <w:sz w:val="20"/>
              </w:rPr>
            </w:pPr>
            <w:r>
              <w:rPr>
                <w:b/>
                <w:sz w:val="20"/>
              </w:rPr>
              <w:t>Art.</w:t>
            </w:r>
            <w:r>
              <w:rPr>
                <w:b/>
                <w:spacing w:val="-4"/>
                <w:sz w:val="20"/>
              </w:rPr>
              <w:t xml:space="preserve"> </w:t>
            </w:r>
            <w:r>
              <w:rPr>
                <w:b/>
                <w:sz w:val="20"/>
              </w:rPr>
              <w:t>4.</w:t>
            </w:r>
            <w:r>
              <w:rPr>
                <w:b/>
                <w:spacing w:val="-2"/>
                <w:sz w:val="20"/>
              </w:rPr>
              <w:t xml:space="preserve"> </w:t>
            </w:r>
            <w:r>
              <w:rPr>
                <w:sz w:val="20"/>
              </w:rPr>
              <w:t>Dit</w:t>
            </w:r>
            <w:r>
              <w:rPr>
                <w:spacing w:val="-2"/>
                <w:sz w:val="20"/>
              </w:rPr>
              <w:t xml:space="preserve"> </w:t>
            </w:r>
            <w:r>
              <w:rPr>
                <w:sz w:val="20"/>
              </w:rPr>
              <w:t>reglement</w:t>
            </w:r>
            <w:r>
              <w:rPr>
                <w:spacing w:val="-2"/>
                <w:sz w:val="20"/>
              </w:rPr>
              <w:t xml:space="preserve"> </w:t>
            </w:r>
            <w:r>
              <w:rPr>
                <w:sz w:val="20"/>
              </w:rPr>
              <w:t>is</w:t>
            </w:r>
            <w:r>
              <w:rPr>
                <w:spacing w:val="-3"/>
                <w:sz w:val="20"/>
              </w:rPr>
              <w:t xml:space="preserve"> </w:t>
            </w:r>
            <w:r>
              <w:rPr>
                <w:sz w:val="20"/>
              </w:rPr>
              <w:t>van</w:t>
            </w:r>
            <w:r>
              <w:rPr>
                <w:spacing w:val="-2"/>
                <w:sz w:val="20"/>
              </w:rPr>
              <w:t xml:space="preserve"> </w:t>
            </w:r>
            <w:r>
              <w:rPr>
                <w:sz w:val="20"/>
              </w:rPr>
              <w:t>toepassing</w:t>
            </w:r>
            <w:r>
              <w:rPr>
                <w:spacing w:val="-2"/>
                <w:sz w:val="20"/>
              </w:rPr>
              <w:t xml:space="preserve"> </w:t>
            </w:r>
            <w:r>
              <w:rPr>
                <w:sz w:val="20"/>
              </w:rPr>
              <w:t>op</w:t>
            </w:r>
            <w:r>
              <w:rPr>
                <w:spacing w:val="-2"/>
                <w:sz w:val="20"/>
              </w:rPr>
              <w:t xml:space="preserve"> </w:t>
            </w:r>
            <w:r>
              <w:rPr>
                <w:sz w:val="20"/>
              </w:rPr>
              <w:t>het</w:t>
            </w:r>
            <w:r>
              <w:rPr>
                <w:spacing w:val="-2"/>
                <w:sz w:val="20"/>
              </w:rPr>
              <w:t xml:space="preserve"> </w:t>
            </w:r>
            <w:r>
              <w:rPr>
                <w:sz w:val="20"/>
              </w:rPr>
              <w:t>grondgebied</w:t>
            </w:r>
            <w:r>
              <w:rPr>
                <w:spacing w:val="-4"/>
                <w:sz w:val="20"/>
              </w:rPr>
              <w:t xml:space="preserve"> </w:t>
            </w:r>
            <w:r>
              <w:rPr>
                <w:sz w:val="20"/>
              </w:rPr>
              <w:t>van</w:t>
            </w:r>
            <w:r>
              <w:rPr>
                <w:spacing w:val="-2"/>
                <w:sz w:val="20"/>
              </w:rPr>
              <w:t xml:space="preserve"> </w:t>
            </w:r>
            <w:r w:rsidRPr="008749C3">
              <w:rPr>
                <w:sz w:val="20"/>
                <w:highlight w:val="yellow"/>
              </w:rPr>
              <w:t>de</w:t>
            </w:r>
            <w:r w:rsidRPr="008749C3">
              <w:rPr>
                <w:spacing w:val="-2"/>
                <w:sz w:val="20"/>
                <w:highlight w:val="yellow"/>
              </w:rPr>
              <w:t xml:space="preserve"> </w:t>
            </w:r>
            <w:r w:rsidRPr="008749C3">
              <w:rPr>
                <w:sz w:val="20"/>
                <w:highlight w:val="yellow"/>
              </w:rPr>
              <w:t>gemeente</w:t>
            </w:r>
            <w:r w:rsidR="007B6F57" w:rsidRPr="008749C3">
              <w:rPr>
                <w:sz w:val="20"/>
                <w:highlight w:val="yellow"/>
              </w:rPr>
              <w:t xml:space="preserve">n Bever, </w:t>
            </w:r>
            <w:r w:rsidR="002C73DF" w:rsidRPr="008749C3">
              <w:rPr>
                <w:sz w:val="20"/>
                <w:highlight w:val="yellow"/>
              </w:rPr>
              <w:t>Lennik</w:t>
            </w:r>
            <w:r w:rsidR="007B6F57" w:rsidRPr="008749C3">
              <w:rPr>
                <w:sz w:val="20"/>
                <w:highlight w:val="yellow"/>
              </w:rPr>
              <w:t>, Pajottegem en Pepingen</w:t>
            </w:r>
            <w:r w:rsidRPr="008749C3">
              <w:rPr>
                <w:color w:val="FF0000"/>
                <w:sz w:val="20"/>
                <w:highlight w:val="yellow"/>
              </w:rPr>
              <w:t xml:space="preserve"> </w:t>
            </w:r>
            <w:r w:rsidRPr="008749C3">
              <w:rPr>
                <w:sz w:val="20"/>
                <w:highlight w:val="yellow"/>
              </w:rPr>
              <w:t>en op elke persoon die zich op het grondgebied</w:t>
            </w:r>
            <w:r>
              <w:rPr>
                <w:sz w:val="20"/>
              </w:rPr>
              <w:t xml:space="preserve"> bevindt, ongeacht zijn woonplaats of </w:t>
            </w:r>
            <w:r>
              <w:rPr>
                <w:spacing w:val="-2"/>
                <w:sz w:val="20"/>
              </w:rPr>
              <w:t>nationaliteit.</w:t>
            </w:r>
          </w:p>
        </w:tc>
      </w:tr>
      <w:tr w:rsidR="006124A8" w14:paraId="3FA42B6E" w14:textId="77777777" w:rsidTr="00277BA0">
        <w:trPr>
          <w:trHeight w:val="1149"/>
        </w:trPr>
        <w:tc>
          <w:tcPr>
            <w:tcW w:w="9180" w:type="dxa"/>
            <w:vAlign w:val="center"/>
          </w:tcPr>
          <w:p w14:paraId="3BD50061" w14:textId="77777777" w:rsidR="006124A8" w:rsidRDefault="00157AE4" w:rsidP="00277BA0">
            <w:pPr>
              <w:pStyle w:val="TableParagraph"/>
              <w:spacing w:line="229" w:lineRule="exact"/>
              <w:rPr>
                <w:sz w:val="20"/>
              </w:rPr>
            </w:pPr>
            <w:r>
              <w:rPr>
                <w:b/>
                <w:sz w:val="20"/>
              </w:rPr>
              <w:t>Art.</w:t>
            </w:r>
            <w:r>
              <w:rPr>
                <w:b/>
                <w:spacing w:val="-6"/>
                <w:sz w:val="20"/>
              </w:rPr>
              <w:t xml:space="preserve"> </w:t>
            </w:r>
            <w:r>
              <w:rPr>
                <w:b/>
                <w:sz w:val="20"/>
              </w:rPr>
              <w:t>5.</w:t>
            </w:r>
            <w:r>
              <w:rPr>
                <w:b/>
                <w:spacing w:val="-3"/>
                <w:sz w:val="20"/>
              </w:rPr>
              <w:t xml:space="preserve"> </w:t>
            </w:r>
            <w:r>
              <w:rPr>
                <w:sz w:val="20"/>
              </w:rPr>
              <w:t>Dit</w:t>
            </w:r>
            <w:r>
              <w:rPr>
                <w:spacing w:val="-6"/>
                <w:sz w:val="20"/>
              </w:rPr>
              <w:t xml:space="preserve"> </w:t>
            </w:r>
            <w:r>
              <w:rPr>
                <w:sz w:val="20"/>
              </w:rPr>
              <w:t>reglement</w:t>
            </w:r>
            <w:r>
              <w:rPr>
                <w:spacing w:val="-5"/>
                <w:sz w:val="20"/>
              </w:rPr>
              <w:t xml:space="preserve"> </w:t>
            </w:r>
            <w:r>
              <w:rPr>
                <w:sz w:val="20"/>
              </w:rPr>
              <w:t>geldt</w:t>
            </w:r>
            <w:r>
              <w:rPr>
                <w:spacing w:val="-4"/>
                <w:sz w:val="20"/>
              </w:rPr>
              <w:t xml:space="preserve"> </w:t>
            </w:r>
            <w:r>
              <w:rPr>
                <w:sz w:val="20"/>
              </w:rPr>
              <w:t>met</w:t>
            </w:r>
            <w:r>
              <w:rPr>
                <w:spacing w:val="-5"/>
                <w:sz w:val="20"/>
              </w:rPr>
              <w:t xml:space="preserve"> </w:t>
            </w:r>
            <w:r>
              <w:rPr>
                <w:sz w:val="20"/>
              </w:rPr>
              <w:t>behoud</w:t>
            </w:r>
            <w:r>
              <w:rPr>
                <w:spacing w:val="-6"/>
                <w:sz w:val="20"/>
              </w:rPr>
              <w:t xml:space="preserve"> </w:t>
            </w:r>
            <w:r>
              <w:rPr>
                <w:sz w:val="20"/>
              </w:rPr>
              <w:t>van</w:t>
            </w:r>
            <w:r>
              <w:rPr>
                <w:spacing w:val="-5"/>
                <w:sz w:val="20"/>
              </w:rPr>
              <w:t xml:space="preserve"> </w:t>
            </w:r>
            <w:r>
              <w:rPr>
                <w:sz w:val="20"/>
              </w:rPr>
              <w:t>de</w:t>
            </w:r>
            <w:r>
              <w:rPr>
                <w:spacing w:val="-5"/>
                <w:sz w:val="20"/>
              </w:rPr>
              <w:t xml:space="preserve"> </w:t>
            </w:r>
            <w:r>
              <w:rPr>
                <w:sz w:val="20"/>
              </w:rPr>
              <w:t>toepassing</w:t>
            </w:r>
            <w:r>
              <w:rPr>
                <w:spacing w:val="-6"/>
                <w:sz w:val="20"/>
              </w:rPr>
              <w:t xml:space="preserve"> </w:t>
            </w:r>
            <w:r>
              <w:rPr>
                <w:sz w:val="20"/>
              </w:rPr>
              <w:t>van</w:t>
            </w:r>
            <w:r>
              <w:rPr>
                <w:spacing w:val="-3"/>
                <w:sz w:val="20"/>
              </w:rPr>
              <w:t xml:space="preserve"> </w:t>
            </w:r>
            <w:r>
              <w:rPr>
                <w:sz w:val="20"/>
              </w:rPr>
              <w:t>andere</w:t>
            </w:r>
            <w:r>
              <w:rPr>
                <w:spacing w:val="-6"/>
                <w:sz w:val="20"/>
              </w:rPr>
              <w:t xml:space="preserve"> </w:t>
            </w:r>
            <w:r>
              <w:rPr>
                <w:spacing w:val="-2"/>
                <w:sz w:val="20"/>
              </w:rPr>
              <w:t>wetgeving.</w:t>
            </w:r>
          </w:p>
          <w:p w14:paraId="757C610D" w14:textId="77777777" w:rsidR="006124A8" w:rsidRDefault="00157AE4" w:rsidP="00277BA0">
            <w:pPr>
              <w:pStyle w:val="TableParagraph"/>
              <w:spacing w:before="228"/>
              <w:rPr>
                <w:sz w:val="20"/>
              </w:rPr>
            </w:pPr>
            <w:r>
              <w:rPr>
                <w:sz w:val="20"/>
              </w:rPr>
              <w:t>Iedereen</w:t>
            </w:r>
            <w:r>
              <w:rPr>
                <w:spacing w:val="-14"/>
                <w:sz w:val="20"/>
              </w:rPr>
              <w:t xml:space="preserve"> </w:t>
            </w:r>
            <w:r>
              <w:rPr>
                <w:sz w:val="20"/>
              </w:rPr>
              <w:t>moet</w:t>
            </w:r>
            <w:r>
              <w:rPr>
                <w:spacing w:val="-14"/>
                <w:sz w:val="20"/>
              </w:rPr>
              <w:t xml:space="preserve"> </w:t>
            </w:r>
            <w:r>
              <w:rPr>
                <w:sz w:val="20"/>
              </w:rPr>
              <w:t>de</w:t>
            </w:r>
            <w:r>
              <w:rPr>
                <w:spacing w:val="-14"/>
                <w:sz w:val="20"/>
              </w:rPr>
              <w:t xml:space="preserve"> </w:t>
            </w:r>
            <w:r>
              <w:rPr>
                <w:sz w:val="20"/>
              </w:rPr>
              <w:t>bevelen</w:t>
            </w:r>
            <w:r>
              <w:rPr>
                <w:spacing w:val="-14"/>
                <w:sz w:val="20"/>
              </w:rPr>
              <w:t xml:space="preserve"> </w:t>
            </w:r>
            <w:r>
              <w:rPr>
                <w:sz w:val="20"/>
              </w:rPr>
              <w:t>van</w:t>
            </w:r>
            <w:r>
              <w:rPr>
                <w:spacing w:val="-14"/>
                <w:sz w:val="20"/>
              </w:rPr>
              <w:t xml:space="preserve"> </w:t>
            </w:r>
            <w:r>
              <w:rPr>
                <w:sz w:val="20"/>
              </w:rPr>
              <w:t>de</w:t>
            </w:r>
            <w:r>
              <w:rPr>
                <w:spacing w:val="-14"/>
                <w:sz w:val="20"/>
              </w:rPr>
              <w:t xml:space="preserve"> </w:t>
            </w:r>
            <w:r>
              <w:rPr>
                <w:sz w:val="20"/>
              </w:rPr>
              <w:t>burgemeester,</w:t>
            </w:r>
            <w:r>
              <w:rPr>
                <w:spacing w:val="-14"/>
                <w:sz w:val="20"/>
              </w:rPr>
              <w:t xml:space="preserve"> </w:t>
            </w:r>
            <w:proofErr w:type="gramStart"/>
            <w:r>
              <w:rPr>
                <w:sz w:val="20"/>
              </w:rPr>
              <w:t>krachtens</w:t>
            </w:r>
            <w:proofErr w:type="gramEnd"/>
            <w:r>
              <w:rPr>
                <w:spacing w:val="-14"/>
                <w:sz w:val="20"/>
              </w:rPr>
              <w:t xml:space="preserve"> </w:t>
            </w:r>
            <w:r>
              <w:rPr>
                <w:sz w:val="20"/>
              </w:rPr>
              <w:t>de</w:t>
            </w:r>
            <w:r>
              <w:rPr>
                <w:spacing w:val="-13"/>
                <w:sz w:val="20"/>
              </w:rPr>
              <w:t xml:space="preserve"> </w:t>
            </w:r>
            <w:r>
              <w:rPr>
                <w:sz w:val="20"/>
              </w:rPr>
              <w:t>artikels</w:t>
            </w:r>
            <w:r>
              <w:rPr>
                <w:spacing w:val="-14"/>
                <w:sz w:val="20"/>
              </w:rPr>
              <w:t xml:space="preserve"> </w:t>
            </w:r>
            <w:r>
              <w:rPr>
                <w:sz w:val="20"/>
              </w:rPr>
              <w:t>64-68</w:t>
            </w:r>
            <w:r>
              <w:rPr>
                <w:spacing w:val="-13"/>
                <w:sz w:val="20"/>
              </w:rPr>
              <w:t xml:space="preserve"> </w:t>
            </w:r>
            <w:r>
              <w:rPr>
                <w:sz w:val="20"/>
              </w:rPr>
              <w:t>van</w:t>
            </w:r>
            <w:r>
              <w:rPr>
                <w:spacing w:val="-14"/>
                <w:sz w:val="20"/>
              </w:rPr>
              <w:t xml:space="preserve"> </w:t>
            </w:r>
            <w:r>
              <w:rPr>
                <w:sz w:val="20"/>
              </w:rPr>
              <w:t>het</w:t>
            </w:r>
            <w:r>
              <w:rPr>
                <w:spacing w:val="-14"/>
                <w:sz w:val="20"/>
              </w:rPr>
              <w:t xml:space="preserve"> </w:t>
            </w:r>
            <w:r>
              <w:rPr>
                <w:sz w:val="20"/>
              </w:rPr>
              <w:t xml:space="preserve">gemeentedecreet en </w:t>
            </w:r>
            <w:proofErr w:type="gramStart"/>
            <w:r>
              <w:rPr>
                <w:sz w:val="20"/>
              </w:rPr>
              <w:t>krachtens</w:t>
            </w:r>
            <w:proofErr w:type="gramEnd"/>
            <w:r>
              <w:rPr>
                <w:sz w:val="20"/>
              </w:rPr>
              <w:t xml:space="preserve"> de artikels 133 tot en met 135 van de nieuwe Gemeentewet, naleven.</w:t>
            </w:r>
          </w:p>
        </w:tc>
      </w:tr>
      <w:tr w:rsidR="006124A8" w14:paraId="4BDCEDEA" w14:textId="77777777" w:rsidTr="002A4E90">
        <w:trPr>
          <w:trHeight w:val="20"/>
        </w:trPr>
        <w:tc>
          <w:tcPr>
            <w:tcW w:w="9180" w:type="dxa"/>
            <w:vAlign w:val="center"/>
          </w:tcPr>
          <w:p w14:paraId="1822F09B" w14:textId="77777777" w:rsidR="006124A8" w:rsidRDefault="00157AE4" w:rsidP="00277BA0">
            <w:pPr>
              <w:pStyle w:val="TableParagraph"/>
              <w:spacing w:line="229" w:lineRule="exact"/>
              <w:rPr>
                <w:sz w:val="20"/>
              </w:rPr>
            </w:pPr>
            <w:r>
              <w:rPr>
                <w:b/>
                <w:sz w:val="20"/>
              </w:rPr>
              <w:t>Art.</w:t>
            </w:r>
            <w:r>
              <w:rPr>
                <w:b/>
                <w:spacing w:val="-7"/>
                <w:sz w:val="20"/>
              </w:rPr>
              <w:t xml:space="preserve"> </w:t>
            </w:r>
            <w:r>
              <w:rPr>
                <w:b/>
                <w:sz w:val="20"/>
              </w:rPr>
              <w:t>6.</w:t>
            </w:r>
            <w:r>
              <w:rPr>
                <w:b/>
                <w:spacing w:val="-4"/>
                <w:sz w:val="20"/>
              </w:rPr>
              <w:t xml:space="preserve"> </w:t>
            </w:r>
            <w:r>
              <w:rPr>
                <w:sz w:val="20"/>
              </w:rPr>
              <w:t>§</w:t>
            </w:r>
            <w:r>
              <w:rPr>
                <w:spacing w:val="-6"/>
                <w:sz w:val="20"/>
              </w:rPr>
              <w:t xml:space="preserve"> </w:t>
            </w:r>
            <w:r>
              <w:rPr>
                <w:sz w:val="20"/>
              </w:rPr>
              <w:t>1</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toepassing</w:t>
            </w:r>
            <w:r>
              <w:rPr>
                <w:spacing w:val="-6"/>
                <w:sz w:val="20"/>
              </w:rPr>
              <w:t xml:space="preserve"> </w:t>
            </w:r>
            <w:r>
              <w:rPr>
                <w:sz w:val="20"/>
              </w:rPr>
              <w:t>van</w:t>
            </w:r>
            <w:r>
              <w:rPr>
                <w:spacing w:val="-6"/>
                <w:sz w:val="20"/>
              </w:rPr>
              <w:t xml:space="preserve"> </w:t>
            </w:r>
            <w:r>
              <w:rPr>
                <w:sz w:val="20"/>
              </w:rPr>
              <w:t>onderhavig</w:t>
            </w:r>
            <w:r>
              <w:rPr>
                <w:spacing w:val="-6"/>
                <w:sz w:val="20"/>
              </w:rPr>
              <w:t xml:space="preserve"> </w:t>
            </w:r>
            <w:r>
              <w:rPr>
                <w:sz w:val="20"/>
              </w:rPr>
              <w:t>reglement,</w:t>
            </w:r>
            <w:r>
              <w:rPr>
                <w:spacing w:val="-7"/>
                <w:sz w:val="20"/>
              </w:rPr>
              <w:t xml:space="preserve"> </w:t>
            </w:r>
            <w:r>
              <w:rPr>
                <w:sz w:val="20"/>
              </w:rPr>
              <w:t>verstaat</w:t>
            </w:r>
            <w:r>
              <w:rPr>
                <w:spacing w:val="-6"/>
                <w:sz w:val="20"/>
              </w:rPr>
              <w:t xml:space="preserve"> </w:t>
            </w:r>
            <w:r>
              <w:rPr>
                <w:sz w:val="20"/>
              </w:rPr>
              <w:t>men</w:t>
            </w:r>
            <w:r>
              <w:rPr>
                <w:spacing w:val="-6"/>
                <w:sz w:val="20"/>
              </w:rPr>
              <w:t xml:space="preserve"> </w:t>
            </w:r>
            <w:r>
              <w:rPr>
                <w:sz w:val="20"/>
              </w:rPr>
              <w:t>onder</w:t>
            </w:r>
            <w:r>
              <w:rPr>
                <w:spacing w:val="-3"/>
                <w:sz w:val="20"/>
              </w:rPr>
              <w:t xml:space="preserve"> </w:t>
            </w:r>
            <w:r>
              <w:rPr>
                <w:sz w:val="20"/>
              </w:rPr>
              <w:t>«openbare</w:t>
            </w:r>
            <w:r>
              <w:rPr>
                <w:spacing w:val="-7"/>
                <w:sz w:val="20"/>
              </w:rPr>
              <w:t xml:space="preserve"> </w:t>
            </w:r>
            <w:r>
              <w:rPr>
                <w:sz w:val="20"/>
              </w:rPr>
              <w:t>plaats</w:t>
            </w:r>
            <w:proofErr w:type="gramStart"/>
            <w:r>
              <w:rPr>
                <w:sz w:val="20"/>
              </w:rPr>
              <w:t>»</w:t>
            </w:r>
            <w:r>
              <w:rPr>
                <w:spacing w:val="-6"/>
                <w:sz w:val="20"/>
              </w:rPr>
              <w:t xml:space="preserve"> </w:t>
            </w:r>
            <w:r>
              <w:rPr>
                <w:spacing w:val="-10"/>
                <w:sz w:val="20"/>
              </w:rPr>
              <w:t>:</w:t>
            </w:r>
            <w:proofErr w:type="gramEnd"/>
          </w:p>
          <w:p w14:paraId="0F753564" w14:textId="77777777" w:rsidR="006124A8" w:rsidRDefault="00157AE4" w:rsidP="00277BA0">
            <w:pPr>
              <w:pStyle w:val="TableParagraph"/>
              <w:numPr>
                <w:ilvl w:val="0"/>
                <w:numId w:val="34"/>
              </w:numPr>
              <w:tabs>
                <w:tab w:val="left" w:pos="266"/>
                <w:tab w:val="left" w:pos="393"/>
              </w:tabs>
              <w:ind w:right="94" w:hanging="284"/>
              <w:rPr>
                <w:sz w:val="20"/>
              </w:rPr>
            </w:pPr>
            <w:proofErr w:type="gramStart"/>
            <w:r>
              <w:rPr>
                <w:sz w:val="20"/>
              </w:rPr>
              <w:t>de</w:t>
            </w:r>
            <w:proofErr w:type="gramEnd"/>
            <w:r>
              <w:rPr>
                <w:spacing w:val="-11"/>
                <w:sz w:val="20"/>
              </w:rPr>
              <w:t xml:space="preserve"> </w:t>
            </w:r>
            <w:r>
              <w:rPr>
                <w:sz w:val="20"/>
              </w:rPr>
              <w:t>openbare</w:t>
            </w:r>
            <w:r>
              <w:rPr>
                <w:spacing w:val="-11"/>
                <w:sz w:val="20"/>
              </w:rPr>
              <w:t xml:space="preserve"> </w:t>
            </w:r>
            <w:r>
              <w:rPr>
                <w:sz w:val="20"/>
              </w:rPr>
              <w:t>weg,</w:t>
            </w:r>
            <w:r>
              <w:rPr>
                <w:spacing w:val="-11"/>
                <w:sz w:val="20"/>
              </w:rPr>
              <w:t xml:space="preserve"> </w:t>
            </w:r>
            <w:r>
              <w:rPr>
                <w:sz w:val="20"/>
              </w:rPr>
              <w:t>te</w:t>
            </w:r>
            <w:r>
              <w:rPr>
                <w:spacing w:val="-11"/>
                <w:sz w:val="20"/>
              </w:rPr>
              <w:t xml:space="preserve"> </w:t>
            </w:r>
            <w:r>
              <w:rPr>
                <w:sz w:val="20"/>
              </w:rPr>
              <w:t>weten</w:t>
            </w:r>
            <w:r>
              <w:rPr>
                <w:spacing w:val="-13"/>
                <w:sz w:val="20"/>
              </w:rPr>
              <w:t xml:space="preserve"> </w:t>
            </w:r>
            <w:r>
              <w:rPr>
                <w:sz w:val="20"/>
              </w:rPr>
              <w:t>de</w:t>
            </w:r>
            <w:r>
              <w:rPr>
                <w:spacing w:val="-13"/>
                <w:sz w:val="20"/>
              </w:rPr>
              <w:t xml:space="preserve"> </w:t>
            </w:r>
            <w:r>
              <w:rPr>
                <w:sz w:val="20"/>
              </w:rPr>
              <w:t>wegen</w:t>
            </w:r>
            <w:r>
              <w:rPr>
                <w:spacing w:val="-11"/>
                <w:sz w:val="20"/>
              </w:rPr>
              <w:t xml:space="preserve"> </w:t>
            </w:r>
            <w:r>
              <w:rPr>
                <w:sz w:val="20"/>
              </w:rPr>
              <w:t>en</w:t>
            </w:r>
            <w:r>
              <w:rPr>
                <w:spacing w:val="-11"/>
                <w:sz w:val="20"/>
              </w:rPr>
              <w:t xml:space="preserve"> </w:t>
            </w:r>
            <w:r>
              <w:rPr>
                <w:sz w:val="20"/>
              </w:rPr>
              <w:t>doorgangen</w:t>
            </w:r>
            <w:r>
              <w:rPr>
                <w:spacing w:val="-11"/>
                <w:sz w:val="20"/>
              </w:rPr>
              <w:t xml:space="preserve"> </w:t>
            </w:r>
            <w:r>
              <w:rPr>
                <w:sz w:val="20"/>
              </w:rPr>
              <w:t>die</w:t>
            </w:r>
            <w:r>
              <w:rPr>
                <w:spacing w:val="-11"/>
                <w:sz w:val="20"/>
              </w:rPr>
              <w:t xml:space="preserve"> </w:t>
            </w:r>
            <w:r>
              <w:rPr>
                <w:sz w:val="20"/>
              </w:rPr>
              <w:t>in</w:t>
            </w:r>
            <w:r>
              <w:rPr>
                <w:spacing w:val="-11"/>
                <w:sz w:val="20"/>
              </w:rPr>
              <w:t xml:space="preserve"> </w:t>
            </w:r>
            <w:r>
              <w:rPr>
                <w:sz w:val="20"/>
              </w:rPr>
              <w:t>hoofdorde</w:t>
            </w:r>
            <w:r>
              <w:rPr>
                <w:spacing w:val="-11"/>
                <w:sz w:val="20"/>
              </w:rPr>
              <w:t xml:space="preserve"> </w:t>
            </w:r>
            <w:r>
              <w:rPr>
                <w:sz w:val="20"/>
              </w:rPr>
              <w:t>bestemd</w:t>
            </w:r>
            <w:r>
              <w:rPr>
                <w:spacing w:val="-11"/>
                <w:sz w:val="20"/>
              </w:rPr>
              <w:t xml:space="preserve"> </w:t>
            </w:r>
            <w:r>
              <w:rPr>
                <w:sz w:val="20"/>
              </w:rPr>
              <w:t>zijn</w:t>
            </w:r>
            <w:r>
              <w:rPr>
                <w:spacing w:val="-13"/>
                <w:sz w:val="20"/>
              </w:rPr>
              <w:t xml:space="preserve"> </w:t>
            </w:r>
            <w:r>
              <w:rPr>
                <w:sz w:val="20"/>
              </w:rPr>
              <w:t>voor</w:t>
            </w:r>
            <w:r>
              <w:rPr>
                <w:spacing w:val="-10"/>
                <w:sz w:val="20"/>
              </w:rPr>
              <w:t xml:space="preserve"> </w:t>
            </w:r>
            <w:r>
              <w:rPr>
                <w:sz w:val="20"/>
              </w:rPr>
              <w:t>alle</w:t>
            </w:r>
            <w:r>
              <w:rPr>
                <w:spacing w:val="-11"/>
                <w:sz w:val="20"/>
              </w:rPr>
              <w:t xml:space="preserve"> </w:t>
            </w:r>
            <w:r>
              <w:rPr>
                <w:sz w:val="20"/>
              </w:rPr>
              <w:t>verkeer van</w:t>
            </w:r>
            <w:r>
              <w:rPr>
                <w:spacing w:val="-7"/>
                <w:sz w:val="20"/>
              </w:rPr>
              <w:t xml:space="preserve"> </w:t>
            </w:r>
            <w:r>
              <w:rPr>
                <w:sz w:val="20"/>
              </w:rPr>
              <w:t>personen</w:t>
            </w:r>
            <w:r>
              <w:rPr>
                <w:spacing w:val="-4"/>
                <w:sz w:val="20"/>
              </w:rPr>
              <w:t xml:space="preserve"> </w:t>
            </w:r>
            <w:r>
              <w:rPr>
                <w:sz w:val="20"/>
              </w:rPr>
              <w:t>en</w:t>
            </w:r>
            <w:r>
              <w:rPr>
                <w:spacing w:val="-4"/>
                <w:sz w:val="20"/>
              </w:rPr>
              <w:t xml:space="preserve"> </w:t>
            </w:r>
            <w:r>
              <w:rPr>
                <w:sz w:val="20"/>
              </w:rPr>
              <w:t>voertuigen,</w:t>
            </w:r>
            <w:r>
              <w:rPr>
                <w:spacing w:val="-6"/>
                <w:sz w:val="20"/>
              </w:rPr>
              <w:t xml:space="preserve"> </w:t>
            </w:r>
            <w:r>
              <w:rPr>
                <w:sz w:val="20"/>
              </w:rPr>
              <w:t>met</w:t>
            </w:r>
            <w:r>
              <w:rPr>
                <w:spacing w:val="-4"/>
                <w:sz w:val="20"/>
              </w:rPr>
              <w:t xml:space="preserve"> </w:t>
            </w:r>
            <w:r>
              <w:rPr>
                <w:sz w:val="20"/>
              </w:rPr>
              <w:t>inbegrip</w:t>
            </w:r>
            <w:r>
              <w:rPr>
                <w:spacing w:val="-7"/>
                <w:sz w:val="20"/>
              </w:rPr>
              <w:t xml:space="preserve"> </w:t>
            </w:r>
            <w:r>
              <w:rPr>
                <w:sz w:val="20"/>
              </w:rPr>
              <w:t>van</w:t>
            </w:r>
            <w:r>
              <w:rPr>
                <w:spacing w:val="-4"/>
                <w:sz w:val="20"/>
              </w:rPr>
              <w:t xml:space="preserve"> </w:t>
            </w:r>
            <w:r>
              <w:rPr>
                <w:sz w:val="20"/>
              </w:rPr>
              <w:t>de</w:t>
            </w:r>
            <w:r>
              <w:rPr>
                <w:spacing w:val="-7"/>
                <w:sz w:val="20"/>
              </w:rPr>
              <w:t xml:space="preserve"> </w:t>
            </w:r>
            <w:r>
              <w:rPr>
                <w:sz w:val="20"/>
              </w:rPr>
              <w:t>bermen,</w:t>
            </w:r>
            <w:r>
              <w:rPr>
                <w:spacing w:val="-4"/>
                <w:sz w:val="20"/>
              </w:rPr>
              <w:t xml:space="preserve"> </w:t>
            </w:r>
            <w:r>
              <w:rPr>
                <w:sz w:val="20"/>
              </w:rPr>
              <w:t>voetpaden</w:t>
            </w:r>
            <w:r>
              <w:rPr>
                <w:spacing w:val="-4"/>
                <w:sz w:val="20"/>
              </w:rPr>
              <w:t xml:space="preserve"> </w:t>
            </w:r>
            <w:r>
              <w:rPr>
                <w:sz w:val="20"/>
              </w:rPr>
              <w:t>en</w:t>
            </w:r>
            <w:r>
              <w:rPr>
                <w:spacing w:val="-4"/>
                <w:sz w:val="20"/>
              </w:rPr>
              <w:t xml:space="preserve"> </w:t>
            </w:r>
            <w:r>
              <w:rPr>
                <w:sz w:val="20"/>
              </w:rPr>
              <w:t>de</w:t>
            </w:r>
            <w:r>
              <w:rPr>
                <w:spacing w:val="-7"/>
                <w:sz w:val="20"/>
              </w:rPr>
              <w:t xml:space="preserve"> </w:t>
            </w:r>
            <w:r>
              <w:rPr>
                <w:sz w:val="20"/>
              </w:rPr>
              <w:t>ruimten</w:t>
            </w:r>
            <w:r>
              <w:rPr>
                <w:spacing w:val="-4"/>
                <w:sz w:val="20"/>
              </w:rPr>
              <w:t xml:space="preserve"> </w:t>
            </w:r>
            <w:r>
              <w:rPr>
                <w:sz w:val="20"/>
              </w:rPr>
              <w:t>aangelegd</w:t>
            </w:r>
            <w:r>
              <w:rPr>
                <w:spacing w:val="-7"/>
                <w:sz w:val="20"/>
              </w:rPr>
              <w:t xml:space="preserve"> </w:t>
            </w:r>
            <w:r>
              <w:rPr>
                <w:sz w:val="20"/>
              </w:rPr>
              <w:t>als aanhorigheden</w:t>
            </w:r>
            <w:r>
              <w:rPr>
                <w:spacing w:val="-9"/>
                <w:sz w:val="20"/>
              </w:rPr>
              <w:t xml:space="preserve"> </w:t>
            </w:r>
            <w:r>
              <w:rPr>
                <w:sz w:val="20"/>
              </w:rPr>
              <w:t>van</w:t>
            </w:r>
            <w:r>
              <w:rPr>
                <w:spacing w:val="-7"/>
                <w:sz w:val="20"/>
              </w:rPr>
              <w:t xml:space="preserve"> </w:t>
            </w:r>
            <w:r>
              <w:rPr>
                <w:sz w:val="20"/>
              </w:rPr>
              <w:t>de</w:t>
            </w:r>
            <w:r>
              <w:rPr>
                <w:spacing w:val="-9"/>
                <w:sz w:val="20"/>
              </w:rPr>
              <w:t xml:space="preserve"> </w:t>
            </w:r>
            <w:r>
              <w:rPr>
                <w:sz w:val="20"/>
              </w:rPr>
              <w:t>verkeerswegen</w:t>
            </w:r>
            <w:r>
              <w:rPr>
                <w:spacing w:val="-9"/>
                <w:sz w:val="20"/>
              </w:rPr>
              <w:t xml:space="preserve"> </w:t>
            </w:r>
            <w:r>
              <w:rPr>
                <w:sz w:val="20"/>
              </w:rPr>
              <w:t>en</w:t>
            </w:r>
            <w:r>
              <w:rPr>
                <w:spacing w:val="-9"/>
                <w:sz w:val="20"/>
              </w:rPr>
              <w:t xml:space="preserve"> </w:t>
            </w:r>
            <w:r>
              <w:rPr>
                <w:sz w:val="20"/>
              </w:rPr>
              <w:t>voornamelijk</w:t>
            </w:r>
            <w:r>
              <w:rPr>
                <w:spacing w:val="-7"/>
                <w:sz w:val="20"/>
              </w:rPr>
              <w:t xml:space="preserve"> </w:t>
            </w:r>
            <w:r>
              <w:rPr>
                <w:sz w:val="20"/>
              </w:rPr>
              <w:t>bestemd</w:t>
            </w:r>
            <w:r>
              <w:rPr>
                <w:spacing w:val="-9"/>
                <w:sz w:val="20"/>
              </w:rPr>
              <w:t xml:space="preserve"> </w:t>
            </w:r>
            <w:r>
              <w:rPr>
                <w:sz w:val="20"/>
              </w:rPr>
              <w:t>voor</w:t>
            </w:r>
            <w:r>
              <w:rPr>
                <w:spacing w:val="-8"/>
                <w:sz w:val="20"/>
              </w:rPr>
              <w:t xml:space="preserve"> </w:t>
            </w:r>
            <w:r>
              <w:rPr>
                <w:sz w:val="20"/>
              </w:rPr>
              <w:t>het</w:t>
            </w:r>
            <w:r>
              <w:rPr>
                <w:spacing w:val="-9"/>
                <w:sz w:val="20"/>
              </w:rPr>
              <w:t xml:space="preserve"> </w:t>
            </w:r>
            <w:r>
              <w:rPr>
                <w:sz w:val="20"/>
              </w:rPr>
              <w:t>parkeren</w:t>
            </w:r>
            <w:r>
              <w:rPr>
                <w:spacing w:val="-7"/>
                <w:sz w:val="20"/>
              </w:rPr>
              <w:t xml:space="preserve"> </w:t>
            </w:r>
            <w:r>
              <w:rPr>
                <w:sz w:val="20"/>
              </w:rPr>
              <w:t>van</w:t>
            </w:r>
            <w:r>
              <w:rPr>
                <w:spacing w:val="-9"/>
                <w:sz w:val="20"/>
              </w:rPr>
              <w:t xml:space="preserve"> </w:t>
            </w:r>
            <w:r>
              <w:rPr>
                <w:sz w:val="20"/>
              </w:rPr>
              <w:t>voertuigen. De berm is de ruimte of het gedeelte van de weg dat niet in de rijweg begrepen is;</w:t>
            </w:r>
          </w:p>
          <w:p w14:paraId="1E8DF0F5" w14:textId="77777777" w:rsidR="006124A8" w:rsidRDefault="00157AE4" w:rsidP="00277BA0">
            <w:pPr>
              <w:pStyle w:val="TableParagraph"/>
              <w:numPr>
                <w:ilvl w:val="0"/>
                <w:numId w:val="34"/>
              </w:numPr>
              <w:tabs>
                <w:tab w:val="left" w:pos="339"/>
                <w:tab w:val="left" w:pos="393"/>
              </w:tabs>
              <w:ind w:right="93" w:hanging="284"/>
              <w:rPr>
                <w:sz w:val="20"/>
              </w:rPr>
            </w:pPr>
            <w:proofErr w:type="gramStart"/>
            <w:r>
              <w:rPr>
                <w:sz w:val="20"/>
              </w:rPr>
              <w:t>de</w:t>
            </w:r>
            <w:proofErr w:type="gramEnd"/>
            <w:r>
              <w:rPr>
                <w:sz w:val="20"/>
              </w:rPr>
              <w:t xml:space="preserve"> parken, openbare tuinen, pleinen en speelterreinen en alle stukken van de openbare plaats, buiten de openbare weg, die open staan voor het verkeer van personen en in hoofdorde bestemd zijn voor wandelen en ontspanning.</w:t>
            </w:r>
          </w:p>
          <w:p w14:paraId="4661A040" w14:textId="77777777" w:rsidR="006124A8" w:rsidRDefault="00157AE4" w:rsidP="00277BA0">
            <w:pPr>
              <w:pStyle w:val="TableParagraph"/>
              <w:spacing w:before="229"/>
              <w:ind w:right="98"/>
              <w:rPr>
                <w:sz w:val="20"/>
              </w:rPr>
            </w:pPr>
            <w:r>
              <w:rPr>
                <w:sz w:val="20"/>
              </w:rPr>
              <w:t>§</w:t>
            </w:r>
            <w:r>
              <w:rPr>
                <w:spacing w:val="-8"/>
                <w:sz w:val="20"/>
              </w:rPr>
              <w:t xml:space="preserve"> </w:t>
            </w:r>
            <w:r>
              <w:rPr>
                <w:sz w:val="20"/>
              </w:rPr>
              <w:t>2</w:t>
            </w:r>
            <w:r>
              <w:rPr>
                <w:spacing w:val="-6"/>
                <w:sz w:val="20"/>
              </w:rPr>
              <w:t xml:space="preserve"> </w:t>
            </w:r>
            <w:r>
              <w:rPr>
                <w:sz w:val="20"/>
              </w:rPr>
              <w:t>Onder</w:t>
            </w:r>
            <w:r>
              <w:rPr>
                <w:spacing w:val="-7"/>
                <w:sz w:val="20"/>
              </w:rPr>
              <w:t xml:space="preserve"> </w:t>
            </w:r>
            <w:r>
              <w:rPr>
                <w:sz w:val="20"/>
              </w:rPr>
              <w:t>een</w:t>
            </w:r>
            <w:r>
              <w:rPr>
                <w:spacing w:val="-6"/>
                <w:sz w:val="20"/>
              </w:rPr>
              <w:t xml:space="preserve"> </w:t>
            </w:r>
            <w:r>
              <w:rPr>
                <w:sz w:val="20"/>
              </w:rPr>
              <w:t>“besloten</w:t>
            </w:r>
            <w:r>
              <w:rPr>
                <w:spacing w:val="-8"/>
                <w:sz w:val="20"/>
              </w:rPr>
              <w:t xml:space="preserve"> </w:t>
            </w:r>
            <w:r>
              <w:rPr>
                <w:sz w:val="20"/>
              </w:rPr>
              <w:t>plaats”</w:t>
            </w:r>
            <w:r>
              <w:rPr>
                <w:spacing w:val="-7"/>
                <w:sz w:val="20"/>
              </w:rPr>
              <w:t xml:space="preserve"> </w:t>
            </w:r>
            <w:r>
              <w:rPr>
                <w:sz w:val="20"/>
              </w:rPr>
              <w:t>verstaat</w:t>
            </w:r>
            <w:r>
              <w:rPr>
                <w:spacing w:val="-5"/>
                <w:sz w:val="20"/>
              </w:rPr>
              <w:t xml:space="preserve"> </w:t>
            </w:r>
            <w:r>
              <w:rPr>
                <w:sz w:val="20"/>
              </w:rPr>
              <w:t>men</w:t>
            </w:r>
            <w:r>
              <w:rPr>
                <w:spacing w:val="-6"/>
                <w:sz w:val="20"/>
              </w:rPr>
              <w:t xml:space="preserve"> </w:t>
            </w:r>
            <w:r>
              <w:rPr>
                <w:sz w:val="20"/>
              </w:rPr>
              <w:t>een</w:t>
            </w:r>
            <w:r>
              <w:rPr>
                <w:spacing w:val="-6"/>
                <w:sz w:val="20"/>
              </w:rPr>
              <w:t xml:space="preserve"> </w:t>
            </w:r>
            <w:r>
              <w:rPr>
                <w:sz w:val="20"/>
              </w:rPr>
              <w:t>plaats</w:t>
            </w:r>
            <w:r>
              <w:rPr>
                <w:spacing w:val="-6"/>
                <w:sz w:val="20"/>
              </w:rPr>
              <w:t xml:space="preserve"> </w:t>
            </w:r>
            <w:r>
              <w:rPr>
                <w:sz w:val="20"/>
              </w:rPr>
              <w:t>die</w:t>
            </w:r>
            <w:r>
              <w:rPr>
                <w:spacing w:val="-6"/>
                <w:sz w:val="20"/>
              </w:rPr>
              <w:t xml:space="preserve"> </w:t>
            </w:r>
            <w:r>
              <w:rPr>
                <w:sz w:val="20"/>
              </w:rPr>
              <w:t>door</w:t>
            </w:r>
            <w:r>
              <w:rPr>
                <w:spacing w:val="-7"/>
                <w:sz w:val="20"/>
              </w:rPr>
              <w:t xml:space="preserve"> </w:t>
            </w:r>
            <w:r>
              <w:rPr>
                <w:sz w:val="20"/>
              </w:rPr>
              <w:t>een</w:t>
            </w:r>
            <w:r>
              <w:rPr>
                <w:spacing w:val="-6"/>
                <w:sz w:val="20"/>
              </w:rPr>
              <w:t xml:space="preserve"> </w:t>
            </w:r>
            <w:r>
              <w:rPr>
                <w:sz w:val="20"/>
              </w:rPr>
              <w:t>omsluiting</w:t>
            </w:r>
            <w:r>
              <w:rPr>
                <w:spacing w:val="-6"/>
                <w:sz w:val="20"/>
              </w:rPr>
              <w:t xml:space="preserve"> </w:t>
            </w:r>
            <w:r>
              <w:rPr>
                <w:sz w:val="20"/>
              </w:rPr>
              <w:t>is</w:t>
            </w:r>
            <w:r>
              <w:rPr>
                <w:spacing w:val="-6"/>
                <w:sz w:val="20"/>
              </w:rPr>
              <w:t xml:space="preserve"> </w:t>
            </w:r>
            <w:r>
              <w:rPr>
                <w:sz w:val="20"/>
              </w:rPr>
              <w:t>afgebakend</w:t>
            </w:r>
            <w:r>
              <w:rPr>
                <w:spacing w:val="-6"/>
                <w:sz w:val="20"/>
              </w:rPr>
              <w:t xml:space="preserve"> </w:t>
            </w:r>
            <w:r>
              <w:rPr>
                <w:sz w:val="20"/>
              </w:rPr>
              <w:t>al</w:t>
            </w:r>
            <w:r>
              <w:rPr>
                <w:spacing w:val="-6"/>
                <w:sz w:val="20"/>
              </w:rPr>
              <w:t xml:space="preserve"> </w:t>
            </w:r>
            <w:r>
              <w:rPr>
                <w:sz w:val="20"/>
              </w:rPr>
              <w:t>dan niet publiek toegankelijk.</w:t>
            </w:r>
          </w:p>
          <w:p w14:paraId="2A4D8866" w14:textId="77777777" w:rsidR="006124A8" w:rsidRDefault="006124A8" w:rsidP="00277BA0">
            <w:pPr>
              <w:pStyle w:val="TableParagraph"/>
              <w:spacing w:before="1"/>
              <w:ind w:left="0"/>
              <w:rPr>
                <w:b/>
                <w:sz w:val="20"/>
              </w:rPr>
            </w:pPr>
          </w:p>
          <w:p w14:paraId="7B768007" w14:textId="77777777" w:rsidR="006124A8" w:rsidRDefault="00157AE4" w:rsidP="00277BA0">
            <w:pPr>
              <w:pStyle w:val="TableParagraph"/>
              <w:ind w:right="93"/>
              <w:rPr>
                <w:sz w:val="20"/>
              </w:rPr>
            </w:pPr>
            <w:r>
              <w:rPr>
                <w:sz w:val="20"/>
              </w:rPr>
              <w:t>§ 3 Onder een «voor het publiek toegankelijke plaats» verstaat men in onderhavig reglement elke plaats</w:t>
            </w:r>
            <w:r>
              <w:rPr>
                <w:spacing w:val="-8"/>
                <w:sz w:val="20"/>
              </w:rPr>
              <w:t xml:space="preserve"> </w:t>
            </w:r>
            <w:r>
              <w:rPr>
                <w:sz w:val="20"/>
              </w:rPr>
              <w:t>waar</w:t>
            </w:r>
            <w:r>
              <w:rPr>
                <w:spacing w:val="-9"/>
                <w:sz w:val="20"/>
              </w:rPr>
              <w:t xml:space="preserve"> </w:t>
            </w:r>
            <w:r>
              <w:rPr>
                <w:sz w:val="20"/>
              </w:rPr>
              <w:t>andere</w:t>
            </w:r>
            <w:r>
              <w:rPr>
                <w:spacing w:val="-10"/>
                <w:sz w:val="20"/>
              </w:rPr>
              <w:t xml:space="preserve"> </w:t>
            </w:r>
            <w:r>
              <w:rPr>
                <w:sz w:val="20"/>
              </w:rPr>
              <w:t>personen</w:t>
            </w:r>
            <w:r>
              <w:rPr>
                <w:spacing w:val="-10"/>
                <w:sz w:val="20"/>
              </w:rPr>
              <w:t xml:space="preserve"> </w:t>
            </w:r>
            <w:r>
              <w:rPr>
                <w:sz w:val="20"/>
              </w:rPr>
              <w:t>dan</w:t>
            </w:r>
            <w:r>
              <w:rPr>
                <w:spacing w:val="-8"/>
                <w:sz w:val="20"/>
              </w:rPr>
              <w:t xml:space="preserve"> </w:t>
            </w:r>
            <w:r>
              <w:rPr>
                <w:sz w:val="20"/>
              </w:rPr>
              <w:t>de</w:t>
            </w:r>
            <w:r>
              <w:rPr>
                <w:spacing w:val="-10"/>
                <w:sz w:val="20"/>
              </w:rPr>
              <w:t xml:space="preserve"> </w:t>
            </w:r>
            <w:r>
              <w:rPr>
                <w:sz w:val="20"/>
              </w:rPr>
              <w:t>beheerder</w:t>
            </w:r>
            <w:r>
              <w:rPr>
                <w:spacing w:val="-9"/>
                <w:sz w:val="20"/>
              </w:rPr>
              <w:t xml:space="preserve"> </w:t>
            </w:r>
            <w:r>
              <w:rPr>
                <w:sz w:val="20"/>
              </w:rPr>
              <w:t>en</w:t>
            </w:r>
            <w:r>
              <w:rPr>
                <w:spacing w:val="-10"/>
                <w:sz w:val="20"/>
              </w:rPr>
              <w:t xml:space="preserve"> </w:t>
            </w:r>
            <w:r>
              <w:rPr>
                <w:sz w:val="20"/>
              </w:rPr>
              <w:t>de</w:t>
            </w:r>
            <w:r>
              <w:rPr>
                <w:spacing w:val="-10"/>
                <w:sz w:val="20"/>
              </w:rPr>
              <w:t xml:space="preserve"> </w:t>
            </w:r>
            <w:r>
              <w:rPr>
                <w:sz w:val="20"/>
              </w:rPr>
              <w:t>personen</w:t>
            </w:r>
            <w:r>
              <w:rPr>
                <w:spacing w:val="-10"/>
                <w:sz w:val="20"/>
              </w:rPr>
              <w:t xml:space="preserve"> </w:t>
            </w:r>
            <w:r>
              <w:rPr>
                <w:sz w:val="20"/>
              </w:rPr>
              <w:t>die</w:t>
            </w:r>
            <w:r>
              <w:rPr>
                <w:spacing w:val="-8"/>
                <w:sz w:val="20"/>
              </w:rPr>
              <w:t xml:space="preserve"> </w:t>
            </w:r>
            <w:r>
              <w:rPr>
                <w:sz w:val="20"/>
              </w:rPr>
              <w:t>er</w:t>
            </w:r>
            <w:r>
              <w:rPr>
                <w:spacing w:val="-9"/>
                <w:sz w:val="20"/>
              </w:rPr>
              <w:t xml:space="preserve"> </w:t>
            </w:r>
            <w:r>
              <w:rPr>
                <w:sz w:val="20"/>
              </w:rPr>
              <w:t>werkzaam</w:t>
            </w:r>
            <w:r>
              <w:rPr>
                <w:spacing w:val="-7"/>
                <w:sz w:val="20"/>
              </w:rPr>
              <w:t xml:space="preserve"> </w:t>
            </w:r>
            <w:r>
              <w:rPr>
                <w:sz w:val="20"/>
              </w:rPr>
              <w:t>zijn</w:t>
            </w:r>
            <w:r>
              <w:rPr>
                <w:spacing w:val="-10"/>
                <w:sz w:val="20"/>
              </w:rPr>
              <w:t xml:space="preserve"> </w:t>
            </w:r>
            <w:r>
              <w:rPr>
                <w:sz w:val="20"/>
              </w:rPr>
              <w:t>toegang</w:t>
            </w:r>
            <w:r>
              <w:rPr>
                <w:spacing w:val="-10"/>
                <w:sz w:val="20"/>
              </w:rPr>
              <w:t xml:space="preserve"> </w:t>
            </w:r>
            <w:r>
              <w:rPr>
                <w:sz w:val="20"/>
              </w:rPr>
              <w:t>hebben ofwel omdat ze geacht worden gewoonlijk toegang te hebben tot die plaats, ofwel omdat ze er toegelaten zijn zonder individueel te zijn uitgenodigd.</w:t>
            </w:r>
          </w:p>
          <w:p w14:paraId="0C1A779E" w14:textId="77777777" w:rsidR="006124A8" w:rsidRDefault="00157AE4" w:rsidP="00277BA0">
            <w:pPr>
              <w:pStyle w:val="TableParagraph"/>
              <w:spacing w:before="230"/>
              <w:ind w:right="95"/>
              <w:rPr>
                <w:sz w:val="20"/>
              </w:rPr>
            </w:pPr>
            <w:r>
              <w:rPr>
                <w:sz w:val="20"/>
              </w:rPr>
              <w:t>§ 4 Met «groene ruimten» wordt bedoeld: openbare plantsoenen, parken, tuinen en alle stukken van de openbare plaats buiten de rijbaan, die openstaan voor het verkeer van personen en in hoofdorde bestemd zijn voor wandelen of ontspanning.</w:t>
            </w:r>
          </w:p>
          <w:p w14:paraId="6E6BB19A" w14:textId="77777777" w:rsidR="006124A8" w:rsidRDefault="00157AE4" w:rsidP="00277BA0">
            <w:pPr>
              <w:pStyle w:val="TableParagraph"/>
              <w:spacing w:before="229"/>
              <w:ind w:right="94"/>
              <w:rPr>
                <w:sz w:val="20"/>
              </w:rPr>
            </w:pPr>
            <w:r>
              <w:rPr>
                <w:sz w:val="20"/>
              </w:rPr>
              <w:t>§</w:t>
            </w:r>
            <w:r>
              <w:rPr>
                <w:spacing w:val="-9"/>
                <w:sz w:val="20"/>
              </w:rPr>
              <w:t xml:space="preserve"> </w:t>
            </w:r>
            <w:r>
              <w:rPr>
                <w:sz w:val="20"/>
              </w:rPr>
              <w:t>5</w:t>
            </w:r>
            <w:r>
              <w:rPr>
                <w:spacing w:val="-9"/>
                <w:sz w:val="20"/>
              </w:rPr>
              <w:t xml:space="preserve"> </w:t>
            </w:r>
            <w:r>
              <w:rPr>
                <w:sz w:val="20"/>
              </w:rPr>
              <w:t>De</w:t>
            </w:r>
            <w:r>
              <w:rPr>
                <w:spacing w:val="-9"/>
                <w:sz w:val="20"/>
              </w:rPr>
              <w:t xml:space="preserve"> </w:t>
            </w:r>
            <w:r>
              <w:rPr>
                <w:sz w:val="20"/>
              </w:rPr>
              <w:t>privatieve</w:t>
            </w:r>
            <w:r>
              <w:rPr>
                <w:spacing w:val="-9"/>
                <w:sz w:val="20"/>
              </w:rPr>
              <w:t xml:space="preserve"> </w:t>
            </w:r>
            <w:r>
              <w:rPr>
                <w:sz w:val="20"/>
              </w:rPr>
              <w:t>ingebruikneming</w:t>
            </w:r>
            <w:r>
              <w:rPr>
                <w:spacing w:val="-9"/>
                <w:sz w:val="20"/>
              </w:rPr>
              <w:t xml:space="preserve"> </w:t>
            </w:r>
            <w:r>
              <w:rPr>
                <w:sz w:val="20"/>
              </w:rPr>
              <w:t>van</w:t>
            </w:r>
            <w:r>
              <w:rPr>
                <w:spacing w:val="-9"/>
                <w:sz w:val="20"/>
              </w:rPr>
              <w:t xml:space="preserve"> </w:t>
            </w:r>
            <w:r>
              <w:rPr>
                <w:sz w:val="20"/>
              </w:rPr>
              <w:t>de</w:t>
            </w:r>
            <w:r>
              <w:rPr>
                <w:spacing w:val="-7"/>
                <w:sz w:val="20"/>
              </w:rPr>
              <w:t xml:space="preserve"> </w:t>
            </w:r>
            <w:r>
              <w:rPr>
                <w:sz w:val="20"/>
              </w:rPr>
              <w:t>openbare</w:t>
            </w:r>
            <w:r>
              <w:rPr>
                <w:spacing w:val="-9"/>
                <w:sz w:val="20"/>
              </w:rPr>
              <w:t xml:space="preserve"> </w:t>
            </w:r>
            <w:r>
              <w:rPr>
                <w:sz w:val="20"/>
              </w:rPr>
              <w:t>ruimte</w:t>
            </w:r>
            <w:r>
              <w:rPr>
                <w:spacing w:val="-7"/>
                <w:sz w:val="20"/>
              </w:rPr>
              <w:t xml:space="preserve"> </w:t>
            </w:r>
            <w:r>
              <w:rPr>
                <w:sz w:val="20"/>
              </w:rPr>
              <w:t>is</w:t>
            </w:r>
            <w:r>
              <w:rPr>
                <w:spacing w:val="-7"/>
                <w:sz w:val="20"/>
              </w:rPr>
              <w:t xml:space="preserve"> </w:t>
            </w:r>
            <w:r>
              <w:rPr>
                <w:sz w:val="20"/>
              </w:rPr>
              <w:t>het</w:t>
            </w:r>
            <w:r>
              <w:rPr>
                <w:spacing w:val="-6"/>
                <w:sz w:val="20"/>
              </w:rPr>
              <w:t xml:space="preserve"> </w:t>
            </w:r>
            <w:r>
              <w:rPr>
                <w:sz w:val="20"/>
              </w:rPr>
              <w:t>gebruik</w:t>
            </w:r>
            <w:r>
              <w:rPr>
                <w:spacing w:val="-7"/>
                <w:sz w:val="20"/>
              </w:rPr>
              <w:t xml:space="preserve"> </w:t>
            </w:r>
            <w:r>
              <w:rPr>
                <w:sz w:val="20"/>
              </w:rPr>
              <w:t>van</w:t>
            </w:r>
            <w:r>
              <w:rPr>
                <w:spacing w:val="-9"/>
                <w:sz w:val="20"/>
              </w:rPr>
              <w:t xml:space="preserve"> </w:t>
            </w:r>
            <w:r>
              <w:rPr>
                <w:sz w:val="20"/>
              </w:rPr>
              <w:t>de</w:t>
            </w:r>
            <w:r>
              <w:rPr>
                <w:spacing w:val="-7"/>
                <w:sz w:val="20"/>
              </w:rPr>
              <w:t xml:space="preserve"> </w:t>
            </w:r>
            <w:r>
              <w:rPr>
                <w:sz w:val="20"/>
              </w:rPr>
              <w:t>openbare</w:t>
            </w:r>
            <w:r>
              <w:rPr>
                <w:spacing w:val="-9"/>
                <w:sz w:val="20"/>
              </w:rPr>
              <w:t xml:space="preserve"> </w:t>
            </w:r>
            <w:r>
              <w:rPr>
                <w:sz w:val="20"/>
              </w:rPr>
              <w:t>ruimte,</w:t>
            </w:r>
            <w:r>
              <w:rPr>
                <w:spacing w:val="-6"/>
                <w:sz w:val="20"/>
              </w:rPr>
              <w:t xml:space="preserve"> </w:t>
            </w:r>
            <w:r>
              <w:rPr>
                <w:sz w:val="20"/>
              </w:rPr>
              <w:t>met name</w:t>
            </w:r>
            <w:r>
              <w:rPr>
                <w:spacing w:val="-2"/>
                <w:sz w:val="20"/>
              </w:rPr>
              <w:t xml:space="preserve"> </w:t>
            </w:r>
            <w:r>
              <w:rPr>
                <w:sz w:val="20"/>
              </w:rPr>
              <w:t>de</w:t>
            </w:r>
            <w:r>
              <w:rPr>
                <w:spacing w:val="-2"/>
                <w:sz w:val="20"/>
              </w:rPr>
              <w:t xml:space="preserve"> </w:t>
            </w:r>
            <w:r>
              <w:rPr>
                <w:sz w:val="20"/>
              </w:rPr>
              <w:t>begane</w:t>
            </w:r>
            <w:r>
              <w:rPr>
                <w:spacing w:val="-2"/>
                <w:sz w:val="20"/>
              </w:rPr>
              <w:t xml:space="preserve"> </w:t>
            </w:r>
            <w:r>
              <w:rPr>
                <w:sz w:val="20"/>
              </w:rPr>
              <w:t>grond,</w:t>
            </w:r>
            <w:r>
              <w:rPr>
                <w:spacing w:val="-2"/>
                <w:sz w:val="20"/>
              </w:rPr>
              <w:t xml:space="preserve"> </w:t>
            </w:r>
            <w:r>
              <w:rPr>
                <w:sz w:val="20"/>
              </w:rPr>
              <w:t>het</w:t>
            </w:r>
            <w:r>
              <w:rPr>
                <w:spacing w:val="-4"/>
                <w:sz w:val="20"/>
              </w:rPr>
              <w:t xml:space="preserve"> </w:t>
            </w:r>
            <w:r>
              <w:rPr>
                <w:sz w:val="20"/>
              </w:rPr>
              <w:t>gedeelte</w:t>
            </w:r>
            <w:r>
              <w:rPr>
                <w:spacing w:val="-4"/>
                <w:sz w:val="20"/>
              </w:rPr>
              <w:t xml:space="preserve"> </w:t>
            </w:r>
            <w:r>
              <w:rPr>
                <w:sz w:val="20"/>
              </w:rPr>
              <w:t>erboven</w:t>
            </w:r>
            <w:r>
              <w:rPr>
                <w:spacing w:val="-2"/>
                <w:sz w:val="20"/>
              </w:rPr>
              <w:t xml:space="preserve"> </w:t>
            </w:r>
            <w:r>
              <w:rPr>
                <w:sz w:val="20"/>
              </w:rPr>
              <w:t>of</w:t>
            </w:r>
            <w:r>
              <w:rPr>
                <w:spacing w:val="-2"/>
                <w:sz w:val="20"/>
              </w:rPr>
              <w:t xml:space="preserve"> </w:t>
            </w:r>
            <w:r>
              <w:rPr>
                <w:sz w:val="20"/>
              </w:rPr>
              <w:t>eronder,</w:t>
            </w:r>
            <w:r>
              <w:rPr>
                <w:spacing w:val="-4"/>
                <w:sz w:val="20"/>
              </w:rPr>
              <w:t xml:space="preserve"> </w:t>
            </w:r>
            <w:r>
              <w:rPr>
                <w:sz w:val="20"/>
              </w:rPr>
              <w:t>voor</w:t>
            </w:r>
            <w:r>
              <w:rPr>
                <w:spacing w:val="-1"/>
                <w:sz w:val="20"/>
              </w:rPr>
              <w:t xml:space="preserve"> </w:t>
            </w:r>
            <w:r>
              <w:rPr>
                <w:sz w:val="20"/>
              </w:rPr>
              <w:t>uitsluitend</w:t>
            </w:r>
            <w:r>
              <w:rPr>
                <w:spacing w:val="-2"/>
                <w:sz w:val="20"/>
              </w:rPr>
              <w:t xml:space="preserve"> </w:t>
            </w:r>
            <w:proofErr w:type="gramStart"/>
            <w:r>
              <w:rPr>
                <w:sz w:val="20"/>
              </w:rPr>
              <w:t>privé</w:t>
            </w:r>
            <w:r>
              <w:rPr>
                <w:spacing w:val="-2"/>
                <w:sz w:val="20"/>
              </w:rPr>
              <w:t xml:space="preserve"> </w:t>
            </w:r>
            <w:r>
              <w:rPr>
                <w:sz w:val="20"/>
              </w:rPr>
              <w:t>doeleinden</w:t>
            </w:r>
            <w:proofErr w:type="gramEnd"/>
            <w:r>
              <w:rPr>
                <w:sz w:val="20"/>
              </w:rPr>
              <w:t>,</w:t>
            </w:r>
            <w:r>
              <w:rPr>
                <w:spacing w:val="-2"/>
                <w:sz w:val="20"/>
              </w:rPr>
              <w:t xml:space="preserve"> </w:t>
            </w:r>
            <w:r>
              <w:rPr>
                <w:sz w:val="20"/>
              </w:rPr>
              <w:t>waardoor het ingenomen gedeelte van de weg aan zijn openbare en normale bestemming wordt onttrokken.</w:t>
            </w:r>
          </w:p>
          <w:p w14:paraId="34894C8B" w14:textId="77777777" w:rsidR="006124A8" w:rsidRDefault="006124A8" w:rsidP="00277BA0">
            <w:pPr>
              <w:pStyle w:val="TableParagraph"/>
              <w:spacing w:before="1"/>
              <w:ind w:left="0"/>
              <w:rPr>
                <w:b/>
                <w:sz w:val="20"/>
              </w:rPr>
            </w:pPr>
          </w:p>
          <w:p w14:paraId="124A440B" w14:textId="77777777" w:rsidR="006124A8" w:rsidRDefault="00157AE4" w:rsidP="00277BA0">
            <w:pPr>
              <w:pStyle w:val="TableParagraph"/>
              <w:spacing w:before="1" w:line="229" w:lineRule="exact"/>
              <w:rPr>
                <w:sz w:val="20"/>
              </w:rPr>
            </w:pPr>
            <w:r>
              <w:rPr>
                <w:sz w:val="20"/>
              </w:rPr>
              <w:t>§</w:t>
            </w:r>
            <w:r>
              <w:rPr>
                <w:spacing w:val="-7"/>
                <w:sz w:val="20"/>
              </w:rPr>
              <w:t xml:space="preserve"> </w:t>
            </w:r>
            <w:r>
              <w:rPr>
                <w:sz w:val="20"/>
              </w:rPr>
              <w:t>6</w:t>
            </w:r>
            <w:r>
              <w:rPr>
                <w:spacing w:val="-5"/>
                <w:sz w:val="20"/>
              </w:rPr>
              <w:t xml:space="preserve"> </w:t>
            </w:r>
            <w:r>
              <w:rPr>
                <w:sz w:val="20"/>
              </w:rPr>
              <w:t>Voor</w:t>
            </w:r>
            <w:r>
              <w:rPr>
                <w:spacing w:val="-3"/>
                <w:sz w:val="20"/>
              </w:rPr>
              <w:t xml:space="preserve"> </w:t>
            </w:r>
            <w:r>
              <w:rPr>
                <w:sz w:val="20"/>
              </w:rPr>
              <w:t>de</w:t>
            </w:r>
            <w:r>
              <w:rPr>
                <w:spacing w:val="-7"/>
                <w:sz w:val="20"/>
              </w:rPr>
              <w:t xml:space="preserve"> </w:t>
            </w:r>
            <w:r>
              <w:rPr>
                <w:sz w:val="20"/>
              </w:rPr>
              <w:t>toepassing</w:t>
            </w:r>
            <w:r>
              <w:rPr>
                <w:spacing w:val="-6"/>
                <w:sz w:val="20"/>
              </w:rPr>
              <w:t xml:space="preserve"> </w:t>
            </w:r>
            <w:r>
              <w:rPr>
                <w:sz w:val="20"/>
              </w:rPr>
              <w:t>van</w:t>
            </w:r>
            <w:r>
              <w:rPr>
                <w:spacing w:val="-5"/>
                <w:sz w:val="20"/>
              </w:rPr>
              <w:t xml:space="preserve"> </w:t>
            </w:r>
            <w:r>
              <w:rPr>
                <w:sz w:val="20"/>
              </w:rPr>
              <w:t>onderhavig</w:t>
            </w:r>
            <w:r>
              <w:rPr>
                <w:spacing w:val="-6"/>
                <w:sz w:val="20"/>
              </w:rPr>
              <w:t xml:space="preserve"> </w:t>
            </w:r>
            <w:r>
              <w:rPr>
                <w:sz w:val="20"/>
              </w:rPr>
              <w:t>reglement</w:t>
            </w:r>
            <w:r>
              <w:rPr>
                <w:spacing w:val="-7"/>
                <w:sz w:val="20"/>
              </w:rPr>
              <w:t xml:space="preserve"> </w:t>
            </w:r>
            <w:r>
              <w:rPr>
                <w:sz w:val="20"/>
              </w:rPr>
              <w:t>verstaat</w:t>
            </w:r>
            <w:r>
              <w:rPr>
                <w:spacing w:val="-4"/>
                <w:sz w:val="20"/>
              </w:rPr>
              <w:t xml:space="preserve"> </w:t>
            </w:r>
            <w:r>
              <w:rPr>
                <w:sz w:val="20"/>
              </w:rPr>
              <w:t>men</w:t>
            </w:r>
            <w:r>
              <w:rPr>
                <w:spacing w:val="-5"/>
                <w:sz w:val="20"/>
              </w:rPr>
              <w:t xml:space="preserve"> </w:t>
            </w:r>
            <w:r>
              <w:rPr>
                <w:spacing w:val="-2"/>
                <w:sz w:val="20"/>
              </w:rPr>
              <w:t>onder:</w:t>
            </w:r>
          </w:p>
          <w:p w14:paraId="462121C7" w14:textId="77777777" w:rsidR="006124A8" w:rsidRDefault="00157AE4" w:rsidP="00277BA0">
            <w:pPr>
              <w:pStyle w:val="TableParagraph"/>
              <w:tabs>
                <w:tab w:val="left" w:pos="830"/>
              </w:tabs>
              <w:spacing w:line="229" w:lineRule="exact"/>
              <w:ind w:left="470"/>
              <w:rPr>
                <w:sz w:val="20"/>
              </w:rPr>
            </w:pPr>
            <w:r>
              <w:rPr>
                <w:spacing w:val="-10"/>
                <w:sz w:val="20"/>
              </w:rPr>
              <w:t>-</w:t>
            </w:r>
            <w:r>
              <w:rPr>
                <w:sz w:val="20"/>
              </w:rPr>
              <w:tab/>
            </w:r>
            <w:r>
              <w:rPr>
                <w:spacing w:val="-2"/>
                <w:sz w:val="20"/>
              </w:rPr>
              <w:t>Overdag:</w:t>
            </w:r>
            <w:r>
              <w:rPr>
                <w:spacing w:val="11"/>
                <w:sz w:val="20"/>
              </w:rPr>
              <w:t xml:space="preserve"> </w:t>
            </w:r>
            <w:r>
              <w:rPr>
                <w:spacing w:val="-2"/>
                <w:sz w:val="20"/>
              </w:rPr>
              <w:t>07u00-</w:t>
            </w:r>
            <w:r>
              <w:rPr>
                <w:spacing w:val="-4"/>
                <w:sz w:val="20"/>
              </w:rPr>
              <w:t>19u00</w:t>
            </w:r>
          </w:p>
          <w:p w14:paraId="0019A996" w14:textId="77777777" w:rsidR="006124A8" w:rsidRDefault="00157AE4" w:rsidP="00277BA0">
            <w:pPr>
              <w:pStyle w:val="TableParagraph"/>
              <w:tabs>
                <w:tab w:val="left" w:pos="830"/>
              </w:tabs>
              <w:ind w:left="470"/>
              <w:rPr>
                <w:sz w:val="20"/>
              </w:rPr>
            </w:pPr>
            <w:r>
              <w:rPr>
                <w:spacing w:val="-10"/>
                <w:sz w:val="20"/>
              </w:rPr>
              <w:t>-</w:t>
            </w:r>
            <w:r>
              <w:rPr>
                <w:sz w:val="20"/>
              </w:rPr>
              <w:tab/>
            </w:r>
            <w:r>
              <w:rPr>
                <w:spacing w:val="-2"/>
                <w:sz w:val="20"/>
              </w:rPr>
              <w:t>Avond:</w:t>
            </w:r>
            <w:r>
              <w:rPr>
                <w:spacing w:val="7"/>
                <w:sz w:val="20"/>
              </w:rPr>
              <w:t xml:space="preserve"> </w:t>
            </w:r>
            <w:r>
              <w:rPr>
                <w:spacing w:val="-2"/>
                <w:sz w:val="20"/>
              </w:rPr>
              <w:t>19u00-</w:t>
            </w:r>
            <w:r>
              <w:rPr>
                <w:spacing w:val="-4"/>
                <w:sz w:val="20"/>
              </w:rPr>
              <w:t>22u00</w:t>
            </w:r>
          </w:p>
          <w:p w14:paraId="097F2D03" w14:textId="77777777" w:rsidR="006124A8" w:rsidRDefault="00157AE4" w:rsidP="00277BA0">
            <w:pPr>
              <w:pStyle w:val="TableParagraph"/>
              <w:tabs>
                <w:tab w:val="left" w:pos="830"/>
              </w:tabs>
              <w:ind w:left="470"/>
              <w:rPr>
                <w:spacing w:val="-4"/>
                <w:sz w:val="20"/>
              </w:rPr>
            </w:pPr>
            <w:r>
              <w:rPr>
                <w:spacing w:val="-10"/>
                <w:sz w:val="20"/>
              </w:rPr>
              <w:t>-</w:t>
            </w:r>
            <w:r>
              <w:rPr>
                <w:sz w:val="20"/>
              </w:rPr>
              <w:tab/>
            </w:r>
            <w:r>
              <w:rPr>
                <w:spacing w:val="-2"/>
                <w:sz w:val="20"/>
              </w:rPr>
              <w:t>Nacht:</w:t>
            </w:r>
            <w:r>
              <w:rPr>
                <w:spacing w:val="8"/>
                <w:sz w:val="20"/>
              </w:rPr>
              <w:t xml:space="preserve"> </w:t>
            </w:r>
            <w:r>
              <w:rPr>
                <w:spacing w:val="-2"/>
                <w:sz w:val="20"/>
              </w:rPr>
              <w:t>22u00-</w:t>
            </w:r>
            <w:r>
              <w:rPr>
                <w:spacing w:val="-4"/>
                <w:sz w:val="20"/>
              </w:rPr>
              <w:t>07u00</w:t>
            </w:r>
          </w:p>
          <w:p w14:paraId="785D2CA5" w14:textId="77777777" w:rsidR="000E3C79" w:rsidRDefault="000E3C79" w:rsidP="00277BA0">
            <w:pPr>
              <w:pStyle w:val="TableParagraph"/>
              <w:tabs>
                <w:tab w:val="left" w:pos="830"/>
              </w:tabs>
              <w:ind w:left="470"/>
              <w:rPr>
                <w:spacing w:val="-4"/>
                <w:sz w:val="20"/>
              </w:rPr>
            </w:pPr>
          </w:p>
          <w:p w14:paraId="51D10A9E" w14:textId="044223EA" w:rsidR="000E3C79" w:rsidRPr="00FD36F9" w:rsidRDefault="000E3C79" w:rsidP="00277BA0">
            <w:pPr>
              <w:pStyle w:val="TableParagraph"/>
              <w:tabs>
                <w:tab w:val="left" w:pos="830"/>
              </w:tabs>
              <w:ind w:left="108" w:right="91"/>
              <w:rPr>
                <w:spacing w:val="-4"/>
                <w:sz w:val="20"/>
              </w:rPr>
            </w:pPr>
            <w:r w:rsidRPr="00FD36F9">
              <w:rPr>
                <w:spacing w:val="-4"/>
                <w:sz w:val="20"/>
              </w:rPr>
              <w:t>§ 7 Onder een “nachtwinkel” verstaat men iedere vestigingseenheid waarvan de netto verkoopoppervlakte niet groter dan 150 m</w:t>
            </w:r>
            <w:r w:rsidRPr="00FD36F9">
              <w:rPr>
                <w:spacing w:val="-4"/>
                <w:sz w:val="20"/>
                <w:vertAlign w:val="superscript"/>
              </w:rPr>
              <w:t>2</w:t>
            </w:r>
            <w:r w:rsidRPr="00FD36F9">
              <w:rPr>
                <w:spacing w:val="-4"/>
                <w:sz w:val="20"/>
              </w:rPr>
              <w:t xml:space="preserve"> is, die geen andere activiteiten uitoefent dan de verkoop van algemene voedingswaren en huishoudelijke artikelen en die op duidelijke en permanente manier de vermelding "Nachtwinkel " draagt</w:t>
            </w:r>
          </w:p>
          <w:p w14:paraId="738B8E3F" w14:textId="77777777" w:rsidR="000E3C79" w:rsidRDefault="000E3C79" w:rsidP="00277BA0">
            <w:pPr>
              <w:pStyle w:val="TableParagraph"/>
              <w:tabs>
                <w:tab w:val="left" w:pos="830"/>
              </w:tabs>
              <w:ind w:left="470"/>
              <w:rPr>
                <w:sz w:val="20"/>
              </w:rPr>
            </w:pPr>
          </w:p>
        </w:tc>
      </w:tr>
      <w:tr w:rsidR="006124A8" w14:paraId="0D9D851F" w14:textId="77777777" w:rsidTr="006E23A6">
        <w:trPr>
          <w:trHeight w:val="4025"/>
        </w:trPr>
        <w:tc>
          <w:tcPr>
            <w:tcW w:w="9180" w:type="dxa"/>
            <w:vAlign w:val="center"/>
          </w:tcPr>
          <w:p w14:paraId="6301C936" w14:textId="77777777" w:rsidR="006124A8" w:rsidRDefault="00157AE4" w:rsidP="006E23A6">
            <w:pPr>
              <w:pStyle w:val="TableParagraph"/>
              <w:ind w:left="108" w:right="91"/>
              <w:rPr>
                <w:sz w:val="20"/>
              </w:rPr>
            </w:pPr>
            <w:r>
              <w:rPr>
                <w:b/>
                <w:sz w:val="20"/>
              </w:rPr>
              <w:lastRenderedPageBreak/>
              <w:t xml:space="preserve">Art. 7. </w:t>
            </w:r>
            <w:r>
              <w:rPr>
                <w:sz w:val="20"/>
              </w:rPr>
              <w:t>§1. De in onderhavig reglement beoogde vergunningen worden precair en herroepbaar afgegeven, in de vorm van een persoonlijke en onoverdraagbare titel, die de gemeente niet aansprakelijk stelt.</w:t>
            </w:r>
          </w:p>
          <w:p w14:paraId="5691152D" w14:textId="77777777" w:rsidR="006124A8" w:rsidRDefault="006124A8" w:rsidP="00277BA0">
            <w:pPr>
              <w:pStyle w:val="TableParagraph"/>
              <w:spacing w:before="1"/>
              <w:ind w:left="0"/>
              <w:rPr>
                <w:sz w:val="20"/>
              </w:rPr>
            </w:pPr>
          </w:p>
          <w:p w14:paraId="16E64328" w14:textId="72A5DC82" w:rsidR="006124A8" w:rsidRDefault="00157AE4" w:rsidP="00277BA0">
            <w:pPr>
              <w:pStyle w:val="TableParagraph"/>
              <w:rPr>
                <w:sz w:val="20"/>
              </w:rPr>
            </w:pPr>
            <w:r>
              <w:rPr>
                <w:sz w:val="20"/>
              </w:rPr>
              <w:t>Ze</w:t>
            </w:r>
            <w:r>
              <w:rPr>
                <w:spacing w:val="-7"/>
                <w:sz w:val="20"/>
              </w:rPr>
              <w:t xml:space="preserve"> </w:t>
            </w:r>
            <w:r>
              <w:rPr>
                <w:sz w:val="20"/>
              </w:rPr>
              <w:t>kunnen</w:t>
            </w:r>
            <w:r>
              <w:rPr>
                <w:spacing w:val="-6"/>
                <w:sz w:val="20"/>
              </w:rPr>
              <w:t xml:space="preserve"> </w:t>
            </w:r>
            <w:r>
              <w:rPr>
                <w:sz w:val="20"/>
              </w:rPr>
              <w:t>op</w:t>
            </w:r>
            <w:r>
              <w:rPr>
                <w:spacing w:val="-7"/>
                <w:sz w:val="20"/>
              </w:rPr>
              <w:t xml:space="preserve"> </w:t>
            </w:r>
            <w:r>
              <w:rPr>
                <w:sz w:val="20"/>
              </w:rPr>
              <w:t>ieder</w:t>
            </w:r>
            <w:r>
              <w:rPr>
                <w:spacing w:val="-4"/>
                <w:sz w:val="20"/>
              </w:rPr>
              <w:t xml:space="preserve"> </w:t>
            </w:r>
            <w:r>
              <w:rPr>
                <w:sz w:val="20"/>
              </w:rPr>
              <w:t>moment</w:t>
            </w:r>
            <w:r>
              <w:rPr>
                <w:spacing w:val="-6"/>
                <w:sz w:val="20"/>
              </w:rPr>
              <w:t xml:space="preserve"> </w:t>
            </w:r>
            <w:r w:rsidR="00054779" w:rsidRPr="00FD36F9">
              <w:rPr>
                <w:sz w:val="20"/>
              </w:rPr>
              <w:t>opgeheven</w:t>
            </w:r>
            <w:r w:rsidRPr="00FD36F9">
              <w:rPr>
                <w:spacing w:val="-5"/>
                <w:sz w:val="20"/>
              </w:rPr>
              <w:t xml:space="preserve"> </w:t>
            </w:r>
            <w:r>
              <w:rPr>
                <w:sz w:val="20"/>
              </w:rPr>
              <w:t>worden</w:t>
            </w:r>
            <w:r>
              <w:rPr>
                <w:spacing w:val="-6"/>
                <w:sz w:val="20"/>
              </w:rPr>
              <w:t xml:space="preserve"> </w:t>
            </w:r>
            <w:r>
              <w:rPr>
                <w:sz w:val="20"/>
              </w:rPr>
              <w:t>wanneer</w:t>
            </w:r>
            <w:r>
              <w:rPr>
                <w:spacing w:val="-6"/>
                <w:sz w:val="20"/>
              </w:rPr>
              <w:t xml:space="preserve"> </w:t>
            </w:r>
            <w:r>
              <w:rPr>
                <w:sz w:val="20"/>
              </w:rPr>
              <w:t>het</w:t>
            </w:r>
            <w:r>
              <w:rPr>
                <w:spacing w:val="-5"/>
                <w:sz w:val="20"/>
              </w:rPr>
              <w:t xml:space="preserve"> </w:t>
            </w:r>
            <w:r>
              <w:rPr>
                <w:sz w:val="20"/>
              </w:rPr>
              <w:t>algemeen</w:t>
            </w:r>
            <w:r>
              <w:rPr>
                <w:spacing w:val="-6"/>
                <w:sz w:val="20"/>
              </w:rPr>
              <w:t xml:space="preserve"> </w:t>
            </w:r>
            <w:r>
              <w:rPr>
                <w:sz w:val="20"/>
              </w:rPr>
              <w:t>belang</w:t>
            </w:r>
            <w:r>
              <w:rPr>
                <w:spacing w:val="-5"/>
                <w:sz w:val="20"/>
              </w:rPr>
              <w:t xml:space="preserve"> </w:t>
            </w:r>
            <w:r>
              <w:rPr>
                <w:sz w:val="20"/>
              </w:rPr>
              <w:t>het</w:t>
            </w:r>
            <w:r>
              <w:rPr>
                <w:spacing w:val="-6"/>
                <w:sz w:val="20"/>
              </w:rPr>
              <w:t xml:space="preserve"> </w:t>
            </w:r>
            <w:r>
              <w:rPr>
                <w:spacing w:val="-2"/>
                <w:sz w:val="20"/>
              </w:rPr>
              <w:t>vereist.</w:t>
            </w:r>
          </w:p>
          <w:p w14:paraId="1AAB06E9" w14:textId="1E9410AD" w:rsidR="006124A8" w:rsidRDefault="00157AE4" w:rsidP="00277BA0">
            <w:pPr>
              <w:pStyle w:val="TableParagraph"/>
              <w:spacing w:before="228"/>
              <w:ind w:right="93"/>
              <w:rPr>
                <w:sz w:val="20"/>
              </w:rPr>
            </w:pPr>
            <w:r>
              <w:rPr>
                <w:sz w:val="20"/>
              </w:rPr>
              <w:t xml:space="preserve">Ze kunnen ook geschorst of </w:t>
            </w:r>
            <w:r w:rsidR="00054779" w:rsidRPr="00FD36F9">
              <w:rPr>
                <w:sz w:val="20"/>
              </w:rPr>
              <w:t>opgeheven</w:t>
            </w:r>
            <w:r w:rsidRPr="00FD36F9">
              <w:rPr>
                <w:sz w:val="20"/>
              </w:rPr>
              <w:t xml:space="preserve"> </w:t>
            </w:r>
            <w:r>
              <w:rPr>
                <w:sz w:val="20"/>
              </w:rPr>
              <w:t>worden door het college van burgemeester en schepenen wanneer</w:t>
            </w:r>
            <w:r>
              <w:rPr>
                <w:spacing w:val="-2"/>
                <w:sz w:val="20"/>
              </w:rPr>
              <w:t xml:space="preserve"> </w:t>
            </w:r>
            <w:r>
              <w:rPr>
                <w:sz w:val="20"/>
              </w:rPr>
              <w:t>de houder</w:t>
            </w:r>
            <w:r>
              <w:rPr>
                <w:spacing w:val="-2"/>
                <w:sz w:val="20"/>
              </w:rPr>
              <w:t xml:space="preserve"> </w:t>
            </w:r>
            <w:r>
              <w:rPr>
                <w:sz w:val="20"/>
              </w:rPr>
              <w:t xml:space="preserve">een overtreding begaat tegen onderhavig reglement, overeenkomstig de wet van 24 juni 2013 </w:t>
            </w:r>
            <w:proofErr w:type="gramStart"/>
            <w:r>
              <w:rPr>
                <w:sz w:val="20"/>
              </w:rPr>
              <w:t>betreffende</w:t>
            </w:r>
            <w:proofErr w:type="gramEnd"/>
            <w:r>
              <w:rPr>
                <w:sz w:val="20"/>
              </w:rPr>
              <w:t xml:space="preserve"> de gemeentelijke administratieve sancties.</w:t>
            </w:r>
          </w:p>
          <w:p w14:paraId="2E34E705" w14:textId="77777777" w:rsidR="006124A8" w:rsidRDefault="006124A8" w:rsidP="00277BA0">
            <w:pPr>
              <w:pStyle w:val="TableParagraph"/>
              <w:ind w:left="0"/>
              <w:rPr>
                <w:sz w:val="20"/>
              </w:rPr>
            </w:pPr>
          </w:p>
          <w:p w14:paraId="22DB32F7" w14:textId="77777777" w:rsidR="006124A8" w:rsidRDefault="00157AE4" w:rsidP="00277BA0">
            <w:pPr>
              <w:pStyle w:val="TableParagraph"/>
              <w:ind w:right="95"/>
              <w:rPr>
                <w:sz w:val="20"/>
              </w:rPr>
            </w:pPr>
            <w:r>
              <w:rPr>
                <w:sz w:val="20"/>
              </w:rPr>
              <w:t>§2.</w:t>
            </w:r>
            <w:r>
              <w:rPr>
                <w:spacing w:val="-14"/>
                <w:sz w:val="20"/>
              </w:rPr>
              <w:t xml:space="preserve"> </w:t>
            </w:r>
            <w:r>
              <w:rPr>
                <w:sz w:val="20"/>
              </w:rPr>
              <w:t>De</w:t>
            </w:r>
            <w:r>
              <w:rPr>
                <w:spacing w:val="-14"/>
                <w:sz w:val="20"/>
              </w:rPr>
              <w:t xml:space="preserve"> </w:t>
            </w:r>
            <w:r>
              <w:rPr>
                <w:sz w:val="20"/>
              </w:rPr>
              <w:t>begunstigden</w:t>
            </w:r>
            <w:r>
              <w:rPr>
                <w:spacing w:val="-14"/>
                <w:sz w:val="20"/>
              </w:rPr>
              <w:t xml:space="preserve"> </w:t>
            </w:r>
            <w:r>
              <w:rPr>
                <w:sz w:val="20"/>
              </w:rPr>
              <w:t>moeten</w:t>
            </w:r>
            <w:r>
              <w:rPr>
                <w:spacing w:val="-14"/>
                <w:sz w:val="20"/>
              </w:rPr>
              <w:t xml:space="preserve"> </w:t>
            </w:r>
            <w:r>
              <w:rPr>
                <w:sz w:val="20"/>
              </w:rPr>
              <w:t>zich</w:t>
            </w:r>
            <w:r>
              <w:rPr>
                <w:spacing w:val="-14"/>
                <w:sz w:val="20"/>
              </w:rPr>
              <w:t xml:space="preserve"> </w:t>
            </w:r>
            <w:r>
              <w:rPr>
                <w:sz w:val="20"/>
              </w:rPr>
              <w:t>strikt</w:t>
            </w:r>
            <w:r>
              <w:rPr>
                <w:spacing w:val="-14"/>
                <w:sz w:val="20"/>
              </w:rPr>
              <w:t xml:space="preserve"> </w:t>
            </w:r>
            <w:r>
              <w:rPr>
                <w:sz w:val="20"/>
              </w:rPr>
              <w:t>houden</w:t>
            </w:r>
            <w:r>
              <w:rPr>
                <w:spacing w:val="-14"/>
                <w:sz w:val="20"/>
              </w:rPr>
              <w:t xml:space="preserve"> </w:t>
            </w:r>
            <w:r>
              <w:rPr>
                <w:sz w:val="20"/>
              </w:rPr>
              <w:t>aan</w:t>
            </w:r>
            <w:r>
              <w:rPr>
                <w:spacing w:val="-14"/>
                <w:sz w:val="20"/>
              </w:rPr>
              <w:t xml:space="preserve"> </w:t>
            </w:r>
            <w:r>
              <w:rPr>
                <w:sz w:val="20"/>
              </w:rPr>
              <w:t>de</w:t>
            </w:r>
            <w:r>
              <w:rPr>
                <w:spacing w:val="-14"/>
                <w:sz w:val="20"/>
              </w:rPr>
              <w:t xml:space="preserve"> </w:t>
            </w:r>
            <w:r>
              <w:rPr>
                <w:sz w:val="20"/>
              </w:rPr>
              <w:t>voorschriften</w:t>
            </w:r>
            <w:r>
              <w:rPr>
                <w:spacing w:val="-13"/>
                <w:sz w:val="20"/>
              </w:rPr>
              <w:t xml:space="preserve"> </w:t>
            </w:r>
            <w:r>
              <w:rPr>
                <w:sz w:val="20"/>
              </w:rPr>
              <w:t>van</w:t>
            </w:r>
            <w:r>
              <w:rPr>
                <w:spacing w:val="-14"/>
                <w:sz w:val="20"/>
              </w:rPr>
              <w:t xml:space="preserve"> </w:t>
            </w:r>
            <w:r>
              <w:rPr>
                <w:sz w:val="20"/>
              </w:rPr>
              <w:t>de</w:t>
            </w:r>
            <w:r>
              <w:rPr>
                <w:spacing w:val="-14"/>
                <w:sz w:val="20"/>
              </w:rPr>
              <w:t xml:space="preserve"> </w:t>
            </w:r>
            <w:r>
              <w:rPr>
                <w:sz w:val="20"/>
              </w:rPr>
              <w:t>vergunningsakte</w:t>
            </w:r>
            <w:r>
              <w:rPr>
                <w:spacing w:val="-14"/>
                <w:sz w:val="20"/>
              </w:rPr>
              <w:t xml:space="preserve"> </w:t>
            </w:r>
            <w:r>
              <w:rPr>
                <w:sz w:val="20"/>
              </w:rPr>
              <w:t>en</w:t>
            </w:r>
            <w:r>
              <w:rPr>
                <w:spacing w:val="-14"/>
                <w:sz w:val="20"/>
              </w:rPr>
              <w:t xml:space="preserve"> </w:t>
            </w:r>
            <w:r>
              <w:rPr>
                <w:sz w:val="20"/>
              </w:rPr>
              <w:t>erover waken dat diens voorwerp geen schade kan berokkenen aan anderen, noch de openbare veiligheid, rust of netheid en gezondheid in het gedrang kan brengen.</w:t>
            </w:r>
          </w:p>
          <w:p w14:paraId="4E3EE900" w14:textId="77777777" w:rsidR="006124A8" w:rsidRDefault="006124A8" w:rsidP="00277BA0">
            <w:pPr>
              <w:pStyle w:val="TableParagraph"/>
              <w:spacing w:before="1"/>
              <w:ind w:left="0"/>
              <w:rPr>
                <w:sz w:val="20"/>
              </w:rPr>
            </w:pPr>
          </w:p>
          <w:p w14:paraId="5E7D7279" w14:textId="77777777" w:rsidR="006124A8" w:rsidRDefault="00157AE4" w:rsidP="00277BA0">
            <w:pPr>
              <w:pStyle w:val="TableParagraph"/>
              <w:spacing w:before="1"/>
              <w:ind w:right="96"/>
              <w:rPr>
                <w:sz w:val="20"/>
              </w:rPr>
            </w:pPr>
            <w:r>
              <w:rPr>
                <w:sz w:val="20"/>
              </w:rPr>
              <w:t>De gemeente is niet aansprakelijk voor de schade die kan voortvloeien uit de - al dan niet foutieve - uitoefening van de bij de vergunning beoogde activiteit.</w:t>
            </w:r>
          </w:p>
        </w:tc>
      </w:tr>
      <w:tr w:rsidR="006124A8" w14:paraId="30BCABCC" w14:textId="77777777" w:rsidTr="006E23A6">
        <w:trPr>
          <w:trHeight w:val="2438"/>
        </w:trPr>
        <w:tc>
          <w:tcPr>
            <w:tcW w:w="9180" w:type="dxa"/>
            <w:vAlign w:val="center"/>
          </w:tcPr>
          <w:p w14:paraId="6F089EB8" w14:textId="77777777" w:rsidR="006124A8" w:rsidRDefault="00157AE4" w:rsidP="006E23A6">
            <w:pPr>
              <w:pStyle w:val="TableParagraph"/>
              <w:ind w:left="108" w:right="96"/>
              <w:rPr>
                <w:sz w:val="20"/>
              </w:rPr>
            </w:pPr>
            <w:r>
              <w:rPr>
                <w:b/>
                <w:sz w:val="20"/>
              </w:rPr>
              <w:t xml:space="preserve">Art. 8. </w:t>
            </w:r>
            <w:r>
              <w:rPr>
                <w:sz w:val="20"/>
              </w:rPr>
              <w:t>Wanneer de openbare veiligheid, netheid, gezondheid of rust in het gedrang komen door situaties</w:t>
            </w:r>
            <w:r>
              <w:rPr>
                <w:spacing w:val="-8"/>
                <w:sz w:val="20"/>
              </w:rPr>
              <w:t xml:space="preserve"> </w:t>
            </w:r>
            <w:r>
              <w:rPr>
                <w:sz w:val="20"/>
              </w:rPr>
              <w:t>waarvan</w:t>
            </w:r>
            <w:r>
              <w:rPr>
                <w:spacing w:val="-10"/>
                <w:sz w:val="20"/>
              </w:rPr>
              <w:t xml:space="preserve"> </w:t>
            </w:r>
            <w:r>
              <w:rPr>
                <w:sz w:val="20"/>
              </w:rPr>
              <w:t>de</w:t>
            </w:r>
            <w:r>
              <w:rPr>
                <w:spacing w:val="-8"/>
                <w:sz w:val="20"/>
              </w:rPr>
              <w:t xml:space="preserve"> </w:t>
            </w:r>
            <w:r>
              <w:rPr>
                <w:sz w:val="20"/>
              </w:rPr>
              <w:t>oorzaak</w:t>
            </w:r>
            <w:r>
              <w:rPr>
                <w:spacing w:val="-8"/>
                <w:sz w:val="20"/>
              </w:rPr>
              <w:t xml:space="preserve"> </w:t>
            </w:r>
            <w:r>
              <w:rPr>
                <w:sz w:val="20"/>
              </w:rPr>
              <w:t>bij</w:t>
            </w:r>
            <w:r>
              <w:rPr>
                <w:spacing w:val="-8"/>
                <w:sz w:val="20"/>
              </w:rPr>
              <w:t xml:space="preserve"> </w:t>
            </w:r>
            <w:r>
              <w:rPr>
                <w:sz w:val="20"/>
              </w:rPr>
              <w:t>privaat</w:t>
            </w:r>
            <w:r>
              <w:rPr>
                <w:spacing w:val="-7"/>
                <w:sz w:val="20"/>
              </w:rPr>
              <w:t xml:space="preserve"> </w:t>
            </w:r>
            <w:r>
              <w:rPr>
                <w:sz w:val="20"/>
              </w:rPr>
              <w:t>domein</w:t>
            </w:r>
            <w:r>
              <w:rPr>
                <w:spacing w:val="-10"/>
                <w:sz w:val="20"/>
              </w:rPr>
              <w:t xml:space="preserve"> </w:t>
            </w:r>
            <w:r>
              <w:rPr>
                <w:sz w:val="20"/>
              </w:rPr>
              <w:t>ligt,</w:t>
            </w:r>
            <w:r>
              <w:rPr>
                <w:spacing w:val="-10"/>
                <w:sz w:val="20"/>
              </w:rPr>
              <w:t xml:space="preserve"> </w:t>
            </w:r>
            <w:r>
              <w:rPr>
                <w:sz w:val="20"/>
              </w:rPr>
              <w:t>kan</w:t>
            </w:r>
            <w:r>
              <w:rPr>
                <w:spacing w:val="-10"/>
                <w:sz w:val="20"/>
              </w:rPr>
              <w:t xml:space="preserve"> </w:t>
            </w:r>
            <w:r>
              <w:rPr>
                <w:sz w:val="20"/>
              </w:rPr>
              <w:t>de</w:t>
            </w:r>
            <w:r>
              <w:rPr>
                <w:spacing w:val="-10"/>
                <w:sz w:val="20"/>
              </w:rPr>
              <w:t xml:space="preserve"> </w:t>
            </w:r>
            <w:r>
              <w:rPr>
                <w:sz w:val="20"/>
              </w:rPr>
              <w:t>burgemeester</w:t>
            </w:r>
            <w:r>
              <w:rPr>
                <w:spacing w:val="-9"/>
                <w:sz w:val="20"/>
              </w:rPr>
              <w:t xml:space="preserve"> </w:t>
            </w:r>
            <w:r>
              <w:rPr>
                <w:sz w:val="20"/>
              </w:rPr>
              <w:t>de</w:t>
            </w:r>
            <w:r>
              <w:rPr>
                <w:spacing w:val="-10"/>
                <w:sz w:val="20"/>
              </w:rPr>
              <w:t xml:space="preserve"> </w:t>
            </w:r>
            <w:r>
              <w:rPr>
                <w:sz w:val="20"/>
              </w:rPr>
              <w:t>nodige</w:t>
            </w:r>
            <w:r>
              <w:rPr>
                <w:spacing w:val="-10"/>
                <w:sz w:val="20"/>
              </w:rPr>
              <w:t xml:space="preserve"> </w:t>
            </w:r>
            <w:r>
              <w:rPr>
                <w:sz w:val="20"/>
              </w:rPr>
              <w:t>besluiten</w:t>
            </w:r>
            <w:r>
              <w:rPr>
                <w:spacing w:val="-8"/>
                <w:sz w:val="20"/>
              </w:rPr>
              <w:t xml:space="preserve"> </w:t>
            </w:r>
            <w:r>
              <w:rPr>
                <w:sz w:val="20"/>
              </w:rPr>
              <w:t>nemen.</w:t>
            </w:r>
          </w:p>
          <w:p w14:paraId="38BDFC58" w14:textId="77777777" w:rsidR="006124A8" w:rsidRDefault="006124A8" w:rsidP="006E23A6">
            <w:pPr>
              <w:pStyle w:val="TableParagraph"/>
              <w:ind w:left="0"/>
              <w:rPr>
                <w:sz w:val="20"/>
              </w:rPr>
            </w:pPr>
          </w:p>
          <w:p w14:paraId="6B868D6A" w14:textId="77777777" w:rsidR="006124A8" w:rsidRDefault="00157AE4" w:rsidP="006E23A6">
            <w:pPr>
              <w:pStyle w:val="TableParagraph"/>
              <w:ind w:right="93"/>
              <w:rPr>
                <w:sz w:val="20"/>
              </w:rPr>
            </w:pPr>
            <w:r>
              <w:rPr>
                <w:sz w:val="20"/>
              </w:rPr>
              <w:t>De eigenaars, huurders, bezetters of zij die er op een of andere manier verantwoordelijk voor zijn, moeten zich schikken naar de besluiten van de burgemeester.</w:t>
            </w:r>
          </w:p>
          <w:p w14:paraId="23EC065C" w14:textId="77777777" w:rsidR="006124A8" w:rsidRDefault="00157AE4" w:rsidP="006E23A6">
            <w:pPr>
              <w:pStyle w:val="TableParagraph"/>
              <w:ind w:right="93"/>
              <w:rPr>
                <w:sz w:val="20"/>
              </w:rPr>
            </w:pPr>
            <w:r>
              <w:rPr>
                <w:sz w:val="20"/>
              </w:rPr>
              <w:t>In</w:t>
            </w:r>
            <w:r>
              <w:rPr>
                <w:spacing w:val="-7"/>
                <w:sz w:val="20"/>
              </w:rPr>
              <w:t xml:space="preserve"> </w:t>
            </w:r>
            <w:r>
              <w:rPr>
                <w:sz w:val="20"/>
              </w:rPr>
              <w:t>geval</w:t>
            </w:r>
            <w:r>
              <w:rPr>
                <w:spacing w:val="-5"/>
                <w:sz w:val="20"/>
              </w:rPr>
              <w:t xml:space="preserve"> </w:t>
            </w:r>
            <w:r>
              <w:rPr>
                <w:sz w:val="20"/>
              </w:rPr>
              <w:t>van</w:t>
            </w:r>
            <w:r>
              <w:rPr>
                <w:spacing w:val="-4"/>
                <w:sz w:val="20"/>
              </w:rPr>
              <w:t xml:space="preserve"> </w:t>
            </w:r>
            <w:r>
              <w:rPr>
                <w:sz w:val="20"/>
              </w:rPr>
              <w:t>weigering</w:t>
            </w:r>
            <w:r>
              <w:rPr>
                <w:spacing w:val="-7"/>
                <w:sz w:val="20"/>
              </w:rPr>
              <w:t xml:space="preserve"> </w:t>
            </w:r>
            <w:r>
              <w:rPr>
                <w:sz w:val="20"/>
              </w:rPr>
              <w:t>of</w:t>
            </w:r>
            <w:r>
              <w:rPr>
                <w:spacing w:val="-6"/>
                <w:sz w:val="20"/>
              </w:rPr>
              <w:t xml:space="preserve"> </w:t>
            </w:r>
            <w:r>
              <w:rPr>
                <w:sz w:val="20"/>
              </w:rPr>
              <w:t>vertraging</w:t>
            </w:r>
            <w:r>
              <w:rPr>
                <w:spacing w:val="-4"/>
                <w:sz w:val="20"/>
              </w:rPr>
              <w:t xml:space="preserve"> </w:t>
            </w:r>
            <w:r>
              <w:rPr>
                <w:sz w:val="20"/>
              </w:rPr>
              <w:t>in</w:t>
            </w:r>
            <w:r>
              <w:rPr>
                <w:spacing w:val="-4"/>
                <w:sz w:val="20"/>
              </w:rPr>
              <w:t xml:space="preserve"> </w:t>
            </w:r>
            <w:r>
              <w:rPr>
                <w:sz w:val="20"/>
              </w:rPr>
              <w:t>de</w:t>
            </w:r>
            <w:r>
              <w:rPr>
                <w:spacing w:val="-4"/>
                <w:sz w:val="20"/>
              </w:rPr>
              <w:t xml:space="preserve"> </w:t>
            </w:r>
            <w:r>
              <w:rPr>
                <w:sz w:val="20"/>
              </w:rPr>
              <w:t>uitvoering</w:t>
            </w:r>
            <w:r>
              <w:rPr>
                <w:spacing w:val="-7"/>
                <w:sz w:val="20"/>
              </w:rPr>
              <w:t xml:space="preserve"> </w:t>
            </w:r>
            <w:r>
              <w:rPr>
                <w:sz w:val="20"/>
              </w:rPr>
              <w:t>van</w:t>
            </w:r>
            <w:r>
              <w:rPr>
                <w:spacing w:val="-4"/>
                <w:sz w:val="20"/>
              </w:rPr>
              <w:t xml:space="preserve"> </w:t>
            </w:r>
            <w:r>
              <w:rPr>
                <w:sz w:val="20"/>
              </w:rPr>
              <w:t>de</w:t>
            </w:r>
            <w:r>
              <w:rPr>
                <w:spacing w:val="-4"/>
                <w:sz w:val="20"/>
              </w:rPr>
              <w:t xml:space="preserve"> </w:t>
            </w:r>
            <w:r>
              <w:rPr>
                <w:sz w:val="20"/>
              </w:rPr>
              <w:t>bij</w:t>
            </w:r>
            <w:r>
              <w:rPr>
                <w:spacing w:val="-2"/>
                <w:sz w:val="20"/>
              </w:rPr>
              <w:t xml:space="preserve"> </w:t>
            </w:r>
            <w:r>
              <w:rPr>
                <w:sz w:val="20"/>
              </w:rPr>
              <w:t>voornoemde</w:t>
            </w:r>
            <w:r>
              <w:rPr>
                <w:spacing w:val="-4"/>
                <w:sz w:val="20"/>
              </w:rPr>
              <w:t xml:space="preserve"> </w:t>
            </w:r>
            <w:r>
              <w:rPr>
                <w:sz w:val="20"/>
              </w:rPr>
              <w:t>besluiten</w:t>
            </w:r>
            <w:r>
              <w:rPr>
                <w:spacing w:val="-4"/>
                <w:sz w:val="20"/>
              </w:rPr>
              <w:t xml:space="preserve"> </w:t>
            </w:r>
            <w:r>
              <w:rPr>
                <w:sz w:val="20"/>
              </w:rPr>
              <w:t xml:space="preserve">voorgeschreven maatregelen, alsook </w:t>
            </w:r>
            <w:proofErr w:type="gramStart"/>
            <w:r>
              <w:rPr>
                <w:sz w:val="20"/>
              </w:rPr>
              <w:t>indien</w:t>
            </w:r>
            <w:proofErr w:type="gramEnd"/>
            <w:r>
              <w:rPr>
                <w:sz w:val="20"/>
              </w:rPr>
              <w:t xml:space="preserve"> het onmogelijk is ze aan de betrokkenen te betekenen, kan de burgemeester er</w:t>
            </w:r>
            <w:r>
              <w:rPr>
                <w:spacing w:val="-1"/>
                <w:sz w:val="20"/>
              </w:rPr>
              <w:t xml:space="preserve"> </w:t>
            </w:r>
            <w:r>
              <w:rPr>
                <w:sz w:val="20"/>
              </w:rPr>
              <w:t>ambtshalve</w:t>
            </w:r>
            <w:r>
              <w:rPr>
                <w:spacing w:val="-2"/>
                <w:sz w:val="20"/>
              </w:rPr>
              <w:t xml:space="preserve"> </w:t>
            </w:r>
            <w:r>
              <w:rPr>
                <w:sz w:val="20"/>
              </w:rPr>
              <w:t>toe doen</w:t>
            </w:r>
            <w:r>
              <w:rPr>
                <w:spacing w:val="-2"/>
                <w:sz w:val="20"/>
              </w:rPr>
              <w:t xml:space="preserve"> </w:t>
            </w:r>
            <w:r>
              <w:rPr>
                <w:sz w:val="20"/>
              </w:rPr>
              <w:t>overgaan,</w:t>
            </w:r>
            <w:r>
              <w:rPr>
                <w:spacing w:val="-2"/>
                <w:sz w:val="20"/>
              </w:rPr>
              <w:t xml:space="preserve"> </w:t>
            </w:r>
            <w:r>
              <w:rPr>
                <w:sz w:val="20"/>
              </w:rPr>
              <w:t>op</w:t>
            </w:r>
            <w:r>
              <w:rPr>
                <w:spacing w:val="-2"/>
                <w:sz w:val="20"/>
              </w:rPr>
              <w:t xml:space="preserve"> </w:t>
            </w:r>
            <w:r>
              <w:rPr>
                <w:sz w:val="20"/>
              </w:rPr>
              <w:t>risico</w:t>
            </w:r>
            <w:r>
              <w:rPr>
                <w:spacing w:val="-2"/>
                <w:sz w:val="20"/>
              </w:rPr>
              <w:t xml:space="preserve"> </w:t>
            </w:r>
            <w:r>
              <w:rPr>
                <w:sz w:val="20"/>
              </w:rPr>
              <w:t>van de in</w:t>
            </w:r>
            <w:r>
              <w:rPr>
                <w:spacing w:val="-2"/>
                <w:sz w:val="20"/>
              </w:rPr>
              <w:t xml:space="preserve"> </w:t>
            </w:r>
            <w:r>
              <w:rPr>
                <w:sz w:val="20"/>
              </w:rPr>
              <w:t>gebreke blijvende partijen</w:t>
            </w:r>
            <w:r>
              <w:rPr>
                <w:spacing w:val="-2"/>
                <w:sz w:val="20"/>
              </w:rPr>
              <w:t xml:space="preserve"> </w:t>
            </w:r>
            <w:r>
              <w:rPr>
                <w:sz w:val="20"/>
              </w:rPr>
              <w:t>die</w:t>
            </w:r>
            <w:r>
              <w:rPr>
                <w:spacing w:val="-2"/>
                <w:sz w:val="20"/>
              </w:rPr>
              <w:t xml:space="preserve"> </w:t>
            </w:r>
            <w:r>
              <w:rPr>
                <w:sz w:val="20"/>
              </w:rPr>
              <w:t>de kosten hoofdelijk moeten dragen.</w:t>
            </w:r>
          </w:p>
        </w:tc>
      </w:tr>
      <w:tr w:rsidR="006124A8" w14:paraId="7A860486" w14:textId="77777777" w:rsidTr="006E23A6">
        <w:trPr>
          <w:trHeight w:val="1304"/>
        </w:trPr>
        <w:tc>
          <w:tcPr>
            <w:tcW w:w="9180" w:type="dxa"/>
            <w:vAlign w:val="center"/>
          </w:tcPr>
          <w:p w14:paraId="511789AD" w14:textId="77777777" w:rsidR="006124A8" w:rsidRDefault="00157AE4" w:rsidP="006E23A6">
            <w:pPr>
              <w:pStyle w:val="TableParagraph"/>
              <w:rPr>
                <w:sz w:val="20"/>
              </w:rPr>
            </w:pPr>
            <w:r>
              <w:rPr>
                <w:b/>
                <w:sz w:val="20"/>
              </w:rPr>
              <w:t xml:space="preserve">Art. 9. </w:t>
            </w:r>
            <w:r>
              <w:rPr>
                <w:sz w:val="20"/>
              </w:rPr>
              <w:t>De persoon die de voorschriften van de bepalingen van onderhavig reglement niet naleeft, is burgerlijk aansprakelijk voor de schade die daaruit kan voortvloeien.</w:t>
            </w:r>
          </w:p>
          <w:p w14:paraId="0F098027" w14:textId="77777777" w:rsidR="006124A8" w:rsidRDefault="00157AE4" w:rsidP="006E23A6">
            <w:pPr>
              <w:pStyle w:val="TableParagraph"/>
              <w:rPr>
                <w:sz w:val="20"/>
              </w:rPr>
            </w:pPr>
            <w:r>
              <w:rPr>
                <w:sz w:val="20"/>
              </w:rPr>
              <w:t>De gemeente is niet aansprakelijk voor de schade die zou voortvloeien uit de niet-naleving door een derde van de bij dit reglement voorgeschreven bepalingen.</w:t>
            </w:r>
          </w:p>
        </w:tc>
      </w:tr>
      <w:tr w:rsidR="006124A8" w14:paraId="696CA29A" w14:textId="77777777" w:rsidTr="006E23A6">
        <w:trPr>
          <w:trHeight w:val="2381"/>
        </w:trPr>
        <w:tc>
          <w:tcPr>
            <w:tcW w:w="9180" w:type="dxa"/>
            <w:vAlign w:val="center"/>
          </w:tcPr>
          <w:p w14:paraId="026876E7" w14:textId="77777777" w:rsidR="006124A8" w:rsidRDefault="00157AE4" w:rsidP="006E23A6">
            <w:pPr>
              <w:pStyle w:val="TableParagraph"/>
              <w:rPr>
                <w:sz w:val="20"/>
              </w:rPr>
            </w:pPr>
            <w:r>
              <w:rPr>
                <w:b/>
                <w:sz w:val="20"/>
              </w:rPr>
              <w:t>Art.</w:t>
            </w:r>
            <w:r>
              <w:rPr>
                <w:b/>
                <w:spacing w:val="19"/>
                <w:sz w:val="20"/>
              </w:rPr>
              <w:t xml:space="preserve"> </w:t>
            </w:r>
            <w:r>
              <w:rPr>
                <w:b/>
                <w:sz w:val="20"/>
              </w:rPr>
              <w:t>10.</w:t>
            </w:r>
            <w:r>
              <w:rPr>
                <w:b/>
                <w:spacing w:val="19"/>
                <w:sz w:val="20"/>
              </w:rPr>
              <w:t xml:space="preserve"> </w:t>
            </w:r>
            <w:r>
              <w:rPr>
                <w:sz w:val="20"/>
              </w:rPr>
              <w:t>§</w:t>
            </w:r>
            <w:r>
              <w:rPr>
                <w:spacing w:val="21"/>
                <w:sz w:val="20"/>
              </w:rPr>
              <w:t xml:space="preserve"> </w:t>
            </w:r>
            <w:r>
              <w:rPr>
                <w:sz w:val="20"/>
              </w:rPr>
              <w:t>1.</w:t>
            </w:r>
            <w:r>
              <w:rPr>
                <w:spacing w:val="19"/>
                <w:sz w:val="20"/>
              </w:rPr>
              <w:t xml:space="preserve"> </w:t>
            </w:r>
            <w:r>
              <w:rPr>
                <w:sz w:val="20"/>
              </w:rPr>
              <w:t>Ieder</w:t>
            </w:r>
            <w:r>
              <w:rPr>
                <w:spacing w:val="22"/>
                <w:sz w:val="20"/>
              </w:rPr>
              <w:t xml:space="preserve"> </w:t>
            </w:r>
            <w:r>
              <w:rPr>
                <w:sz w:val="20"/>
              </w:rPr>
              <w:t>die</w:t>
            </w:r>
            <w:r>
              <w:rPr>
                <w:spacing w:val="18"/>
                <w:sz w:val="20"/>
              </w:rPr>
              <w:t xml:space="preserve"> </w:t>
            </w:r>
            <w:r>
              <w:rPr>
                <w:sz w:val="20"/>
              </w:rPr>
              <w:t>zich</w:t>
            </w:r>
            <w:r>
              <w:rPr>
                <w:spacing w:val="21"/>
                <w:sz w:val="20"/>
              </w:rPr>
              <w:t xml:space="preserve"> </w:t>
            </w:r>
            <w:r>
              <w:rPr>
                <w:sz w:val="20"/>
              </w:rPr>
              <w:t>op</w:t>
            </w:r>
            <w:r>
              <w:rPr>
                <w:spacing w:val="18"/>
                <w:sz w:val="20"/>
              </w:rPr>
              <w:t xml:space="preserve"> </w:t>
            </w:r>
            <w:r>
              <w:rPr>
                <w:sz w:val="20"/>
              </w:rPr>
              <w:t>de</w:t>
            </w:r>
            <w:r>
              <w:rPr>
                <w:spacing w:val="18"/>
                <w:sz w:val="20"/>
              </w:rPr>
              <w:t xml:space="preserve"> </w:t>
            </w:r>
            <w:r>
              <w:rPr>
                <w:sz w:val="20"/>
              </w:rPr>
              <w:t>openbare</w:t>
            </w:r>
            <w:r>
              <w:rPr>
                <w:spacing w:val="21"/>
                <w:sz w:val="20"/>
              </w:rPr>
              <w:t xml:space="preserve"> </w:t>
            </w:r>
            <w:r>
              <w:rPr>
                <w:sz w:val="20"/>
              </w:rPr>
              <w:t>plaats</w:t>
            </w:r>
            <w:r>
              <w:rPr>
                <w:spacing w:val="20"/>
                <w:sz w:val="20"/>
              </w:rPr>
              <w:t xml:space="preserve"> </w:t>
            </w:r>
            <w:r>
              <w:rPr>
                <w:sz w:val="20"/>
              </w:rPr>
              <w:t>bevindt</w:t>
            </w:r>
            <w:r>
              <w:rPr>
                <w:spacing w:val="21"/>
                <w:sz w:val="20"/>
              </w:rPr>
              <w:t xml:space="preserve"> </w:t>
            </w:r>
            <w:r>
              <w:rPr>
                <w:sz w:val="20"/>
              </w:rPr>
              <w:t>of</w:t>
            </w:r>
            <w:r>
              <w:rPr>
                <w:spacing w:val="21"/>
                <w:sz w:val="20"/>
              </w:rPr>
              <w:t xml:space="preserve"> </w:t>
            </w:r>
            <w:r>
              <w:rPr>
                <w:sz w:val="20"/>
              </w:rPr>
              <w:t>in</w:t>
            </w:r>
            <w:r>
              <w:rPr>
                <w:spacing w:val="18"/>
                <w:sz w:val="20"/>
              </w:rPr>
              <w:t xml:space="preserve"> </w:t>
            </w:r>
            <w:r>
              <w:rPr>
                <w:sz w:val="20"/>
              </w:rPr>
              <w:t>een</w:t>
            </w:r>
            <w:r>
              <w:rPr>
                <w:spacing w:val="18"/>
                <w:sz w:val="20"/>
              </w:rPr>
              <w:t xml:space="preserve"> </w:t>
            </w:r>
            <w:r>
              <w:rPr>
                <w:sz w:val="20"/>
              </w:rPr>
              <w:t>voor</w:t>
            </w:r>
            <w:r>
              <w:rPr>
                <w:spacing w:val="20"/>
                <w:sz w:val="20"/>
              </w:rPr>
              <w:t xml:space="preserve"> </w:t>
            </w:r>
            <w:r>
              <w:rPr>
                <w:sz w:val="20"/>
              </w:rPr>
              <w:t>het</w:t>
            </w:r>
            <w:r>
              <w:rPr>
                <w:spacing w:val="19"/>
                <w:sz w:val="20"/>
              </w:rPr>
              <w:t xml:space="preserve"> </w:t>
            </w:r>
            <w:r>
              <w:rPr>
                <w:sz w:val="20"/>
              </w:rPr>
              <w:t>publiek</w:t>
            </w:r>
            <w:r>
              <w:rPr>
                <w:spacing w:val="20"/>
                <w:sz w:val="20"/>
              </w:rPr>
              <w:t xml:space="preserve"> </w:t>
            </w:r>
            <w:r>
              <w:rPr>
                <w:sz w:val="20"/>
              </w:rPr>
              <w:t>toegankelijke plaats, moet zich onmiddellijk schikken naar de verzoeken of bevelen van de politie met het oog op:</w:t>
            </w:r>
          </w:p>
          <w:p w14:paraId="7CA636E2" w14:textId="77777777" w:rsidR="006124A8" w:rsidRDefault="00157AE4" w:rsidP="006E23A6">
            <w:pPr>
              <w:pStyle w:val="TableParagraph"/>
              <w:numPr>
                <w:ilvl w:val="0"/>
                <w:numId w:val="33"/>
              </w:numPr>
              <w:tabs>
                <w:tab w:val="left" w:pos="828"/>
              </w:tabs>
              <w:ind w:left="828" w:hanging="358"/>
              <w:rPr>
                <w:sz w:val="20"/>
              </w:rPr>
            </w:pPr>
            <w:proofErr w:type="gramStart"/>
            <w:r>
              <w:rPr>
                <w:sz w:val="20"/>
              </w:rPr>
              <w:t>de</w:t>
            </w:r>
            <w:proofErr w:type="gramEnd"/>
            <w:r>
              <w:rPr>
                <w:spacing w:val="-7"/>
                <w:sz w:val="20"/>
              </w:rPr>
              <w:t xml:space="preserve"> </w:t>
            </w:r>
            <w:r>
              <w:rPr>
                <w:sz w:val="20"/>
              </w:rPr>
              <w:t>vrijwaring</w:t>
            </w:r>
            <w:r>
              <w:rPr>
                <w:spacing w:val="-6"/>
                <w:sz w:val="20"/>
              </w:rPr>
              <w:t xml:space="preserve"> </w:t>
            </w:r>
            <w:r>
              <w:rPr>
                <w:sz w:val="20"/>
              </w:rPr>
              <w:t>van</w:t>
            </w:r>
            <w:r>
              <w:rPr>
                <w:spacing w:val="-5"/>
                <w:sz w:val="20"/>
              </w:rPr>
              <w:t xml:space="preserve"> </w:t>
            </w:r>
            <w:r>
              <w:rPr>
                <w:sz w:val="20"/>
              </w:rPr>
              <w:t>de</w:t>
            </w:r>
            <w:r>
              <w:rPr>
                <w:spacing w:val="-5"/>
                <w:sz w:val="20"/>
              </w:rPr>
              <w:t xml:space="preserve"> </w:t>
            </w:r>
            <w:r>
              <w:rPr>
                <w:sz w:val="20"/>
              </w:rPr>
              <w:t>openbare</w:t>
            </w:r>
            <w:r>
              <w:rPr>
                <w:spacing w:val="-6"/>
                <w:sz w:val="20"/>
              </w:rPr>
              <w:t xml:space="preserve"> </w:t>
            </w:r>
            <w:r>
              <w:rPr>
                <w:sz w:val="20"/>
              </w:rPr>
              <w:t>veiligheid,</w:t>
            </w:r>
            <w:r>
              <w:rPr>
                <w:spacing w:val="-6"/>
                <w:sz w:val="20"/>
              </w:rPr>
              <w:t xml:space="preserve"> </w:t>
            </w:r>
            <w:r>
              <w:rPr>
                <w:sz w:val="20"/>
              </w:rPr>
              <w:t>rust,</w:t>
            </w:r>
            <w:r>
              <w:rPr>
                <w:spacing w:val="-5"/>
                <w:sz w:val="20"/>
              </w:rPr>
              <w:t xml:space="preserve"> </w:t>
            </w:r>
            <w:r>
              <w:rPr>
                <w:sz w:val="20"/>
              </w:rPr>
              <w:t>netheid</w:t>
            </w:r>
            <w:r>
              <w:rPr>
                <w:spacing w:val="-5"/>
                <w:sz w:val="20"/>
              </w:rPr>
              <w:t xml:space="preserve"> </w:t>
            </w:r>
            <w:r>
              <w:rPr>
                <w:sz w:val="20"/>
              </w:rPr>
              <w:t>of</w:t>
            </w:r>
            <w:r>
              <w:rPr>
                <w:spacing w:val="-6"/>
                <w:sz w:val="20"/>
              </w:rPr>
              <w:t xml:space="preserve"> </w:t>
            </w:r>
            <w:r>
              <w:rPr>
                <w:spacing w:val="-2"/>
                <w:sz w:val="20"/>
              </w:rPr>
              <w:t>gezondheid;</w:t>
            </w:r>
          </w:p>
          <w:p w14:paraId="0F947A70" w14:textId="77777777" w:rsidR="006124A8" w:rsidRDefault="00157AE4" w:rsidP="006E23A6">
            <w:pPr>
              <w:pStyle w:val="TableParagraph"/>
              <w:numPr>
                <w:ilvl w:val="0"/>
                <w:numId w:val="33"/>
              </w:numPr>
              <w:tabs>
                <w:tab w:val="left" w:pos="828"/>
              </w:tabs>
              <w:spacing w:line="229" w:lineRule="exact"/>
              <w:ind w:left="828" w:hanging="358"/>
              <w:rPr>
                <w:sz w:val="20"/>
              </w:rPr>
            </w:pPr>
            <w:proofErr w:type="gramStart"/>
            <w:r>
              <w:rPr>
                <w:sz w:val="20"/>
              </w:rPr>
              <w:t>de</w:t>
            </w:r>
            <w:proofErr w:type="gramEnd"/>
            <w:r>
              <w:rPr>
                <w:spacing w:val="-11"/>
                <w:sz w:val="20"/>
              </w:rPr>
              <w:t xml:space="preserve"> </w:t>
            </w:r>
            <w:r>
              <w:rPr>
                <w:sz w:val="20"/>
              </w:rPr>
              <w:t>vereenvoudiging</w:t>
            </w:r>
            <w:r>
              <w:rPr>
                <w:spacing w:val="-10"/>
                <w:sz w:val="20"/>
              </w:rPr>
              <w:t xml:space="preserve"> </w:t>
            </w:r>
            <w:r>
              <w:rPr>
                <w:sz w:val="20"/>
              </w:rPr>
              <w:t>van</w:t>
            </w:r>
            <w:r>
              <w:rPr>
                <w:spacing w:val="-8"/>
                <w:sz w:val="20"/>
              </w:rPr>
              <w:t xml:space="preserve"> </w:t>
            </w:r>
            <w:r>
              <w:rPr>
                <w:sz w:val="20"/>
              </w:rPr>
              <w:t>de</w:t>
            </w:r>
            <w:r>
              <w:rPr>
                <w:spacing w:val="-6"/>
                <w:sz w:val="20"/>
              </w:rPr>
              <w:t xml:space="preserve"> </w:t>
            </w:r>
            <w:r>
              <w:rPr>
                <w:sz w:val="20"/>
              </w:rPr>
              <w:t>taken</w:t>
            </w:r>
            <w:r>
              <w:rPr>
                <w:spacing w:val="-10"/>
                <w:sz w:val="20"/>
              </w:rPr>
              <w:t xml:space="preserve"> </w:t>
            </w:r>
            <w:r>
              <w:rPr>
                <w:sz w:val="20"/>
              </w:rPr>
              <w:t>van</w:t>
            </w:r>
            <w:r>
              <w:rPr>
                <w:spacing w:val="-11"/>
                <w:sz w:val="20"/>
              </w:rPr>
              <w:t xml:space="preserve"> </w:t>
            </w:r>
            <w:r>
              <w:rPr>
                <w:sz w:val="20"/>
              </w:rPr>
              <w:t>de</w:t>
            </w:r>
            <w:r>
              <w:rPr>
                <w:spacing w:val="-10"/>
                <w:sz w:val="20"/>
              </w:rPr>
              <w:t xml:space="preserve"> </w:t>
            </w:r>
            <w:r>
              <w:rPr>
                <w:sz w:val="20"/>
              </w:rPr>
              <w:t>hulpdiensten</w:t>
            </w:r>
            <w:r>
              <w:rPr>
                <w:spacing w:val="-5"/>
                <w:sz w:val="20"/>
              </w:rPr>
              <w:t xml:space="preserve"> </w:t>
            </w:r>
            <w:r>
              <w:rPr>
                <w:sz w:val="20"/>
              </w:rPr>
              <w:t>en</w:t>
            </w:r>
            <w:r>
              <w:rPr>
                <w:spacing w:val="-11"/>
                <w:sz w:val="20"/>
              </w:rPr>
              <w:t xml:space="preserve"> </w:t>
            </w:r>
            <w:r>
              <w:rPr>
                <w:sz w:val="20"/>
              </w:rPr>
              <w:t>de</w:t>
            </w:r>
            <w:r>
              <w:rPr>
                <w:spacing w:val="-10"/>
                <w:sz w:val="20"/>
              </w:rPr>
              <w:t xml:space="preserve"> </w:t>
            </w:r>
            <w:r>
              <w:rPr>
                <w:sz w:val="20"/>
              </w:rPr>
              <w:t>bijstand</w:t>
            </w:r>
            <w:r>
              <w:rPr>
                <w:spacing w:val="-8"/>
                <w:sz w:val="20"/>
              </w:rPr>
              <w:t xml:space="preserve"> </w:t>
            </w:r>
            <w:r>
              <w:rPr>
                <w:sz w:val="20"/>
              </w:rPr>
              <w:t>aan</w:t>
            </w:r>
            <w:r>
              <w:rPr>
                <w:spacing w:val="-11"/>
                <w:sz w:val="20"/>
              </w:rPr>
              <w:t xml:space="preserve"> </w:t>
            </w:r>
            <w:r>
              <w:rPr>
                <w:sz w:val="20"/>
              </w:rPr>
              <w:t>personen</w:t>
            </w:r>
            <w:r>
              <w:rPr>
                <w:spacing w:val="-10"/>
                <w:sz w:val="20"/>
              </w:rPr>
              <w:t xml:space="preserve"> </w:t>
            </w:r>
            <w:r>
              <w:rPr>
                <w:sz w:val="20"/>
              </w:rPr>
              <w:t>in</w:t>
            </w:r>
            <w:r>
              <w:rPr>
                <w:spacing w:val="-10"/>
                <w:sz w:val="20"/>
              </w:rPr>
              <w:t xml:space="preserve"> </w:t>
            </w:r>
            <w:r>
              <w:rPr>
                <w:spacing w:val="-2"/>
                <w:sz w:val="20"/>
              </w:rPr>
              <w:t>gevaar.</w:t>
            </w:r>
          </w:p>
          <w:p w14:paraId="4E29C851" w14:textId="77777777" w:rsidR="006124A8" w:rsidRDefault="00157AE4" w:rsidP="006E23A6">
            <w:pPr>
              <w:pStyle w:val="TableParagraph"/>
              <w:numPr>
                <w:ilvl w:val="0"/>
                <w:numId w:val="33"/>
              </w:numPr>
              <w:tabs>
                <w:tab w:val="left" w:pos="828"/>
              </w:tabs>
              <w:spacing w:line="229" w:lineRule="exact"/>
              <w:ind w:left="828" w:hanging="358"/>
              <w:rPr>
                <w:sz w:val="20"/>
              </w:rPr>
            </w:pPr>
            <w:proofErr w:type="gramStart"/>
            <w:r>
              <w:rPr>
                <w:sz w:val="20"/>
              </w:rPr>
              <w:t>het</w:t>
            </w:r>
            <w:proofErr w:type="gramEnd"/>
            <w:r>
              <w:rPr>
                <w:spacing w:val="-7"/>
                <w:sz w:val="20"/>
              </w:rPr>
              <w:t xml:space="preserve"> </w:t>
            </w:r>
            <w:r>
              <w:rPr>
                <w:sz w:val="20"/>
              </w:rPr>
              <w:t>doen</w:t>
            </w:r>
            <w:r>
              <w:rPr>
                <w:spacing w:val="-5"/>
                <w:sz w:val="20"/>
              </w:rPr>
              <w:t xml:space="preserve"> </w:t>
            </w:r>
            <w:r>
              <w:rPr>
                <w:sz w:val="20"/>
              </w:rPr>
              <w:t>naleven</w:t>
            </w:r>
            <w:r>
              <w:rPr>
                <w:spacing w:val="-5"/>
                <w:sz w:val="20"/>
              </w:rPr>
              <w:t xml:space="preserve"> </w:t>
            </w:r>
            <w:r>
              <w:rPr>
                <w:sz w:val="20"/>
              </w:rPr>
              <w:t>van</w:t>
            </w:r>
            <w:r>
              <w:rPr>
                <w:spacing w:val="-5"/>
                <w:sz w:val="20"/>
              </w:rPr>
              <w:t xml:space="preserve"> </w:t>
            </w:r>
            <w:r>
              <w:rPr>
                <w:sz w:val="20"/>
              </w:rPr>
              <w:t>de</w:t>
            </w:r>
            <w:r>
              <w:rPr>
                <w:spacing w:val="-7"/>
                <w:sz w:val="20"/>
              </w:rPr>
              <w:t xml:space="preserve"> </w:t>
            </w:r>
            <w:r>
              <w:rPr>
                <w:sz w:val="20"/>
              </w:rPr>
              <w:t>wetten,</w:t>
            </w:r>
            <w:r>
              <w:rPr>
                <w:spacing w:val="-7"/>
                <w:sz w:val="20"/>
              </w:rPr>
              <w:t xml:space="preserve"> </w:t>
            </w:r>
            <w:r>
              <w:rPr>
                <w:sz w:val="20"/>
              </w:rPr>
              <w:t>decreten,</w:t>
            </w:r>
            <w:r>
              <w:rPr>
                <w:spacing w:val="-7"/>
                <w:sz w:val="20"/>
              </w:rPr>
              <w:t xml:space="preserve"> </w:t>
            </w:r>
            <w:r>
              <w:rPr>
                <w:sz w:val="20"/>
              </w:rPr>
              <w:t>reglementen</w:t>
            </w:r>
            <w:r>
              <w:rPr>
                <w:spacing w:val="-6"/>
                <w:sz w:val="20"/>
              </w:rPr>
              <w:t xml:space="preserve"> </w:t>
            </w:r>
            <w:r>
              <w:rPr>
                <w:sz w:val="20"/>
              </w:rPr>
              <w:t>en</w:t>
            </w:r>
            <w:r>
              <w:rPr>
                <w:spacing w:val="-5"/>
                <w:sz w:val="20"/>
              </w:rPr>
              <w:t xml:space="preserve"> </w:t>
            </w:r>
            <w:r>
              <w:rPr>
                <w:spacing w:val="-2"/>
                <w:sz w:val="20"/>
              </w:rPr>
              <w:t>besluiten.</w:t>
            </w:r>
          </w:p>
          <w:p w14:paraId="33F6BD05" w14:textId="77777777" w:rsidR="006124A8" w:rsidRDefault="006124A8" w:rsidP="006E23A6">
            <w:pPr>
              <w:pStyle w:val="TableParagraph"/>
              <w:ind w:left="0"/>
              <w:rPr>
                <w:sz w:val="20"/>
              </w:rPr>
            </w:pPr>
          </w:p>
          <w:p w14:paraId="1BBE2A62" w14:textId="77777777" w:rsidR="006124A8" w:rsidRDefault="00157AE4" w:rsidP="006E23A6">
            <w:pPr>
              <w:pStyle w:val="TableParagraph"/>
              <w:ind w:right="93"/>
              <w:rPr>
                <w:sz w:val="20"/>
              </w:rPr>
            </w:pPr>
            <w:r>
              <w:rPr>
                <w:sz w:val="20"/>
              </w:rPr>
              <w:t xml:space="preserve">Deze verplichting is </w:t>
            </w:r>
            <w:proofErr w:type="gramStart"/>
            <w:r>
              <w:rPr>
                <w:sz w:val="20"/>
              </w:rPr>
              <w:t>tevens</w:t>
            </w:r>
            <w:proofErr w:type="gramEnd"/>
            <w:r>
              <w:rPr>
                <w:sz w:val="20"/>
              </w:rPr>
              <w:t xml:space="preserve"> van toepassing op personen die zich in een privaat domein bevinden, wanneer</w:t>
            </w:r>
            <w:r>
              <w:rPr>
                <w:spacing w:val="-8"/>
                <w:sz w:val="20"/>
              </w:rPr>
              <w:t xml:space="preserve"> </w:t>
            </w:r>
            <w:r>
              <w:rPr>
                <w:sz w:val="20"/>
              </w:rPr>
              <w:t>de</w:t>
            </w:r>
            <w:r>
              <w:rPr>
                <w:spacing w:val="-7"/>
                <w:sz w:val="20"/>
              </w:rPr>
              <w:t xml:space="preserve"> </w:t>
            </w:r>
            <w:r>
              <w:rPr>
                <w:sz w:val="20"/>
              </w:rPr>
              <w:t>politie</w:t>
            </w:r>
            <w:r>
              <w:rPr>
                <w:spacing w:val="-7"/>
                <w:sz w:val="20"/>
              </w:rPr>
              <w:t xml:space="preserve"> </w:t>
            </w:r>
            <w:r>
              <w:rPr>
                <w:sz w:val="20"/>
              </w:rPr>
              <w:t>of</w:t>
            </w:r>
            <w:r>
              <w:rPr>
                <w:spacing w:val="-9"/>
                <w:sz w:val="20"/>
              </w:rPr>
              <w:t xml:space="preserve"> </w:t>
            </w:r>
            <w:r>
              <w:rPr>
                <w:sz w:val="20"/>
              </w:rPr>
              <w:t>een</w:t>
            </w:r>
            <w:r>
              <w:rPr>
                <w:spacing w:val="-9"/>
                <w:sz w:val="20"/>
              </w:rPr>
              <w:t xml:space="preserve"> </w:t>
            </w:r>
            <w:r>
              <w:rPr>
                <w:sz w:val="20"/>
              </w:rPr>
              <w:t>gemachtigde</w:t>
            </w:r>
            <w:r>
              <w:rPr>
                <w:spacing w:val="-9"/>
                <w:sz w:val="20"/>
              </w:rPr>
              <w:t xml:space="preserve"> </w:t>
            </w:r>
            <w:r>
              <w:rPr>
                <w:sz w:val="20"/>
              </w:rPr>
              <w:t>ambtenaar</w:t>
            </w:r>
            <w:r>
              <w:rPr>
                <w:spacing w:val="-8"/>
                <w:sz w:val="20"/>
              </w:rPr>
              <w:t xml:space="preserve"> </w:t>
            </w:r>
            <w:r>
              <w:rPr>
                <w:sz w:val="20"/>
              </w:rPr>
              <w:t>er</w:t>
            </w:r>
            <w:r>
              <w:rPr>
                <w:spacing w:val="-8"/>
                <w:sz w:val="20"/>
              </w:rPr>
              <w:t xml:space="preserve"> </w:t>
            </w:r>
            <w:r>
              <w:rPr>
                <w:sz w:val="20"/>
              </w:rPr>
              <w:t>is</w:t>
            </w:r>
            <w:r>
              <w:rPr>
                <w:spacing w:val="-7"/>
                <w:sz w:val="20"/>
              </w:rPr>
              <w:t xml:space="preserve"> </w:t>
            </w:r>
            <w:r>
              <w:rPr>
                <w:sz w:val="20"/>
              </w:rPr>
              <w:t>binnengegaan</w:t>
            </w:r>
            <w:r>
              <w:rPr>
                <w:spacing w:val="-9"/>
                <w:sz w:val="20"/>
              </w:rPr>
              <w:t xml:space="preserve"> </w:t>
            </w:r>
            <w:r>
              <w:rPr>
                <w:sz w:val="20"/>
              </w:rPr>
              <w:t>op</w:t>
            </w:r>
            <w:r>
              <w:rPr>
                <w:spacing w:val="-9"/>
                <w:sz w:val="20"/>
              </w:rPr>
              <w:t xml:space="preserve"> </w:t>
            </w:r>
            <w:r>
              <w:rPr>
                <w:sz w:val="20"/>
              </w:rPr>
              <w:t>verzoek</w:t>
            </w:r>
            <w:r>
              <w:rPr>
                <w:spacing w:val="-5"/>
                <w:sz w:val="20"/>
              </w:rPr>
              <w:t xml:space="preserve"> </w:t>
            </w:r>
            <w:r>
              <w:rPr>
                <w:sz w:val="20"/>
              </w:rPr>
              <w:t>van</w:t>
            </w:r>
            <w:r>
              <w:rPr>
                <w:spacing w:val="-9"/>
                <w:sz w:val="20"/>
              </w:rPr>
              <w:t xml:space="preserve"> </w:t>
            </w:r>
            <w:r>
              <w:rPr>
                <w:sz w:val="20"/>
              </w:rPr>
              <w:t>de</w:t>
            </w:r>
            <w:r>
              <w:rPr>
                <w:spacing w:val="-7"/>
                <w:sz w:val="20"/>
              </w:rPr>
              <w:t xml:space="preserve"> </w:t>
            </w:r>
            <w:r>
              <w:rPr>
                <w:sz w:val="20"/>
              </w:rPr>
              <w:t>bewoners</w:t>
            </w:r>
            <w:r>
              <w:rPr>
                <w:spacing w:val="-7"/>
                <w:sz w:val="20"/>
              </w:rPr>
              <w:t xml:space="preserve"> </w:t>
            </w:r>
            <w:r>
              <w:rPr>
                <w:sz w:val="20"/>
              </w:rPr>
              <w:t>of in geval van brand, overstroming of hulpoproep.</w:t>
            </w:r>
          </w:p>
        </w:tc>
      </w:tr>
      <w:tr w:rsidR="006124A8" w14:paraId="58E9BE4C" w14:textId="77777777" w:rsidTr="00277BA0">
        <w:trPr>
          <w:trHeight w:val="1644"/>
        </w:trPr>
        <w:tc>
          <w:tcPr>
            <w:tcW w:w="9180" w:type="dxa"/>
            <w:vAlign w:val="center"/>
          </w:tcPr>
          <w:p w14:paraId="07A6E635" w14:textId="77777777" w:rsidR="006124A8" w:rsidRDefault="00157AE4" w:rsidP="006E23A6">
            <w:pPr>
              <w:pStyle w:val="TableParagraph"/>
              <w:ind w:right="96"/>
              <w:rPr>
                <w:sz w:val="20"/>
              </w:rPr>
            </w:pPr>
            <w:r>
              <w:rPr>
                <w:b/>
                <w:sz w:val="20"/>
              </w:rPr>
              <w:t xml:space="preserve">Art. 11. </w:t>
            </w:r>
            <w:r>
              <w:rPr>
                <w:sz w:val="20"/>
              </w:rPr>
              <w:t>Als de overtreder de zaken niet onmiddellijk in orde brengt, kan de gemeente zich het recht voorbehouden dat te doen op kosten en op risico van de overtreder.</w:t>
            </w:r>
          </w:p>
          <w:p w14:paraId="28DA4730" w14:textId="77777777" w:rsidR="006124A8" w:rsidRDefault="00157AE4" w:rsidP="006E23A6">
            <w:pPr>
              <w:pStyle w:val="TableParagraph"/>
              <w:ind w:right="94"/>
              <w:rPr>
                <w:sz w:val="20"/>
              </w:rPr>
            </w:pPr>
            <w:r>
              <w:rPr>
                <w:sz w:val="20"/>
              </w:rPr>
              <w:t>Het stelsel van de administratieve sancties doet geen afbreuk aan de toepassing van een herstelbelasting en/of aan het vorderen van de door het gemeentebestuur gemaakte kosten voor rekening van de overtreder.</w:t>
            </w:r>
          </w:p>
        </w:tc>
      </w:tr>
      <w:tr w:rsidR="006124A8" w14:paraId="1346A21B" w14:textId="77777777" w:rsidTr="00277BA0">
        <w:trPr>
          <w:trHeight w:val="993"/>
        </w:trPr>
        <w:tc>
          <w:tcPr>
            <w:tcW w:w="9180" w:type="dxa"/>
            <w:vAlign w:val="center"/>
          </w:tcPr>
          <w:p w14:paraId="3294D89C" w14:textId="77777777" w:rsidR="006124A8" w:rsidRDefault="00157AE4" w:rsidP="006E23A6">
            <w:pPr>
              <w:pStyle w:val="TableParagraph"/>
              <w:ind w:right="93"/>
              <w:rPr>
                <w:sz w:val="20"/>
              </w:rPr>
            </w:pPr>
            <w:r>
              <w:rPr>
                <w:b/>
                <w:sz w:val="20"/>
              </w:rPr>
              <w:t xml:space="preserve">Art. 12. </w:t>
            </w:r>
            <w:r>
              <w:rPr>
                <w:sz w:val="20"/>
              </w:rPr>
              <w:t xml:space="preserve">Sommige activiteiten maken het voorwerp uit van afzonderlijke gemeentelijke reglementen. Inbreuken op deze reglementen worden bestraft </w:t>
            </w:r>
            <w:proofErr w:type="gramStart"/>
            <w:r>
              <w:rPr>
                <w:sz w:val="20"/>
              </w:rPr>
              <w:t>conform</w:t>
            </w:r>
            <w:proofErr w:type="gramEnd"/>
            <w:r>
              <w:rPr>
                <w:sz w:val="20"/>
              </w:rPr>
              <w:t xml:space="preserve"> het huidig reglement, </w:t>
            </w:r>
            <w:proofErr w:type="gramStart"/>
            <w:r>
              <w:rPr>
                <w:sz w:val="20"/>
              </w:rPr>
              <w:t>behoudens</w:t>
            </w:r>
            <w:proofErr w:type="gramEnd"/>
            <w:r>
              <w:rPr>
                <w:sz w:val="20"/>
              </w:rPr>
              <w:t xml:space="preserve"> andersluidende bepalingen in het betrokken reglement.</w:t>
            </w:r>
          </w:p>
        </w:tc>
      </w:tr>
    </w:tbl>
    <w:p w14:paraId="17C59996" w14:textId="7690B7F3" w:rsidR="00B3184A" w:rsidRDefault="00B3184A">
      <w:pPr>
        <w:spacing w:before="172"/>
        <w:rPr>
          <w:sz w:val="28"/>
        </w:rPr>
      </w:pPr>
    </w:p>
    <w:p w14:paraId="28EDD2AD" w14:textId="77777777" w:rsidR="00B3184A" w:rsidRDefault="00B3184A">
      <w:pPr>
        <w:rPr>
          <w:sz w:val="28"/>
        </w:rPr>
      </w:pPr>
      <w:r>
        <w:rPr>
          <w:sz w:val="28"/>
        </w:rPr>
        <w:br w:type="page"/>
      </w:r>
    </w:p>
    <w:p w14:paraId="12A1D6AD" w14:textId="77777777" w:rsidR="006124A8" w:rsidRPr="002A4E90" w:rsidRDefault="00157AE4" w:rsidP="002A4E90">
      <w:pPr>
        <w:pStyle w:val="Kop1"/>
      </w:pPr>
      <w:bookmarkStart w:id="1" w:name="_Toc235003395"/>
      <w:r w:rsidRPr="002A4E90">
        <w:lastRenderedPageBreak/>
        <w:t>TITEL II - DE OPENBARE NETHEID EN GEZONDHEID</w:t>
      </w:r>
      <w:bookmarkEnd w:id="1"/>
    </w:p>
    <w:p w14:paraId="65B573C0" w14:textId="77777777" w:rsidR="006124A8" w:rsidRDefault="006124A8">
      <w:pPr>
        <w:rPr>
          <w:b/>
          <w:sz w:val="20"/>
        </w:rPr>
      </w:pPr>
    </w:p>
    <w:p w14:paraId="7D2682D5" w14:textId="77777777" w:rsidR="006124A8" w:rsidRDefault="006124A8">
      <w:pPr>
        <w:spacing w:before="98"/>
        <w:rPr>
          <w:b/>
          <w:sz w:val="20"/>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0"/>
      </w:tblGrid>
      <w:tr w:rsidR="006124A8" w14:paraId="56138549" w14:textId="77777777">
        <w:trPr>
          <w:trHeight w:val="736"/>
        </w:trPr>
        <w:tc>
          <w:tcPr>
            <w:tcW w:w="9180" w:type="dxa"/>
          </w:tcPr>
          <w:p w14:paraId="49762FC5" w14:textId="77777777" w:rsidR="006124A8" w:rsidRDefault="00157AE4">
            <w:pPr>
              <w:pStyle w:val="TableParagraph"/>
              <w:spacing w:before="230"/>
              <w:rPr>
                <w:b/>
                <w:i/>
                <w:sz w:val="24"/>
              </w:rPr>
            </w:pPr>
            <w:r>
              <w:rPr>
                <w:b/>
                <w:i/>
                <w:color w:val="006FC0"/>
                <w:sz w:val="24"/>
              </w:rPr>
              <w:t>Hoofdstuk</w:t>
            </w:r>
            <w:r>
              <w:rPr>
                <w:b/>
                <w:i/>
                <w:color w:val="006FC0"/>
                <w:spacing w:val="-7"/>
                <w:sz w:val="24"/>
              </w:rPr>
              <w:t xml:space="preserve"> </w:t>
            </w:r>
            <w:r>
              <w:rPr>
                <w:b/>
                <w:i/>
                <w:color w:val="006FC0"/>
                <w:sz w:val="24"/>
              </w:rPr>
              <w:t>1.</w:t>
            </w:r>
            <w:r>
              <w:rPr>
                <w:b/>
                <w:i/>
                <w:color w:val="006FC0"/>
                <w:spacing w:val="-7"/>
                <w:sz w:val="24"/>
              </w:rPr>
              <w:t xml:space="preserve"> </w:t>
            </w:r>
            <w:r w:rsidRPr="00431236">
              <w:rPr>
                <w:rStyle w:val="Kop2Char"/>
              </w:rPr>
              <w:t>Netheid</w:t>
            </w:r>
            <w:r>
              <w:rPr>
                <w:b/>
                <w:i/>
                <w:color w:val="006FC0"/>
                <w:spacing w:val="-11"/>
                <w:sz w:val="24"/>
              </w:rPr>
              <w:t xml:space="preserve"> </w:t>
            </w:r>
            <w:r>
              <w:rPr>
                <w:b/>
                <w:i/>
                <w:color w:val="006FC0"/>
                <w:sz w:val="24"/>
              </w:rPr>
              <w:t>van</w:t>
            </w:r>
            <w:r>
              <w:rPr>
                <w:b/>
                <w:i/>
                <w:color w:val="006FC0"/>
                <w:spacing w:val="-7"/>
                <w:sz w:val="24"/>
              </w:rPr>
              <w:t xml:space="preserve"> </w:t>
            </w:r>
            <w:r>
              <w:rPr>
                <w:b/>
                <w:i/>
                <w:color w:val="006FC0"/>
                <w:sz w:val="24"/>
              </w:rPr>
              <w:t>de</w:t>
            </w:r>
            <w:r>
              <w:rPr>
                <w:b/>
                <w:i/>
                <w:color w:val="006FC0"/>
                <w:spacing w:val="-9"/>
                <w:sz w:val="24"/>
              </w:rPr>
              <w:t xml:space="preserve"> </w:t>
            </w:r>
            <w:r>
              <w:rPr>
                <w:b/>
                <w:i/>
                <w:color w:val="006FC0"/>
                <w:sz w:val="24"/>
              </w:rPr>
              <w:t>openbare</w:t>
            </w:r>
            <w:r>
              <w:rPr>
                <w:b/>
                <w:i/>
                <w:color w:val="006FC0"/>
                <w:spacing w:val="-9"/>
                <w:sz w:val="24"/>
              </w:rPr>
              <w:t xml:space="preserve"> </w:t>
            </w:r>
            <w:r>
              <w:rPr>
                <w:b/>
                <w:i/>
                <w:color w:val="006FC0"/>
                <w:spacing w:val="-2"/>
                <w:sz w:val="24"/>
              </w:rPr>
              <w:t>plaats</w:t>
            </w:r>
          </w:p>
        </w:tc>
      </w:tr>
      <w:tr w:rsidR="006124A8" w14:paraId="3A01F77C" w14:textId="77777777" w:rsidTr="00B3184A">
        <w:trPr>
          <w:trHeight w:val="7087"/>
        </w:trPr>
        <w:tc>
          <w:tcPr>
            <w:tcW w:w="9180" w:type="dxa"/>
          </w:tcPr>
          <w:p w14:paraId="45ED30DD" w14:textId="77777777" w:rsidR="006124A8" w:rsidRDefault="00157AE4" w:rsidP="00B3184A">
            <w:pPr>
              <w:pStyle w:val="TableParagraph"/>
              <w:spacing w:before="120"/>
              <w:ind w:left="108" w:right="96"/>
              <w:jc w:val="both"/>
              <w:rPr>
                <w:sz w:val="20"/>
              </w:rPr>
            </w:pPr>
            <w:r>
              <w:rPr>
                <w:b/>
                <w:sz w:val="20"/>
              </w:rPr>
              <w:t>Art.</w:t>
            </w:r>
            <w:r>
              <w:rPr>
                <w:b/>
                <w:spacing w:val="-9"/>
                <w:sz w:val="20"/>
              </w:rPr>
              <w:t xml:space="preserve"> </w:t>
            </w:r>
            <w:r>
              <w:rPr>
                <w:b/>
                <w:sz w:val="20"/>
              </w:rPr>
              <w:t>13.</w:t>
            </w:r>
            <w:r>
              <w:rPr>
                <w:b/>
                <w:spacing w:val="-9"/>
                <w:sz w:val="20"/>
              </w:rPr>
              <w:t xml:space="preserve"> </w:t>
            </w:r>
            <w:r>
              <w:rPr>
                <w:sz w:val="20"/>
              </w:rPr>
              <w:t>Het</w:t>
            </w:r>
            <w:r>
              <w:rPr>
                <w:spacing w:val="-9"/>
                <w:sz w:val="20"/>
              </w:rPr>
              <w:t xml:space="preserve"> </w:t>
            </w:r>
            <w:r>
              <w:rPr>
                <w:sz w:val="20"/>
              </w:rPr>
              <w:t>is</w:t>
            </w:r>
            <w:r>
              <w:rPr>
                <w:spacing w:val="-7"/>
                <w:sz w:val="20"/>
              </w:rPr>
              <w:t xml:space="preserve"> </w:t>
            </w:r>
            <w:r>
              <w:rPr>
                <w:sz w:val="20"/>
              </w:rPr>
              <w:t>verboden</w:t>
            </w:r>
            <w:r>
              <w:rPr>
                <w:spacing w:val="-9"/>
                <w:sz w:val="20"/>
              </w:rPr>
              <w:t xml:space="preserve"> </w:t>
            </w:r>
            <w:r>
              <w:rPr>
                <w:sz w:val="20"/>
              </w:rPr>
              <w:t>ieder</w:t>
            </w:r>
            <w:r>
              <w:rPr>
                <w:spacing w:val="-8"/>
                <w:sz w:val="20"/>
              </w:rPr>
              <w:t xml:space="preserve"> </w:t>
            </w:r>
            <w:r>
              <w:rPr>
                <w:sz w:val="20"/>
              </w:rPr>
              <w:t>voorwerp</w:t>
            </w:r>
            <w:r>
              <w:rPr>
                <w:spacing w:val="-9"/>
                <w:sz w:val="20"/>
              </w:rPr>
              <w:t xml:space="preserve"> </w:t>
            </w:r>
            <w:r>
              <w:rPr>
                <w:sz w:val="20"/>
              </w:rPr>
              <w:t>of</w:t>
            </w:r>
            <w:r>
              <w:rPr>
                <w:spacing w:val="-9"/>
                <w:sz w:val="20"/>
              </w:rPr>
              <w:t xml:space="preserve"> </w:t>
            </w:r>
            <w:r>
              <w:rPr>
                <w:sz w:val="20"/>
              </w:rPr>
              <w:t>de</w:t>
            </w:r>
            <w:r>
              <w:rPr>
                <w:spacing w:val="-7"/>
                <w:sz w:val="20"/>
              </w:rPr>
              <w:t xml:space="preserve"> </w:t>
            </w:r>
            <w:r>
              <w:rPr>
                <w:sz w:val="20"/>
              </w:rPr>
              <w:t>openbare</w:t>
            </w:r>
            <w:r>
              <w:rPr>
                <w:spacing w:val="-7"/>
                <w:sz w:val="20"/>
              </w:rPr>
              <w:t xml:space="preserve"> </w:t>
            </w:r>
            <w:r>
              <w:rPr>
                <w:sz w:val="20"/>
              </w:rPr>
              <w:t>plaats</w:t>
            </w:r>
            <w:r>
              <w:rPr>
                <w:spacing w:val="-7"/>
                <w:sz w:val="20"/>
              </w:rPr>
              <w:t xml:space="preserve"> </w:t>
            </w:r>
            <w:r>
              <w:rPr>
                <w:sz w:val="20"/>
              </w:rPr>
              <w:t>te</w:t>
            </w:r>
            <w:r>
              <w:rPr>
                <w:spacing w:val="-9"/>
                <w:sz w:val="20"/>
              </w:rPr>
              <w:t xml:space="preserve"> </w:t>
            </w:r>
            <w:r>
              <w:rPr>
                <w:sz w:val="20"/>
              </w:rPr>
              <w:t>bevuilen</w:t>
            </w:r>
            <w:r>
              <w:rPr>
                <w:spacing w:val="-9"/>
                <w:sz w:val="20"/>
              </w:rPr>
              <w:t xml:space="preserve"> </w:t>
            </w:r>
            <w:r>
              <w:rPr>
                <w:sz w:val="20"/>
              </w:rPr>
              <w:t>op</w:t>
            </w:r>
            <w:r>
              <w:rPr>
                <w:spacing w:val="-9"/>
                <w:sz w:val="20"/>
              </w:rPr>
              <w:t xml:space="preserve"> </w:t>
            </w:r>
            <w:r>
              <w:rPr>
                <w:sz w:val="20"/>
              </w:rPr>
              <w:t>gelijk</w:t>
            </w:r>
            <w:r>
              <w:rPr>
                <w:spacing w:val="-7"/>
                <w:sz w:val="20"/>
              </w:rPr>
              <w:t xml:space="preserve"> </w:t>
            </w:r>
            <w:r>
              <w:rPr>
                <w:sz w:val="20"/>
              </w:rPr>
              <w:t>welke</w:t>
            </w:r>
            <w:r>
              <w:rPr>
                <w:spacing w:val="-9"/>
                <w:sz w:val="20"/>
              </w:rPr>
              <w:t xml:space="preserve"> </w:t>
            </w:r>
            <w:r>
              <w:rPr>
                <w:sz w:val="20"/>
              </w:rPr>
              <w:t>manier,</w:t>
            </w:r>
            <w:r>
              <w:rPr>
                <w:spacing w:val="-9"/>
                <w:sz w:val="20"/>
              </w:rPr>
              <w:t xml:space="preserve"> </w:t>
            </w:r>
            <w:r>
              <w:rPr>
                <w:sz w:val="20"/>
              </w:rPr>
              <w:t>door eigen toedoen of door toedoen van de personen, dieren of zaken waarop men toezicht of waarover men zeggenschap heeft, zoals:</w:t>
            </w:r>
          </w:p>
          <w:p w14:paraId="377864FA" w14:textId="77777777" w:rsidR="006124A8" w:rsidRDefault="00157AE4">
            <w:pPr>
              <w:pStyle w:val="TableParagraph"/>
              <w:numPr>
                <w:ilvl w:val="0"/>
                <w:numId w:val="32"/>
              </w:numPr>
              <w:tabs>
                <w:tab w:val="left" w:pos="828"/>
              </w:tabs>
              <w:spacing w:line="229" w:lineRule="exact"/>
              <w:ind w:left="828" w:hanging="358"/>
              <w:rPr>
                <w:sz w:val="20"/>
              </w:rPr>
            </w:pPr>
            <w:r>
              <w:rPr>
                <w:spacing w:val="-2"/>
                <w:sz w:val="20"/>
              </w:rPr>
              <w:t>Ieder</w:t>
            </w:r>
            <w:r>
              <w:rPr>
                <w:spacing w:val="-8"/>
                <w:sz w:val="20"/>
              </w:rPr>
              <w:t xml:space="preserve"> </w:t>
            </w:r>
            <w:r>
              <w:rPr>
                <w:spacing w:val="-2"/>
                <w:sz w:val="20"/>
              </w:rPr>
              <w:t>voorwerp</w:t>
            </w:r>
            <w:r>
              <w:rPr>
                <w:spacing w:val="-9"/>
                <w:sz w:val="20"/>
              </w:rPr>
              <w:t xml:space="preserve"> </w:t>
            </w:r>
            <w:r>
              <w:rPr>
                <w:spacing w:val="-2"/>
                <w:sz w:val="20"/>
              </w:rPr>
              <w:t>van</w:t>
            </w:r>
            <w:r>
              <w:rPr>
                <w:spacing w:val="-6"/>
                <w:sz w:val="20"/>
              </w:rPr>
              <w:t xml:space="preserve"> </w:t>
            </w:r>
            <w:r>
              <w:rPr>
                <w:spacing w:val="-2"/>
                <w:sz w:val="20"/>
              </w:rPr>
              <w:t>algemeen</w:t>
            </w:r>
            <w:r>
              <w:rPr>
                <w:spacing w:val="-9"/>
                <w:sz w:val="20"/>
              </w:rPr>
              <w:t xml:space="preserve"> </w:t>
            </w:r>
            <w:r>
              <w:rPr>
                <w:spacing w:val="-2"/>
                <w:sz w:val="20"/>
              </w:rPr>
              <w:t>nut</w:t>
            </w:r>
            <w:r>
              <w:rPr>
                <w:spacing w:val="-9"/>
                <w:sz w:val="20"/>
              </w:rPr>
              <w:t xml:space="preserve"> </w:t>
            </w:r>
            <w:r>
              <w:rPr>
                <w:spacing w:val="-2"/>
                <w:sz w:val="20"/>
              </w:rPr>
              <w:t>of</w:t>
            </w:r>
            <w:r>
              <w:rPr>
                <w:spacing w:val="-6"/>
                <w:sz w:val="20"/>
              </w:rPr>
              <w:t xml:space="preserve"> </w:t>
            </w:r>
            <w:r>
              <w:rPr>
                <w:spacing w:val="-2"/>
                <w:sz w:val="20"/>
              </w:rPr>
              <w:t>ieder</w:t>
            </w:r>
            <w:r>
              <w:rPr>
                <w:spacing w:val="-8"/>
                <w:sz w:val="20"/>
              </w:rPr>
              <w:t xml:space="preserve"> </w:t>
            </w:r>
            <w:r>
              <w:rPr>
                <w:spacing w:val="-2"/>
                <w:sz w:val="20"/>
              </w:rPr>
              <w:t>voorwerp</w:t>
            </w:r>
            <w:r>
              <w:rPr>
                <w:spacing w:val="-8"/>
                <w:sz w:val="20"/>
              </w:rPr>
              <w:t xml:space="preserve"> </w:t>
            </w:r>
            <w:r>
              <w:rPr>
                <w:spacing w:val="-2"/>
                <w:sz w:val="20"/>
              </w:rPr>
              <w:t>voor</w:t>
            </w:r>
            <w:r>
              <w:rPr>
                <w:spacing w:val="-8"/>
                <w:sz w:val="20"/>
              </w:rPr>
              <w:t xml:space="preserve"> </w:t>
            </w:r>
            <w:r>
              <w:rPr>
                <w:spacing w:val="-2"/>
                <w:sz w:val="20"/>
              </w:rPr>
              <w:t>de</w:t>
            </w:r>
            <w:r>
              <w:rPr>
                <w:spacing w:val="-8"/>
                <w:sz w:val="20"/>
              </w:rPr>
              <w:t xml:space="preserve"> </w:t>
            </w:r>
            <w:r>
              <w:rPr>
                <w:spacing w:val="-2"/>
                <w:sz w:val="20"/>
              </w:rPr>
              <w:t>versiering</w:t>
            </w:r>
            <w:r>
              <w:rPr>
                <w:spacing w:val="-9"/>
                <w:sz w:val="20"/>
              </w:rPr>
              <w:t xml:space="preserve"> </w:t>
            </w:r>
            <w:r>
              <w:rPr>
                <w:spacing w:val="-2"/>
                <w:sz w:val="20"/>
              </w:rPr>
              <w:t>van</w:t>
            </w:r>
            <w:r>
              <w:rPr>
                <w:spacing w:val="-9"/>
                <w:sz w:val="20"/>
              </w:rPr>
              <w:t xml:space="preserve"> </w:t>
            </w:r>
            <w:r>
              <w:rPr>
                <w:spacing w:val="-2"/>
                <w:sz w:val="20"/>
              </w:rPr>
              <w:t>de</w:t>
            </w:r>
            <w:r>
              <w:rPr>
                <w:spacing w:val="-8"/>
                <w:sz w:val="20"/>
              </w:rPr>
              <w:t xml:space="preserve"> </w:t>
            </w:r>
            <w:r>
              <w:rPr>
                <w:spacing w:val="-2"/>
                <w:sz w:val="20"/>
              </w:rPr>
              <w:t>openbare</w:t>
            </w:r>
            <w:r>
              <w:rPr>
                <w:spacing w:val="-9"/>
                <w:sz w:val="20"/>
              </w:rPr>
              <w:t xml:space="preserve"> </w:t>
            </w:r>
            <w:r>
              <w:rPr>
                <w:spacing w:val="-2"/>
                <w:sz w:val="20"/>
              </w:rPr>
              <w:t>plaats;</w:t>
            </w:r>
          </w:p>
          <w:p w14:paraId="20C6AABB" w14:textId="77777777" w:rsidR="006124A8" w:rsidRDefault="00157AE4">
            <w:pPr>
              <w:pStyle w:val="TableParagraph"/>
              <w:numPr>
                <w:ilvl w:val="0"/>
                <w:numId w:val="32"/>
              </w:numPr>
              <w:tabs>
                <w:tab w:val="left" w:pos="828"/>
              </w:tabs>
              <w:spacing w:line="229" w:lineRule="exact"/>
              <w:ind w:left="828" w:hanging="358"/>
              <w:rPr>
                <w:sz w:val="20"/>
              </w:rPr>
            </w:pPr>
            <w:r>
              <w:rPr>
                <w:sz w:val="20"/>
              </w:rPr>
              <w:t>Ieder</w:t>
            </w:r>
            <w:r>
              <w:rPr>
                <w:spacing w:val="-6"/>
                <w:sz w:val="20"/>
              </w:rPr>
              <w:t xml:space="preserve"> </w:t>
            </w:r>
            <w:r>
              <w:rPr>
                <w:sz w:val="20"/>
              </w:rPr>
              <w:t>onderdeel</w:t>
            </w:r>
            <w:r>
              <w:rPr>
                <w:spacing w:val="-8"/>
                <w:sz w:val="20"/>
              </w:rPr>
              <w:t xml:space="preserve"> </w:t>
            </w:r>
            <w:r>
              <w:rPr>
                <w:sz w:val="20"/>
              </w:rPr>
              <w:t>van</w:t>
            </w:r>
            <w:r>
              <w:rPr>
                <w:spacing w:val="-5"/>
                <w:sz w:val="20"/>
              </w:rPr>
              <w:t xml:space="preserve"> </w:t>
            </w:r>
            <w:r>
              <w:rPr>
                <w:sz w:val="20"/>
              </w:rPr>
              <w:t>het</w:t>
            </w:r>
            <w:r>
              <w:rPr>
                <w:spacing w:val="-5"/>
                <w:sz w:val="20"/>
              </w:rPr>
              <w:t xml:space="preserve"> </w:t>
            </w:r>
            <w:r>
              <w:rPr>
                <w:spacing w:val="-2"/>
                <w:sz w:val="20"/>
              </w:rPr>
              <w:t>straatmeubilair;</w:t>
            </w:r>
          </w:p>
          <w:p w14:paraId="00908E98" w14:textId="77777777" w:rsidR="006124A8" w:rsidRDefault="00157AE4">
            <w:pPr>
              <w:pStyle w:val="TableParagraph"/>
              <w:numPr>
                <w:ilvl w:val="0"/>
                <w:numId w:val="32"/>
              </w:numPr>
              <w:tabs>
                <w:tab w:val="left" w:pos="828"/>
              </w:tabs>
              <w:spacing w:before="1"/>
              <w:ind w:left="828" w:hanging="358"/>
              <w:rPr>
                <w:sz w:val="20"/>
              </w:rPr>
            </w:pPr>
            <w:proofErr w:type="gramStart"/>
            <w:r>
              <w:rPr>
                <w:sz w:val="20"/>
              </w:rPr>
              <w:t>galerijen</w:t>
            </w:r>
            <w:proofErr w:type="gramEnd"/>
            <w:r>
              <w:rPr>
                <w:spacing w:val="-5"/>
                <w:sz w:val="20"/>
              </w:rPr>
              <w:t xml:space="preserve"> </w:t>
            </w:r>
            <w:r>
              <w:rPr>
                <w:sz w:val="20"/>
              </w:rPr>
              <w:t>en</w:t>
            </w:r>
            <w:r>
              <w:rPr>
                <w:spacing w:val="-7"/>
                <w:sz w:val="20"/>
              </w:rPr>
              <w:t xml:space="preserve"> </w:t>
            </w:r>
            <w:r>
              <w:rPr>
                <w:sz w:val="20"/>
              </w:rPr>
              <w:t>doorgangen</w:t>
            </w:r>
            <w:r>
              <w:rPr>
                <w:spacing w:val="-6"/>
                <w:sz w:val="20"/>
              </w:rPr>
              <w:t xml:space="preserve"> </w:t>
            </w:r>
            <w:r>
              <w:rPr>
                <w:sz w:val="20"/>
              </w:rPr>
              <w:t>op</w:t>
            </w:r>
            <w:r>
              <w:rPr>
                <w:spacing w:val="-5"/>
                <w:sz w:val="20"/>
              </w:rPr>
              <w:t xml:space="preserve"> </w:t>
            </w:r>
            <w:r>
              <w:rPr>
                <w:sz w:val="20"/>
              </w:rPr>
              <w:t>privaat</w:t>
            </w:r>
            <w:r>
              <w:rPr>
                <w:spacing w:val="-5"/>
                <w:sz w:val="20"/>
              </w:rPr>
              <w:t xml:space="preserve"> </w:t>
            </w:r>
            <w:r>
              <w:rPr>
                <w:sz w:val="20"/>
              </w:rPr>
              <w:t>domein</w:t>
            </w:r>
            <w:r>
              <w:rPr>
                <w:spacing w:val="-6"/>
                <w:sz w:val="20"/>
              </w:rPr>
              <w:t xml:space="preserve"> </w:t>
            </w:r>
            <w:r>
              <w:rPr>
                <w:sz w:val="20"/>
              </w:rPr>
              <w:t>die</w:t>
            </w:r>
            <w:r>
              <w:rPr>
                <w:spacing w:val="-7"/>
                <w:sz w:val="20"/>
              </w:rPr>
              <w:t xml:space="preserve"> </w:t>
            </w:r>
            <w:r>
              <w:rPr>
                <w:sz w:val="20"/>
              </w:rPr>
              <w:t>voor</w:t>
            </w:r>
            <w:r>
              <w:rPr>
                <w:spacing w:val="-5"/>
                <w:sz w:val="20"/>
              </w:rPr>
              <w:t xml:space="preserve"> </w:t>
            </w:r>
            <w:r>
              <w:rPr>
                <w:sz w:val="20"/>
              </w:rPr>
              <w:t>het</w:t>
            </w:r>
            <w:r>
              <w:rPr>
                <w:spacing w:val="-7"/>
                <w:sz w:val="20"/>
              </w:rPr>
              <w:t xml:space="preserve"> </w:t>
            </w:r>
            <w:r>
              <w:rPr>
                <w:sz w:val="20"/>
              </w:rPr>
              <w:t>publiek</w:t>
            </w:r>
            <w:r>
              <w:rPr>
                <w:spacing w:val="-5"/>
                <w:sz w:val="20"/>
              </w:rPr>
              <w:t xml:space="preserve"> </w:t>
            </w:r>
            <w:r>
              <w:rPr>
                <w:sz w:val="20"/>
              </w:rPr>
              <w:t>toegankelijk</w:t>
            </w:r>
            <w:r>
              <w:rPr>
                <w:spacing w:val="-6"/>
                <w:sz w:val="20"/>
              </w:rPr>
              <w:t xml:space="preserve"> </w:t>
            </w:r>
            <w:r>
              <w:rPr>
                <w:spacing w:val="-2"/>
                <w:sz w:val="20"/>
              </w:rPr>
              <w:t>zijn;</w:t>
            </w:r>
          </w:p>
          <w:p w14:paraId="44BB1BB6" w14:textId="77777777" w:rsidR="006124A8" w:rsidRDefault="00157AE4">
            <w:pPr>
              <w:pStyle w:val="TableParagraph"/>
              <w:numPr>
                <w:ilvl w:val="0"/>
                <w:numId w:val="32"/>
              </w:numPr>
              <w:tabs>
                <w:tab w:val="left" w:pos="828"/>
              </w:tabs>
              <w:ind w:left="828" w:hanging="358"/>
              <w:rPr>
                <w:sz w:val="20"/>
              </w:rPr>
            </w:pPr>
            <w:proofErr w:type="gramStart"/>
            <w:r>
              <w:rPr>
                <w:sz w:val="20"/>
              </w:rPr>
              <w:t>openbare</w:t>
            </w:r>
            <w:proofErr w:type="gramEnd"/>
            <w:r>
              <w:rPr>
                <w:spacing w:val="-6"/>
                <w:sz w:val="20"/>
              </w:rPr>
              <w:t xml:space="preserve"> </w:t>
            </w:r>
            <w:r>
              <w:rPr>
                <w:sz w:val="20"/>
              </w:rPr>
              <w:t>gebouwen</w:t>
            </w:r>
            <w:r>
              <w:rPr>
                <w:spacing w:val="-8"/>
                <w:sz w:val="20"/>
              </w:rPr>
              <w:t xml:space="preserve"> </w:t>
            </w:r>
            <w:r>
              <w:rPr>
                <w:sz w:val="20"/>
              </w:rPr>
              <w:t>en</w:t>
            </w:r>
            <w:r>
              <w:rPr>
                <w:spacing w:val="-7"/>
                <w:sz w:val="20"/>
              </w:rPr>
              <w:t xml:space="preserve"> </w:t>
            </w:r>
            <w:r>
              <w:rPr>
                <w:sz w:val="20"/>
              </w:rPr>
              <w:t>private</w:t>
            </w:r>
            <w:r>
              <w:rPr>
                <w:spacing w:val="-7"/>
                <w:sz w:val="20"/>
              </w:rPr>
              <w:t xml:space="preserve"> </w:t>
            </w:r>
            <w:r>
              <w:rPr>
                <w:spacing w:val="-2"/>
                <w:sz w:val="20"/>
              </w:rPr>
              <w:t>domeinen;</w:t>
            </w:r>
          </w:p>
          <w:p w14:paraId="5922DB53" w14:textId="77777777" w:rsidR="006124A8" w:rsidRDefault="00157AE4">
            <w:pPr>
              <w:pStyle w:val="TableParagraph"/>
              <w:numPr>
                <w:ilvl w:val="0"/>
                <w:numId w:val="32"/>
              </w:numPr>
              <w:tabs>
                <w:tab w:val="left" w:pos="828"/>
              </w:tabs>
              <w:spacing w:before="1"/>
              <w:ind w:left="828" w:hanging="358"/>
              <w:rPr>
                <w:sz w:val="20"/>
              </w:rPr>
            </w:pPr>
            <w:proofErr w:type="gramStart"/>
            <w:r>
              <w:rPr>
                <w:sz w:val="20"/>
              </w:rPr>
              <w:t>voertuigen</w:t>
            </w:r>
            <w:proofErr w:type="gramEnd"/>
            <w:r>
              <w:rPr>
                <w:spacing w:val="-8"/>
                <w:sz w:val="20"/>
              </w:rPr>
              <w:t xml:space="preserve"> </w:t>
            </w:r>
            <w:r>
              <w:rPr>
                <w:sz w:val="20"/>
              </w:rPr>
              <w:t>van</w:t>
            </w:r>
            <w:r>
              <w:rPr>
                <w:spacing w:val="-7"/>
                <w:sz w:val="20"/>
              </w:rPr>
              <w:t xml:space="preserve"> </w:t>
            </w:r>
            <w:r>
              <w:rPr>
                <w:spacing w:val="-2"/>
                <w:sz w:val="20"/>
              </w:rPr>
              <w:t>derden.</w:t>
            </w:r>
          </w:p>
          <w:p w14:paraId="2944EC06" w14:textId="77777777" w:rsidR="006124A8" w:rsidRDefault="006124A8">
            <w:pPr>
              <w:pStyle w:val="TableParagraph"/>
              <w:ind w:left="0"/>
              <w:rPr>
                <w:b/>
                <w:sz w:val="20"/>
              </w:rPr>
            </w:pPr>
          </w:p>
          <w:p w14:paraId="541F7918" w14:textId="77777777" w:rsidR="006124A8" w:rsidRDefault="00157AE4">
            <w:pPr>
              <w:pStyle w:val="TableParagraph"/>
              <w:ind w:right="95"/>
              <w:jc w:val="both"/>
              <w:rPr>
                <w:sz w:val="20"/>
              </w:rPr>
            </w:pPr>
            <w:r>
              <w:rPr>
                <w:sz w:val="20"/>
              </w:rPr>
              <w:t>De aannemers of personen, gelast met het vervoer van aarde, bouwmaterialen, afbraak- of andere materialen</w:t>
            </w:r>
            <w:r>
              <w:rPr>
                <w:spacing w:val="-11"/>
                <w:sz w:val="20"/>
              </w:rPr>
              <w:t xml:space="preserve"> </w:t>
            </w:r>
            <w:r>
              <w:rPr>
                <w:sz w:val="20"/>
              </w:rPr>
              <w:t>die</w:t>
            </w:r>
            <w:r>
              <w:rPr>
                <w:spacing w:val="-14"/>
                <w:sz w:val="20"/>
              </w:rPr>
              <w:t xml:space="preserve"> </w:t>
            </w:r>
            <w:r>
              <w:rPr>
                <w:sz w:val="20"/>
              </w:rPr>
              <w:t>de</w:t>
            </w:r>
            <w:r>
              <w:rPr>
                <w:spacing w:val="-14"/>
                <w:sz w:val="20"/>
              </w:rPr>
              <w:t xml:space="preserve"> </w:t>
            </w:r>
            <w:r>
              <w:rPr>
                <w:sz w:val="20"/>
              </w:rPr>
              <w:t>openbare</w:t>
            </w:r>
            <w:r>
              <w:rPr>
                <w:spacing w:val="-11"/>
                <w:sz w:val="20"/>
              </w:rPr>
              <w:t xml:space="preserve"> </w:t>
            </w:r>
            <w:r>
              <w:rPr>
                <w:sz w:val="20"/>
              </w:rPr>
              <w:t>weg</w:t>
            </w:r>
            <w:r>
              <w:rPr>
                <w:spacing w:val="-14"/>
                <w:sz w:val="20"/>
              </w:rPr>
              <w:t xml:space="preserve"> </w:t>
            </w:r>
            <w:r>
              <w:rPr>
                <w:sz w:val="20"/>
              </w:rPr>
              <w:t>kunnen</w:t>
            </w:r>
            <w:r>
              <w:rPr>
                <w:spacing w:val="-14"/>
                <w:sz w:val="20"/>
              </w:rPr>
              <w:t xml:space="preserve"> </w:t>
            </w:r>
            <w:r>
              <w:rPr>
                <w:sz w:val="20"/>
              </w:rPr>
              <w:t>bevuilen,</w:t>
            </w:r>
            <w:r>
              <w:rPr>
                <w:spacing w:val="-11"/>
                <w:sz w:val="20"/>
              </w:rPr>
              <w:t xml:space="preserve"> </w:t>
            </w:r>
            <w:r>
              <w:rPr>
                <w:sz w:val="20"/>
              </w:rPr>
              <w:t>moeten</w:t>
            </w:r>
            <w:r>
              <w:rPr>
                <w:spacing w:val="-14"/>
                <w:sz w:val="20"/>
              </w:rPr>
              <w:t xml:space="preserve"> </w:t>
            </w:r>
            <w:r>
              <w:rPr>
                <w:sz w:val="20"/>
              </w:rPr>
              <w:t>hun</w:t>
            </w:r>
            <w:r>
              <w:rPr>
                <w:spacing w:val="-14"/>
                <w:sz w:val="20"/>
              </w:rPr>
              <w:t xml:space="preserve"> </w:t>
            </w:r>
            <w:r>
              <w:rPr>
                <w:sz w:val="20"/>
              </w:rPr>
              <w:t>wagens</w:t>
            </w:r>
            <w:r>
              <w:rPr>
                <w:spacing w:val="-12"/>
                <w:sz w:val="20"/>
              </w:rPr>
              <w:t xml:space="preserve"> </w:t>
            </w:r>
            <w:r>
              <w:rPr>
                <w:sz w:val="20"/>
              </w:rPr>
              <w:t>zodanig</w:t>
            </w:r>
            <w:r>
              <w:rPr>
                <w:spacing w:val="-14"/>
                <w:sz w:val="20"/>
              </w:rPr>
              <w:t xml:space="preserve"> </w:t>
            </w:r>
            <w:r>
              <w:rPr>
                <w:sz w:val="20"/>
              </w:rPr>
              <w:t>afdekken</w:t>
            </w:r>
            <w:r>
              <w:rPr>
                <w:spacing w:val="-14"/>
                <w:sz w:val="20"/>
              </w:rPr>
              <w:t xml:space="preserve"> </w:t>
            </w:r>
            <w:r>
              <w:rPr>
                <w:sz w:val="20"/>
              </w:rPr>
              <w:t>dat</w:t>
            </w:r>
            <w:r>
              <w:rPr>
                <w:spacing w:val="-11"/>
                <w:sz w:val="20"/>
              </w:rPr>
              <w:t xml:space="preserve"> </w:t>
            </w:r>
            <w:r>
              <w:rPr>
                <w:sz w:val="20"/>
              </w:rPr>
              <w:t>niets</w:t>
            </w:r>
            <w:r>
              <w:rPr>
                <w:spacing w:val="-12"/>
                <w:sz w:val="20"/>
              </w:rPr>
              <w:t xml:space="preserve"> </w:t>
            </w:r>
            <w:r>
              <w:rPr>
                <w:sz w:val="20"/>
              </w:rPr>
              <w:t>van de lading op de openbare weg zou kunnen vallen.</w:t>
            </w:r>
          </w:p>
          <w:p w14:paraId="56758288" w14:textId="77777777" w:rsidR="006124A8" w:rsidRDefault="006124A8">
            <w:pPr>
              <w:pStyle w:val="TableParagraph"/>
              <w:ind w:left="0"/>
              <w:rPr>
                <w:b/>
                <w:sz w:val="20"/>
              </w:rPr>
            </w:pPr>
          </w:p>
          <w:p w14:paraId="751D7C10" w14:textId="77777777" w:rsidR="006124A8" w:rsidRDefault="00157AE4">
            <w:pPr>
              <w:pStyle w:val="TableParagraph"/>
              <w:ind w:right="94"/>
              <w:jc w:val="both"/>
              <w:rPr>
                <w:sz w:val="20"/>
              </w:rPr>
            </w:pPr>
            <w:r>
              <w:rPr>
                <w:sz w:val="20"/>
              </w:rPr>
              <w:t>Zij zijn eveneens verplicht de openbare wegen gelegen in de omgeving van de werkplaatsen waar geladen en gelost wordt in staat van volledige reinheid te houden, alsook de aan- en afvoerroute.</w:t>
            </w:r>
          </w:p>
          <w:p w14:paraId="072D57CB" w14:textId="77777777" w:rsidR="006124A8" w:rsidRDefault="00157AE4">
            <w:pPr>
              <w:pStyle w:val="TableParagraph"/>
              <w:spacing w:before="229"/>
              <w:ind w:right="95"/>
              <w:jc w:val="both"/>
              <w:rPr>
                <w:sz w:val="20"/>
              </w:rPr>
            </w:pPr>
            <w:r>
              <w:rPr>
                <w:sz w:val="20"/>
              </w:rPr>
              <w:t>Aan vrachtvervoer dat schade of bevuiling aan de openbare weg veroorzaakt, kan een bepaalde reisweg worden opgelegd door de burgemeester.</w:t>
            </w:r>
          </w:p>
          <w:p w14:paraId="718DC276" w14:textId="77777777" w:rsidR="006124A8" w:rsidRDefault="006124A8">
            <w:pPr>
              <w:pStyle w:val="TableParagraph"/>
              <w:spacing w:before="1"/>
              <w:ind w:left="0"/>
              <w:rPr>
                <w:b/>
                <w:sz w:val="20"/>
              </w:rPr>
            </w:pPr>
          </w:p>
          <w:p w14:paraId="666A2027" w14:textId="77777777" w:rsidR="006124A8" w:rsidRDefault="00157AE4">
            <w:pPr>
              <w:pStyle w:val="TableParagraph"/>
              <w:jc w:val="both"/>
              <w:rPr>
                <w:sz w:val="20"/>
              </w:rPr>
            </w:pPr>
            <w:r>
              <w:rPr>
                <w:sz w:val="20"/>
              </w:rPr>
              <w:t>Zij</w:t>
            </w:r>
            <w:r>
              <w:rPr>
                <w:spacing w:val="-5"/>
                <w:sz w:val="20"/>
              </w:rPr>
              <w:t xml:space="preserve"> </w:t>
            </w:r>
            <w:r>
              <w:rPr>
                <w:sz w:val="20"/>
              </w:rPr>
              <w:t>blijven</w:t>
            </w:r>
            <w:r>
              <w:rPr>
                <w:spacing w:val="-5"/>
                <w:sz w:val="20"/>
              </w:rPr>
              <w:t xml:space="preserve"> </w:t>
            </w:r>
            <w:r>
              <w:rPr>
                <w:sz w:val="20"/>
              </w:rPr>
              <w:t>verantwoordelijk</w:t>
            </w:r>
            <w:r>
              <w:rPr>
                <w:spacing w:val="-5"/>
                <w:sz w:val="20"/>
              </w:rPr>
              <w:t xml:space="preserve"> </w:t>
            </w:r>
            <w:r>
              <w:rPr>
                <w:sz w:val="20"/>
              </w:rPr>
              <w:t>voor</w:t>
            </w:r>
            <w:r>
              <w:rPr>
                <w:spacing w:val="-6"/>
                <w:sz w:val="20"/>
              </w:rPr>
              <w:t xml:space="preserve"> </w:t>
            </w:r>
            <w:r>
              <w:rPr>
                <w:sz w:val="20"/>
              </w:rPr>
              <w:t>eventuele</w:t>
            </w:r>
            <w:r>
              <w:rPr>
                <w:spacing w:val="-6"/>
                <w:sz w:val="20"/>
              </w:rPr>
              <w:t xml:space="preserve"> </w:t>
            </w:r>
            <w:r>
              <w:rPr>
                <w:sz w:val="20"/>
              </w:rPr>
              <w:t>schade</w:t>
            </w:r>
            <w:r>
              <w:rPr>
                <w:spacing w:val="-6"/>
                <w:sz w:val="20"/>
              </w:rPr>
              <w:t xml:space="preserve"> </w:t>
            </w:r>
            <w:r>
              <w:rPr>
                <w:sz w:val="20"/>
              </w:rPr>
              <w:t>aan</w:t>
            </w:r>
            <w:r>
              <w:rPr>
                <w:spacing w:val="-5"/>
                <w:sz w:val="20"/>
              </w:rPr>
              <w:t xml:space="preserve"> </w:t>
            </w:r>
            <w:r>
              <w:rPr>
                <w:sz w:val="20"/>
              </w:rPr>
              <w:t>de</w:t>
            </w:r>
            <w:r>
              <w:rPr>
                <w:spacing w:val="-6"/>
                <w:sz w:val="20"/>
              </w:rPr>
              <w:t xml:space="preserve"> </w:t>
            </w:r>
            <w:r>
              <w:rPr>
                <w:sz w:val="20"/>
              </w:rPr>
              <w:t>weg</w:t>
            </w:r>
            <w:r>
              <w:rPr>
                <w:spacing w:val="-6"/>
                <w:sz w:val="20"/>
              </w:rPr>
              <w:t xml:space="preserve"> </w:t>
            </w:r>
            <w:r>
              <w:rPr>
                <w:sz w:val="20"/>
              </w:rPr>
              <w:t>en</w:t>
            </w:r>
            <w:r>
              <w:rPr>
                <w:spacing w:val="-7"/>
                <w:sz w:val="20"/>
              </w:rPr>
              <w:t xml:space="preserve"> </w:t>
            </w:r>
            <w:r>
              <w:rPr>
                <w:sz w:val="20"/>
              </w:rPr>
              <w:t>eveneens</w:t>
            </w:r>
            <w:r>
              <w:rPr>
                <w:spacing w:val="-5"/>
                <w:sz w:val="20"/>
              </w:rPr>
              <w:t xml:space="preserve"> </w:t>
            </w:r>
            <w:r>
              <w:rPr>
                <w:sz w:val="20"/>
              </w:rPr>
              <w:t>voor</w:t>
            </w:r>
            <w:r>
              <w:rPr>
                <w:spacing w:val="-4"/>
                <w:sz w:val="20"/>
              </w:rPr>
              <w:t xml:space="preserve"> </w:t>
            </w:r>
            <w:r>
              <w:rPr>
                <w:sz w:val="20"/>
              </w:rPr>
              <w:t>het</w:t>
            </w:r>
            <w:r>
              <w:rPr>
                <w:spacing w:val="-6"/>
                <w:sz w:val="20"/>
              </w:rPr>
              <w:t xml:space="preserve"> </w:t>
            </w:r>
            <w:r>
              <w:rPr>
                <w:sz w:val="20"/>
              </w:rPr>
              <w:t>reinigen</w:t>
            </w:r>
            <w:r>
              <w:rPr>
                <w:spacing w:val="-7"/>
                <w:sz w:val="20"/>
              </w:rPr>
              <w:t xml:space="preserve"> </w:t>
            </w:r>
            <w:r>
              <w:rPr>
                <w:spacing w:val="-2"/>
                <w:sz w:val="20"/>
              </w:rPr>
              <w:t>ervan.</w:t>
            </w:r>
          </w:p>
          <w:p w14:paraId="1060589B" w14:textId="77777777" w:rsidR="006124A8" w:rsidRDefault="006124A8">
            <w:pPr>
              <w:pStyle w:val="TableParagraph"/>
              <w:ind w:left="0"/>
              <w:rPr>
                <w:b/>
                <w:sz w:val="20"/>
              </w:rPr>
            </w:pPr>
          </w:p>
          <w:p w14:paraId="710F1181" w14:textId="18F78FBC" w:rsidR="007B6F57" w:rsidRDefault="00157AE4" w:rsidP="007B6F57">
            <w:pPr>
              <w:pStyle w:val="TableParagraph"/>
              <w:spacing w:before="1"/>
              <w:ind w:right="93"/>
              <w:jc w:val="both"/>
              <w:rPr>
                <w:sz w:val="20"/>
              </w:rPr>
            </w:pPr>
            <w:r>
              <w:rPr>
                <w:sz w:val="20"/>
              </w:rPr>
              <w:t>Bij het uitvoeren van landbouw- en tuinbouwwerken dienen zij de vervuiling van de openbare weg tot het strikte minimum te beperken en uitsluitend voor de strikt noodzakelijke tijdspanne en mits het afdoend signaleren van de vervuiling overeenkomstig de bepalingen van de wegcode en met waarschuwingsborden uitsluitend verkrijgbaar bij de gemeente of de politie.</w:t>
            </w:r>
          </w:p>
          <w:p w14:paraId="6F8D7617" w14:textId="20F84F83" w:rsidR="007B6F57" w:rsidRDefault="00157AE4" w:rsidP="007B6F57">
            <w:pPr>
              <w:pStyle w:val="TableParagraph"/>
              <w:spacing w:before="229"/>
              <w:ind w:right="95"/>
              <w:jc w:val="both"/>
              <w:rPr>
                <w:sz w:val="20"/>
              </w:rPr>
            </w:pPr>
            <w:r>
              <w:rPr>
                <w:sz w:val="20"/>
              </w:rPr>
              <w:t>Diegene</w:t>
            </w:r>
            <w:r>
              <w:rPr>
                <w:spacing w:val="-5"/>
                <w:sz w:val="20"/>
              </w:rPr>
              <w:t xml:space="preserve"> </w:t>
            </w:r>
            <w:r>
              <w:rPr>
                <w:sz w:val="20"/>
              </w:rPr>
              <w:t>die</w:t>
            </w:r>
            <w:r>
              <w:rPr>
                <w:spacing w:val="-8"/>
                <w:sz w:val="20"/>
              </w:rPr>
              <w:t xml:space="preserve"> </w:t>
            </w:r>
            <w:r>
              <w:rPr>
                <w:sz w:val="20"/>
              </w:rPr>
              <w:t>de</w:t>
            </w:r>
            <w:r>
              <w:rPr>
                <w:spacing w:val="-8"/>
                <w:sz w:val="20"/>
              </w:rPr>
              <w:t xml:space="preserve"> </w:t>
            </w:r>
            <w:r>
              <w:rPr>
                <w:sz w:val="20"/>
              </w:rPr>
              <w:t>bepalingen</w:t>
            </w:r>
            <w:r>
              <w:rPr>
                <w:spacing w:val="-5"/>
                <w:sz w:val="20"/>
              </w:rPr>
              <w:t xml:space="preserve"> </w:t>
            </w:r>
            <w:r>
              <w:rPr>
                <w:sz w:val="20"/>
              </w:rPr>
              <w:t>van</w:t>
            </w:r>
            <w:r>
              <w:rPr>
                <w:spacing w:val="-8"/>
                <w:sz w:val="20"/>
              </w:rPr>
              <w:t xml:space="preserve"> </w:t>
            </w:r>
            <w:r>
              <w:rPr>
                <w:sz w:val="20"/>
              </w:rPr>
              <w:t>dit</w:t>
            </w:r>
            <w:r>
              <w:rPr>
                <w:spacing w:val="-5"/>
                <w:sz w:val="20"/>
              </w:rPr>
              <w:t xml:space="preserve"> </w:t>
            </w:r>
            <w:r>
              <w:rPr>
                <w:sz w:val="20"/>
              </w:rPr>
              <w:t>artikel</w:t>
            </w:r>
            <w:r>
              <w:rPr>
                <w:spacing w:val="-8"/>
                <w:sz w:val="20"/>
              </w:rPr>
              <w:t xml:space="preserve"> </w:t>
            </w:r>
            <w:r>
              <w:rPr>
                <w:sz w:val="20"/>
              </w:rPr>
              <w:t>overtreedt</w:t>
            </w:r>
            <w:r>
              <w:rPr>
                <w:spacing w:val="-7"/>
                <w:sz w:val="20"/>
              </w:rPr>
              <w:t xml:space="preserve"> </w:t>
            </w:r>
            <w:r>
              <w:rPr>
                <w:sz w:val="20"/>
              </w:rPr>
              <w:t>moet</w:t>
            </w:r>
            <w:r>
              <w:rPr>
                <w:spacing w:val="-7"/>
                <w:sz w:val="20"/>
              </w:rPr>
              <w:t xml:space="preserve"> </w:t>
            </w:r>
            <w:r>
              <w:rPr>
                <w:sz w:val="20"/>
              </w:rPr>
              <w:t>de</w:t>
            </w:r>
            <w:r>
              <w:rPr>
                <w:spacing w:val="-8"/>
                <w:sz w:val="20"/>
              </w:rPr>
              <w:t xml:space="preserve"> </w:t>
            </w:r>
            <w:r>
              <w:rPr>
                <w:sz w:val="20"/>
              </w:rPr>
              <w:t>zaken</w:t>
            </w:r>
            <w:r>
              <w:rPr>
                <w:spacing w:val="-5"/>
                <w:sz w:val="20"/>
              </w:rPr>
              <w:t xml:space="preserve"> </w:t>
            </w:r>
            <w:r>
              <w:rPr>
                <w:sz w:val="20"/>
              </w:rPr>
              <w:t>onmiddellijk</w:t>
            </w:r>
            <w:r>
              <w:rPr>
                <w:spacing w:val="-6"/>
                <w:sz w:val="20"/>
              </w:rPr>
              <w:t xml:space="preserve"> </w:t>
            </w:r>
            <w:r>
              <w:rPr>
                <w:sz w:val="20"/>
              </w:rPr>
              <w:t>reinigen,</w:t>
            </w:r>
            <w:r>
              <w:rPr>
                <w:spacing w:val="-7"/>
                <w:sz w:val="20"/>
              </w:rPr>
              <w:t xml:space="preserve"> </w:t>
            </w:r>
            <w:proofErr w:type="spellStart"/>
            <w:r>
              <w:rPr>
                <w:sz w:val="20"/>
              </w:rPr>
              <w:t>zoniet</w:t>
            </w:r>
            <w:proofErr w:type="spellEnd"/>
            <w:r>
              <w:rPr>
                <w:spacing w:val="-5"/>
                <w:sz w:val="20"/>
              </w:rPr>
              <w:t xml:space="preserve"> </w:t>
            </w:r>
            <w:r>
              <w:rPr>
                <w:sz w:val="20"/>
              </w:rPr>
              <w:t>houdt de</w:t>
            </w:r>
            <w:r>
              <w:rPr>
                <w:spacing w:val="-6"/>
                <w:sz w:val="20"/>
              </w:rPr>
              <w:t xml:space="preserve"> </w:t>
            </w:r>
            <w:r>
              <w:rPr>
                <w:sz w:val="20"/>
              </w:rPr>
              <w:t>gemeente</w:t>
            </w:r>
            <w:r>
              <w:rPr>
                <w:spacing w:val="-6"/>
                <w:sz w:val="20"/>
              </w:rPr>
              <w:t xml:space="preserve"> </w:t>
            </w:r>
            <w:r>
              <w:rPr>
                <w:sz w:val="20"/>
              </w:rPr>
              <w:t>zich</w:t>
            </w:r>
            <w:r>
              <w:rPr>
                <w:spacing w:val="-3"/>
                <w:sz w:val="20"/>
              </w:rPr>
              <w:t xml:space="preserve"> </w:t>
            </w:r>
            <w:r>
              <w:rPr>
                <w:sz w:val="20"/>
              </w:rPr>
              <w:t>het</w:t>
            </w:r>
            <w:r>
              <w:rPr>
                <w:spacing w:val="-5"/>
                <w:sz w:val="20"/>
              </w:rPr>
              <w:t xml:space="preserve"> </w:t>
            </w:r>
            <w:r>
              <w:rPr>
                <w:sz w:val="20"/>
              </w:rPr>
              <w:t>recht</w:t>
            </w:r>
            <w:r>
              <w:rPr>
                <w:spacing w:val="-3"/>
                <w:sz w:val="20"/>
              </w:rPr>
              <w:t xml:space="preserve"> </w:t>
            </w:r>
            <w:r>
              <w:rPr>
                <w:sz w:val="20"/>
              </w:rPr>
              <w:t>voor</w:t>
            </w:r>
            <w:r>
              <w:rPr>
                <w:spacing w:val="-4"/>
                <w:sz w:val="20"/>
              </w:rPr>
              <w:t xml:space="preserve"> </w:t>
            </w:r>
            <w:r>
              <w:rPr>
                <w:sz w:val="20"/>
              </w:rPr>
              <w:t>het</w:t>
            </w:r>
            <w:r>
              <w:rPr>
                <w:spacing w:val="-3"/>
                <w:sz w:val="20"/>
              </w:rPr>
              <w:t xml:space="preserve"> </w:t>
            </w:r>
            <w:r>
              <w:rPr>
                <w:sz w:val="20"/>
              </w:rPr>
              <w:t>te</w:t>
            </w:r>
            <w:r>
              <w:rPr>
                <w:spacing w:val="-3"/>
                <w:sz w:val="20"/>
              </w:rPr>
              <w:t xml:space="preserve"> </w:t>
            </w:r>
            <w:r>
              <w:rPr>
                <w:sz w:val="20"/>
              </w:rPr>
              <w:t>doen</w:t>
            </w:r>
            <w:r>
              <w:rPr>
                <w:spacing w:val="-6"/>
                <w:sz w:val="20"/>
              </w:rPr>
              <w:t xml:space="preserve"> </w:t>
            </w:r>
            <w:r>
              <w:rPr>
                <w:sz w:val="20"/>
              </w:rPr>
              <w:t>op</w:t>
            </w:r>
            <w:r>
              <w:rPr>
                <w:spacing w:val="-6"/>
                <w:sz w:val="20"/>
              </w:rPr>
              <w:t xml:space="preserve"> </w:t>
            </w:r>
            <w:r>
              <w:rPr>
                <w:sz w:val="20"/>
              </w:rPr>
              <w:t>kosten</w:t>
            </w:r>
            <w:r>
              <w:rPr>
                <w:spacing w:val="-3"/>
                <w:sz w:val="20"/>
              </w:rPr>
              <w:t xml:space="preserve"> </w:t>
            </w:r>
            <w:r>
              <w:rPr>
                <w:sz w:val="20"/>
              </w:rPr>
              <w:t>en</w:t>
            </w:r>
            <w:r>
              <w:rPr>
                <w:spacing w:val="-6"/>
                <w:sz w:val="20"/>
              </w:rPr>
              <w:t xml:space="preserve"> </w:t>
            </w:r>
            <w:r>
              <w:rPr>
                <w:sz w:val="20"/>
              </w:rPr>
              <w:t>op</w:t>
            </w:r>
            <w:r>
              <w:rPr>
                <w:spacing w:val="-6"/>
                <w:sz w:val="20"/>
              </w:rPr>
              <w:t xml:space="preserve"> </w:t>
            </w:r>
            <w:r>
              <w:rPr>
                <w:sz w:val="20"/>
              </w:rPr>
              <w:t>risico</w:t>
            </w:r>
            <w:r>
              <w:rPr>
                <w:spacing w:val="-3"/>
                <w:sz w:val="20"/>
              </w:rPr>
              <w:t xml:space="preserve"> </w:t>
            </w:r>
            <w:r>
              <w:rPr>
                <w:sz w:val="20"/>
              </w:rPr>
              <w:t>van</w:t>
            </w:r>
            <w:r>
              <w:rPr>
                <w:spacing w:val="-3"/>
                <w:sz w:val="20"/>
              </w:rPr>
              <w:t xml:space="preserve"> </w:t>
            </w:r>
            <w:r>
              <w:rPr>
                <w:sz w:val="20"/>
              </w:rPr>
              <w:t>de</w:t>
            </w:r>
            <w:r>
              <w:rPr>
                <w:spacing w:val="-6"/>
                <w:sz w:val="20"/>
              </w:rPr>
              <w:t xml:space="preserve"> </w:t>
            </w:r>
            <w:r>
              <w:rPr>
                <w:sz w:val="20"/>
              </w:rPr>
              <w:t>overtreder,</w:t>
            </w:r>
            <w:r>
              <w:rPr>
                <w:spacing w:val="-5"/>
                <w:sz w:val="20"/>
              </w:rPr>
              <w:t xml:space="preserve"> </w:t>
            </w:r>
            <w:r>
              <w:rPr>
                <w:sz w:val="20"/>
              </w:rPr>
              <w:t>met</w:t>
            </w:r>
            <w:r>
              <w:rPr>
                <w:spacing w:val="-5"/>
                <w:sz w:val="20"/>
              </w:rPr>
              <w:t xml:space="preserve"> </w:t>
            </w:r>
            <w:r>
              <w:rPr>
                <w:sz w:val="20"/>
              </w:rPr>
              <w:t>toepassing van het geldend gemeentelijk retributiereglement.</w:t>
            </w:r>
          </w:p>
          <w:p w14:paraId="6FB2D0D2" w14:textId="45EAC597" w:rsidR="007B6F57" w:rsidRDefault="007B6F57" w:rsidP="007B6F57">
            <w:pPr>
              <w:pStyle w:val="TableParagraph"/>
              <w:spacing w:before="229"/>
              <w:ind w:right="95"/>
              <w:jc w:val="both"/>
              <w:rPr>
                <w:sz w:val="20"/>
              </w:rPr>
            </w:pPr>
          </w:p>
        </w:tc>
      </w:tr>
      <w:tr w:rsidR="006124A8" w14:paraId="319479E5" w14:textId="77777777" w:rsidTr="00B3184A">
        <w:trPr>
          <w:trHeight w:val="3628"/>
        </w:trPr>
        <w:tc>
          <w:tcPr>
            <w:tcW w:w="9180" w:type="dxa"/>
          </w:tcPr>
          <w:p w14:paraId="788018CD" w14:textId="77777777" w:rsidR="006124A8" w:rsidRDefault="00157AE4" w:rsidP="00B3184A">
            <w:pPr>
              <w:pStyle w:val="TableParagraph"/>
              <w:spacing w:before="120"/>
              <w:ind w:left="108" w:right="91"/>
              <w:jc w:val="both"/>
              <w:rPr>
                <w:sz w:val="20"/>
              </w:rPr>
            </w:pPr>
            <w:r>
              <w:rPr>
                <w:b/>
                <w:sz w:val="20"/>
              </w:rPr>
              <w:t>Art.</w:t>
            </w:r>
            <w:r>
              <w:rPr>
                <w:b/>
                <w:spacing w:val="-2"/>
                <w:sz w:val="20"/>
              </w:rPr>
              <w:t xml:space="preserve"> </w:t>
            </w:r>
            <w:r>
              <w:rPr>
                <w:b/>
                <w:sz w:val="20"/>
              </w:rPr>
              <w:t>14.</w:t>
            </w:r>
            <w:r>
              <w:rPr>
                <w:b/>
                <w:spacing w:val="-2"/>
                <w:sz w:val="20"/>
              </w:rPr>
              <w:t xml:space="preserve"> </w:t>
            </w:r>
            <w:r>
              <w:rPr>
                <w:sz w:val="20"/>
              </w:rPr>
              <w:t>De</w:t>
            </w:r>
            <w:r>
              <w:rPr>
                <w:spacing w:val="-2"/>
                <w:sz w:val="20"/>
              </w:rPr>
              <w:t xml:space="preserve"> </w:t>
            </w:r>
            <w:r>
              <w:rPr>
                <w:sz w:val="20"/>
              </w:rPr>
              <w:t>verkopers van voedingsproducten die</w:t>
            </w:r>
            <w:r>
              <w:rPr>
                <w:spacing w:val="-2"/>
                <w:sz w:val="20"/>
              </w:rPr>
              <w:t xml:space="preserve"> </w:t>
            </w:r>
            <w:r>
              <w:rPr>
                <w:sz w:val="20"/>
              </w:rPr>
              <w:t>onmiddellijk en</w:t>
            </w:r>
            <w:r>
              <w:rPr>
                <w:spacing w:val="-2"/>
                <w:sz w:val="20"/>
              </w:rPr>
              <w:t xml:space="preserve"> </w:t>
            </w:r>
            <w:r>
              <w:rPr>
                <w:sz w:val="20"/>
              </w:rPr>
              <w:t>buiten worden verbruikt, dienen</w:t>
            </w:r>
            <w:r>
              <w:rPr>
                <w:spacing w:val="-2"/>
                <w:sz w:val="20"/>
              </w:rPr>
              <w:t xml:space="preserve"> </w:t>
            </w:r>
            <w:r>
              <w:rPr>
                <w:sz w:val="20"/>
              </w:rPr>
              <w:t>het nodige te doen opdat hun klanten de openbare plaats rond hun handel niet vervuilen.</w:t>
            </w:r>
          </w:p>
          <w:p w14:paraId="6544589F" w14:textId="77777777" w:rsidR="006124A8" w:rsidRDefault="00157AE4">
            <w:pPr>
              <w:pStyle w:val="TableParagraph"/>
              <w:spacing w:before="228"/>
              <w:ind w:right="95"/>
              <w:jc w:val="both"/>
              <w:rPr>
                <w:sz w:val="20"/>
              </w:rPr>
            </w:pPr>
            <w:r>
              <w:rPr>
                <w:sz w:val="20"/>
              </w:rPr>
              <w:t>De</w:t>
            </w:r>
            <w:r>
              <w:rPr>
                <w:spacing w:val="-4"/>
                <w:sz w:val="20"/>
              </w:rPr>
              <w:t xml:space="preserve"> </w:t>
            </w:r>
            <w:r>
              <w:rPr>
                <w:sz w:val="20"/>
              </w:rPr>
              <w:t>verkopers</w:t>
            </w:r>
            <w:r>
              <w:rPr>
                <w:spacing w:val="-3"/>
                <w:sz w:val="20"/>
              </w:rPr>
              <w:t xml:space="preserve"> </w:t>
            </w:r>
            <w:r>
              <w:rPr>
                <w:sz w:val="20"/>
              </w:rPr>
              <w:t>evenals</w:t>
            </w:r>
            <w:r>
              <w:rPr>
                <w:spacing w:val="-3"/>
                <w:sz w:val="20"/>
              </w:rPr>
              <w:t xml:space="preserve"> </w:t>
            </w:r>
            <w:r>
              <w:rPr>
                <w:sz w:val="20"/>
              </w:rPr>
              <w:t>de</w:t>
            </w:r>
            <w:r>
              <w:rPr>
                <w:spacing w:val="-4"/>
                <w:sz w:val="20"/>
              </w:rPr>
              <w:t xml:space="preserve"> </w:t>
            </w:r>
            <w:r>
              <w:rPr>
                <w:sz w:val="20"/>
              </w:rPr>
              <w:t>houders</w:t>
            </w:r>
            <w:r>
              <w:rPr>
                <w:spacing w:val="-3"/>
                <w:sz w:val="20"/>
              </w:rPr>
              <w:t xml:space="preserve"> </w:t>
            </w:r>
            <w:r>
              <w:rPr>
                <w:sz w:val="20"/>
              </w:rPr>
              <w:t>van</w:t>
            </w:r>
            <w:r>
              <w:rPr>
                <w:spacing w:val="-4"/>
                <w:sz w:val="20"/>
              </w:rPr>
              <w:t xml:space="preserve"> </w:t>
            </w:r>
            <w:r>
              <w:rPr>
                <w:sz w:val="20"/>
              </w:rPr>
              <w:t>kramen</w:t>
            </w:r>
            <w:r>
              <w:rPr>
                <w:spacing w:val="-4"/>
                <w:sz w:val="20"/>
              </w:rPr>
              <w:t xml:space="preserve"> </w:t>
            </w:r>
            <w:r>
              <w:rPr>
                <w:sz w:val="20"/>
              </w:rPr>
              <w:t>op</w:t>
            </w:r>
            <w:r>
              <w:rPr>
                <w:spacing w:val="-4"/>
                <w:sz w:val="20"/>
              </w:rPr>
              <w:t xml:space="preserve"> </w:t>
            </w:r>
            <w:r>
              <w:rPr>
                <w:sz w:val="20"/>
              </w:rPr>
              <w:t>foren</w:t>
            </w:r>
            <w:r>
              <w:rPr>
                <w:spacing w:val="-4"/>
                <w:sz w:val="20"/>
              </w:rPr>
              <w:t xml:space="preserve"> </w:t>
            </w:r>
            <w:r>
              <w:rPr>
                <w:sz w:val="20"/>
              </w:rPr>
              <w:t>en</w:t>
            </w:r>
            <w:r>
              <w:rPr>
                <w:spacing w:val="-4"/>
                <w:sz w:val="20"/>
              </w:rPr>
              <w:t xml:space="preserve"> </w:t>
            </w:r>
            <w:r>
              <w:rPr>
                <w:sz w:val="20"/>
              </w:rPr>
              <w:t>markten</w:t>
            </w:r>
            <w:r>
              <w:rPr>
                <w:spacing w:val="-4"/>
                <w:sz w:val="20"/>
              </w:rPr>
              <w:t xml:space="preserve"> </w:t>
            </w:r>
            <w:r>
              <w:rPr>
                <w:sz w:val="20"/>
              </w:rPr>
              <w:t>en</w:t>
            </w:r>
            <w:r>
              <w:rPr>
                <w:spacing w:val="-4"/>
                <w:sz w:val="20"/>
              </w:rPr>
              <w:t xml:space="preserve"> </w:t>
            </w:r>
            <w:r>
              <w:rPr>
                <w:sz w:val="20"/>
              </w:rPr>
              <w:t>verkopen</w:t>
            </w:r>
            <w:r>
              <w:rPr>
                <w:spacing w:val="-3"/>
                <w:sz w:val="20"/>
              </w:rPr>
              <w:t xml:space="preserve"> </w:t>
            </w:r>
            <w:r>
              <w:rPr>
                <w:sz w:val="20"/>
              </w:rPr>
              <w:t>van</w:t>
            </w:r>
            <w:r>
              <w:rPr>
                <w:spacing w:val="-4"/>
                <w:sz w:val="20"/>
              </w:rPr>
              <w:t xml:space="preserve"> </w:t>
            </w:r>
            <w:r>
              <w:rPr>
                <w:sz w:val="20"/>
              </w:rPr>
              <w:t>frieten</w:t>
            </w:r>
            <w:r>
              <w:rPr>
                <w:spacing w:val="-4"/>
                <w:sz w:val="20"/>
              </w:rPr>
              <w:t xml:space="preserve"> </w:t>
            </w:r>
            <w:r>
              <w:rPr>
                <w:sz w:val="20"/>
              </w:rPr>
              <w:t>of</w:t>
            </w:r>
            <w:r>
              <w:rPr>
                <w:spacing w:val="-4"/>
                <w:sz w:val="20"/>
              </w:rPr>
              <w:t xml:space="preserve"> </w:t>
            </w:r>
            <w:r>
              <w:rPr>
                <w:sz w:val="20"/>
              </w:rPr>
              <w:t>andere buiten de inrichting te verbruiken eetwaren, moeten hun voertuigen of hun kramen voorzien van een duidelijk zichtbare en goed bereikbare korf uit onbrandbaar materiaal bestemd voor papier en afval. Ze staan in voor het tijdig ledigen ervan.</w:t>
            </w:r>
          </w:p>
          <w:p w14:paraId="0A08B830" w14:textId="77777777" w:rsidR="006124A8" w:rsidRDefault="006124A8">
            <w:pPr>
              <w:pStyle w:val="TableParagraph"/>
              <w:spacing w:before="2"/>
              <w:ind w:left="0"/>
              <w:rPr>
                <w:b/>
                <w:sz w:val="20"/>
              </w:rPr>
            </w:pPr>
          </w:p>
          <w:p w14:paraId="0B8EB68C" w14:textId="77777777" w:rsidR="006124A8" w:rsidRDefault="00157AE4">
            <w:pPr>
              <w:pStyle w:val="TableParagraph"/>
              <w:ind w:right="95"/>
              <w:jc w:val="both"/>
              <w:rPr>
                <w:sz w:val="20"/>
              </w:rPr>
            </w:pPr>
            <w:r>
              <w:rPr>
                <w:sz w:val="20"/>
              </w:rPr>
              <w:t>Zij moeten ervoor instaan dat in de onmiddellijke</w:t>
            </w:r>
            <w:r>
              <w:rPr>
                <w:spacing w:val="-2"/>
                <w:sz w:val="20"/>
              </w:rPr>
              <w:t xml:space="preserve"> </w:t>
            </w:r>
            <w:r>
              <w:rPr>
                <w:sz w:val="20"/>
              </w:rPr>
              <w:t>omgeving</w:t>
            </w:r>
            <w:r>
              <w:rPr>
                <w:spacing w:val="-2"/>
                <w:sz w:val="20"/>
              </w:rPr>
              <w:t xml:space="preserve"> </w:t>
            </w:r>
            <w:r>
              <w:rPr>
                <w:sz w:val="20"/>
              </w:rPr>
              <w:t>van hun voertuig, kraam</w:t>
            </w:r>
            <w:r>
              <w:rPr>
                <w:spacing w:val="-2"/>
                <w:sz w:val="20"/>
              </w:rPr>
              <w:t xml:space="preserve"> </w:t>
            </w:r>
            <w:r>
              <w:rPr>
                <w:sz w:val="20"/>
              </w:rPr>
              <w:t>of inrichting,</w:t>
            </w:r>
            <w:r>
              <w:rPr>
                <w:spacing w:val="-2"/>
                <w:sz w:val="20"/>
              </w:rPr>
              <w:t xml:space="preserve"> </w:t>
            </w:r>
            <w:r>
              <w:rPr>
                <w:sz w:val="20"/>
              </w:rPr>
              <w:t xml:space="preserve">alle papier of om het even welk voorwerp dat door hun klanten op de grond wordt gegooid, wordt </w:t>
            </w:r>
            <w:r>
              <w:rPr>
                <w:spacing w:val="-2"/>
                <w:sz w:val="20"/>
              </w:rPr>
              <w:t>weggenomen.</w:t>
            </w:r>
          </w:p>
          <w:p w14:paraId="7CFDD9AB" w14:textId="77777777" w:rsidR="006124A8" w:rsidRDefault="00157AE4">
            <w:pPr>
              <w:pStyle w:val="TableParagraph"/>
              <w:spacing w:before="229"/>
              <w:ind w:right="93"/>
              <w:jc w:val="both"/>
              <w:rPr>
                <w:sz w:val="20"/>
              </w:rPr>
            </w:pPr>
            <w:r>
              <w:rPr>
                <w:sz w:val="20"/>
              </w:rPr>
              <w:t>Zij moeten ervoor zorgen dat hun toestellen geen overdreven reuk noch rook verspreiden die de voorbijgangers of bewoners van de buurt kunnen hinderen.</w:t>
            </w:r>
          </w:p>
        </w:tc>
      </w:tr>
      <w:tr w:rsidR="006124A8" w14:paraId="0464574C" w14:textId="77777777" w:rsidTr="00B3184A">
        <w:trPr>
          <w:trHeight w:val="2324"/>
        </w:trPr>
        <w:tc>
          <w:tcPr>
            <w:tcW w:w="9180" w:type="dxa"/>
          </w:tcPr>
          <w:p w14:paraId="4CB72D5F" w14:textId="77777777" w:rsidR="006124A8" w:rsidRDefault="00157AE4" w:rsidP="00B3184A">
            <w:pPr>
              <w:pStyle w:val="TableParagraph"/>
              <w:spacing w:before="120"/>
              <w:ind w:left="108" w:right="96"/>
              <w:jc w:val="both"/>
              <w:rPr>
                <w:sz w:val="20"/>
              </w:rPr>
            </w:pPr>
            <w:r>
              <w:rPr>
                <w:b/>
                <w:sz w:val="20"/>
              </w:rPr>
              <w:lastRenderedPageBreak/>
              <w:t xml:space="preserve">Art. 15. </w:t>
            </w:r>
            <w:r>
              <w:rPr>
                <w:sz w:val="20"/>
              </w:rPr>
              <w:t xml:space="preserve">Het is verboden te urineren of uitwerpselen achter te laten op openbare plaatsen, parken, galerijen en andere voor het publiek toegankelijk plaatsen, elders dan in de daartoe bestemde </w:t>
            </w:r>
            <w:r>
              <w:rPr>
                <w:spacing w:val="-2"/>
                <w:sz w:val="20"/>
              </w:rPr>
              <w:t>plaatsen.</w:t>
            </w:r>
          </w:p>
          <w:p w14:paraId="2A547A97" w14:textId="77777777" w:rsidR="006124A8" w:rsidRDefault="006124A8">
            <w:pPr>
              <w:pStyle w:val="TableParagraph"/>
              <w:spacing w:before="1"/>
              <w:ind w:left="0"/>
              <w:rPr>
                <w:b/>
                <w:sz w:val="20"/>
              </w:rPr>
            </w:pPr>
          </w:p>
          <w:p w14:paraId="05EFCDF9" w14:textId="77777777" w:rsidR="006124A8" w:rsidRDefault="00157AE4">
            <w:pPr>
              <w:pStyle w:val="TableParagraph"/>
              <w:jc w:val="both"/>
              <w:rPr>
                <w:sz w:val="20"/>
              </w:rPr>
            </w:pPr>
            <w:r>
              <w:rPr>
                <w:sz w:val="20"/>
              </w:rPr>
              <w:t>Het</w:t>
            </w:r>
            <w:r>
              <w:rPr>
                <w:spacing w:val="-7"/>
                <w:sz w:val="20"/>
              </w:rPr>
              <w:t xml:space="preserve"> </w:t>
            </w:r>
            <w:r>
              <w:rPr>
                <w:sz w:val="20"/>
              </w:rPr>
              <w:t>is</w:t>
            </w:r>
            <w:r>
              <w:rPr>
                <w:spacing w:val="-5"/>
                <w:sz w:val="20"/>
              </w:rPr>
              <w:t xml:space="preserve"> </w:t>
            </w:r>
            <w:r>
              <w:rPr>
                <w:sz w:val="20"/>
              </w:rPr>
              <w:t>verboden</w:t>
            </w:r>
            <w:r>
              <w:rPr>
                <w:spacing w:val="-6"/>
                <w:sz w:val="20"/>
              </w:rPr>
              <w:t xml:space="preserve"> </w:t>
            </w:r>
            <w:r>
              <w:rPr>
                <w:sz w:val="20"/>
              </w:rPr>
              <w:t>te</w:t>
            </w:r>
            <w:r>
              <w:rPr>
                <w:spacing w:val="-4"/>
                <w:sz w:val="20"/>
              </w:rPr>
              <w:t xml:space="preserve"> </w:t>
            </w:r>
            <w:r>
              <w:rPr>
                <w:sz w:val="20"/>
              </w:rPr>
              <w:t>spuwen</w:t>
            </w:r>
            <w:r>
              <w:rPr>
                <w:spacing w:val="-4"/>
                <w:sz w:val="20"/>
              </w:rPr>
              <w:t xml:space="preserve"> </w:t>
            </w:r>
            <w:r>
              <w:rPr>
                <w:sz w:val="20"/>
              </w:rPr>
              <w:t>op</w:t>
            </w:r>
            <w:r>
              <w:rPr>
                <w:spacing w:val="-6"/>
                <w:sz w:val="20"/>
              </w:rPr>
              <w:t xml:space="preserve"> </w:t>
            </w:r>
            <w:r>
              <w:rPr>
                <w:sz w:val="20"/>
              </w:rPr>
              <w:t>een</w:t>
            </w:r>
            <w:r>
              <w:rPr>
                <w:spacing w:val="-6"/>
                <w:sz w:val="20"/>
              </w:rPr>
              <w:t xml:space="preserve"> </w:t>
            </w:r>
            <w:r>
              <w:rPr>
                <w:sz w:val="20"/>
              </w:rPr>
              <w:t>openbare</w:t>
            </w:r>
            <w:r>
              <w:rPr>
                <w:spacing w:val="-5"/>
                <w:sz w:val="20"/>
              </w:rPr>
              <w:t xml:space="preserve"> </w:t>
            </w:r>
            <w:r>
              <w:rPr>
                <w:sz w:val="20"/>
              </w:rPr>
              <w:t>plaats</w:t>
            </w:r>
            <w:r>
              <w:rPr>
                <w:spacing w:val="-5"/>
                <w:sz w:val="20"/>
              </w:rPr>
              <w:t xml:space="preserve"> </w:t>
            </w:r>
            <w:r>
              <w:rPr>
                <w:sz w:val="20"/>
              </w:rPr>
              <w:t>of</w:t>
            </w:r>
            <w:r>
              <w:rPr>
                <w:spacing w:val="-1"/>
                <w:sz w:val="20"/>
              </w:rPr>
              <w:t xml:space="preserve"> </w:t>
            </w:r>
            <w:r>
              <w:rPr>
                <w:sz w:val="20"/>
              </w:rPr>
              <w:t>een</w:t>
            </w:r>
            <w:r>
              <w:rPr>
                <w:spacing w:val="-6"/>
                <w:sz w:val="20"/>
              </w:rPr>
              <w:t xml:space="preserve"> </w:t>
            </w:r>
            <w:r>
              <w:rPr>
                <w:sz w:val="20"/>
              </w:rPr>
              <w:t>voor</w:t>
            </w:r>
            <w:r>
              <w:rPr>
                <w:spacing w:val="-6"/>
                <w:sz w:val="20"/>
              </w:rPr>
              <w:t xml:space="preserve"> </w:t>
            </w:r>
            <w:r>
              <w:rPr>
                <w:sz w:val="20"/>
              </w:rPr>
              <w:t>het</w:t>
            </w:r>
            <w:r>
              <w:rPr>
                <w:spacing w:val="-4"/>
                <w:sz w:val="20"/>
              </w:rPr>
              <w:t xml:space="preserve"> </w:t>
            </w:r>
            <w:r>
              <w:rPr>
                <w:sz w:val="20"/>
              </w:rPr>
              <w:t>publiek</w:t>
            </w:r>
            <w:r>
              <w:rPr>
                <w:spacing w:val="-5"/>
                <w:sz w:val="20"/>
              </w:rPr>
              <w:t xml:space="preserve"> </w:t>
            </w:r>
            <w:r>
              <w:rPr>
                <w:sz w:val="20"/>
              </w:rPr>
              <w:t>toegankelijke</w:t>
            </w:r>
            <w:r>
              <w:rPr>
                <w:spacing w:val="-6"/>
                <w:sz w:val="20"/>
              </w:rPr>
              <w:t xml:space="preserve"> </w:t>
            </w:r>
            <w:r>
              <w:rPr>
                <w:spacing w:val="-2"/>
                <w:sz w:val="20"/>
              </w:rPr>
              <w:t>plaats.</w:t>
            </w:r>
          </w:p>
          <w:p w14:paraId="5BBD7823" w14:textId="77777777" w:rsidR="006124A8" w:rsidRDefault="00157AE4">
            <w:pPr>
              <w:pStyle w:val="TableParagraph"/>
              <w:spacing w:before="228"/>
              <w:ind w:right="95"/>
              <w:jc w:val="both"/>
              <w:rPr>
                <w:sz w:val="20"/>
              </w:rPr>
            </w:pPr>
            <w:r>
              <w:rPr>
                <w:sz w:val="20"/>
              </w:rPr>
              <w:t>Het is verboden de afval, was- en huiswaters evenals alle andere vloeistoffen uit de bebouwde en (onbebouwde) eigendommen op de openbare plaats te laten afvloeien.</w:t>
            </w:r>
          </w:p>
          <w:p w14:paraId="0EB6B6C7" w14:textId="77777777" w:rsidR="006124A8" w:rsidRDefault="006124A8">
            <w:pPr>
              <w:pStyle w:val="TableParagraph"/>
              <w:spacing w:before="1"/>
              <w:ind w:left="0"/>
              <w:rPr>
                <w:b/>
                <w:sz w:val="20"/>
              </w:rPr>
            </w:pPr>
          </w:p>
          <w:p w14:paraId="128E9E87" w14:textId="77777777" w:rsidR="006124A8" w:rsidRDefault="00157AE4">
            <w:pPr>
              <w:pStyle w:val="TableParagraph"/>
              <w:jc w:val="both"/>
              <w:rPr>
                <w:sz w:val="20"/>
              </w:rPr>
            </w:pPr>
            <w:r>
              <w:rPr>
                <w:sz w:val="20"/>
              </w:rPr>
              <w:t>Diegene</w:t>
            </w:r>
            <w:r>
              <w:rPr>
                <w:spacing w:val="-6"/>
                <w:sz w:val="20"/>
              </w:rPr>
              <w:t xml:space="preserve"> </w:t>
            </w:r>
            <w:r>
              <w:rPr>
                <w:sz w:val="20"/>
              </w:rPr>
              <w:t>die</w:t>
            </w:r>
            <w:r>
              <w:rPr>
                <w:spacing w:val="-6"/>
                <w:sz w:val="20"/>
              </w:rPr>
              <w:t xml:space="preserve"> </w:t>
            </w:r>
            <w:r>
              <w:rPr>
                <w:sz w:val="20"/>
              </w:rPr>
              <w:t>deze</w:t>
            </w:r>
            <w:r>
              <w:rPr>
                <w:spacing w:val="-7"/>
                <w:sz w:val="20"/>
              </w:rPr>
              <w:t xml:space="preserve"> </w:t>
            </w:r>
            <w:r>
              <w:rPr>
                <w:sz w:val="20"/>
              </w:rPr>
              <w:t>bepaling</w:t>
            </w:r>
            <w:r>
              <w:rPr>
                <w:spacing w:val="-5"/>
                <w:sz w:val="20"/>
              </w:rPr>
              <w:t xml:space="preserve"> </w:t>
            </w:r>
            <w:r>
              <w:rPr>
                <w:sz w:val="20"/>
              </w:rPr>
              <w:t>overtreedt</w:t>
            </w:r>
            <w:r>
              <w:rPr>
                <w:spacing w:val="-5"/>
                <w:sz w:val="20"/>
              </w:rPr>
              <w:t xml:space="preserve"> </w:t>
            </w:r>
            <w:r>
              <w:rPr>
                <w:sz w:val="20"/>
              </w:rPr>
              <w:t>moet</w:t>
            </w:r>
            <w:r>
              <w:rPr>
                <w:spacing w:val="-7"/>
                <w:sz w:val="20"/>
              </w:rPr>
              <w:t xml:space="preserve"> </w:t>
            </w:r>
            <w:r>
              <w:rPr>
                <w:sz w:val="20"/>
              </w:rPr>
              <w:t>de</w:t>
            </w:r>
            <w:r>
              <w:rPr>
                <w:spacing w:val="-7"/>
                <w:sz w:val="20"/>
              </w:rPr>
              <w:t xml:space="preserve"> </w:t>
            </w:r>
            <w:r>
              <w:rPr>
                <w:sz w:val="20"/>
              </w:rPr>
              <w:t>door</w:t>
            </w:r>
            <w:r>
              <w:rPr>
                <w:spacing w:val="-6"/>
                <w:sz w:val="20"/>
              </w:rPr>
              <w:t xml:space="preserve"> </w:t>
            </w:r>
            <w:r>
              <w:rPr>
                <w:sz w:val="20"/>
              </w:rPr>
              <w:t>hem</w:t>
            </w:r>
            <w:r>
              <w:rPr>
                <w:spacing w:val="-6"/>
                <w:sz w:val="20"/>
              </w:rPr>
              <w:t xml:space="preserve"> </w:t>
            </w:r>
            <w:r>
              <w:rPr>
                <w:sz w:val="20"/>
              </w:rPr>
              <w:t>bevuilde</w:t>
            </w:r>
            <w:r>
              <w:rPr>
                <w:spacing w:val="-5"/>
                <w:sz w:val="20"/>
              </w:rPr>
              <w:t xml:space="preserve"> </w:t>
            </w:r>
            <w:r>
              <w:rPr>
                <w:sz w:val="20"/>
              </w:rPr>
              <w:t>plaats</w:t>
            </w:r>
            <w:r>
              <w:rPr>
                <w:spacing w:val="-6"/>
                <w:sz w:val="20"/>
              </w:rPr>
              <w:t xml:space="preserve"> </w:t>
            </w:r>
            <w:r>
              <w:rPr>
                <w:sz w:val="20"/>
              </w:rPr>
              <w:t>onmiddellijk</w:t>
            </w:r>
            <w:r>
              <w:rPr>
                <w:spacing w:val="-6"/>
                <w:sz w:val="20"/>
              </w:rPr>
              <w:t xml:space="preserve"> </w:t>
            </w:r>
            <w:r>
              <w:rPr>
                <w:spacing w:val="-2"/>
                <w:sz w:val="20"/>
              </w:rPr>
              <w:t>reinigen.</w:t>
            </w:r>
          </w:p>
        </w:tc>
      </w:tr>
      <w:tr w:rsidR="006124A8" w14:paraId="3BAA88D7" w14:textId="77777777" w:rsidTr="00B3184A">
        <w:trPr>
          <w:trHeight w:val="2665"/>
        </w:trPr>
        <w:tc>
          <w:tcPr>
            <w:tcW w:w="9180" w:type="dxa"/>
          </w:tcPr>
          <w:p w14:paraId="18759F35" w14:textId="77777777" w:rsidR="006124A8" w:rsidRDefault="00157AE4" w:rsidP="00B3184A">
            <w:pPr>
              <w:pStyle w:val="TableParagraph"/>
              <w:spacing w:before="120"/>
              <w:ind w:left="108" w:right="91"/>
              <w:jc w:val="both"/>
              <w:rPr>
                <w:sz w:val="20"/>
              </w:rPr>
            </w:pPr>
            <w:r>
              <w:rPr>
                <w:b/>
                <w:sz w:val="20"/>
              </w:rPr>
              <w:t xml:space="preserve">Art. 16 </w:t>
            </w:r>
            <w:r>
              <w:rPr>
                <w:sz w:val="20"/>
              </w:rPr>
              <w:t>§1 De houders van dieren zijn ertoe gehouden te voorkomen dat het openbaar domein, met uitzondering van speciaal daartoe ingerichte plaatsen, bevuild worden door hun dieren.</w:t>
            </w:r>
          </w:p>
          <w:p w14:paraId="73696840" w14:textId="77777777" w:rsidR="006124A8" w:rsidRDefault="006124A8">
            <w:pPr>
              <w:pStyle w:val="TableParagraph"/>
              <w:ind w:left="0"/>
              <w:rPr>
                <w:b/>
                <w:sz w:val="20"/>
              </w:rPr>
            </w:pPr>
          </w:p>
          <w:p w14:paraId="2DD161B4" w14:textId="77777777" w:rsidR="006124A8" w:rsidRDefault="00157AE4">
            <w:pPr>
              <w:pStyle w:val="TableParagraph"/>
              <w:ind w:right="95"/>
              <w:jc w:val="both"/>
              <w:rPr>
                <w:sz w:val="20"/>
              </w:rPr>
            </w:pPr>
            <w:r>
              <w:rPr>
                <w:sz w:val="20"/>
              </w:rPr>
              <w:t>§2</w:t>
            </w:r>
            <w:r>
              <w:rPr>
                <w:spacing w:val="-6"/>
                <w:sz w:val="20"/>
              </w:rPr>
              <w:t xml:space="preserve"> </w:t>
            </w:r>
            <w:proofErr w:type="gramStart"/>
            <w:r>
              <w:rPr>
                <w:sz w:val="20"/>
              </w:rPr>
              <w:t>Indien</w:t>
            </w:r>
            <w:proofErr w:type="gramEnd"/>
            <w:r>
              <w:rPr>
                <w:spacing w:val="-6"/>
                <w:sz w:val="20"/>
              </w:rPr>
              <w:t xml:space="preserve"> </w:t>
            </w:r>
            <w:r>
              <w:rPr>
                <w:sz w:val="20"/>
              </w:rPr>
              <w:t>de</w:t>
            </w:r>
            <w:r>
              <w:rPr>
                <w:spacing w:val="-6"/>
                <w:sz w:val="20"/>
              </w:rPr>
              <w:t xml:space="preserve"> </w:t>
            </w:r>
            <w:r>
              <w:rPr>
                <w:sz w:val="20"/>
              </w:rPr>
              <w:t>uitwerpselen</w:t>
            </w:r>
            <w:r>
              <w:rPr>
                <w:spacing w:val="-6"/>
                <w:sz w:val="20"/>
              </w:rPr>
              <w:t xml:space="preserve"> </w:t>
            </w:r>
            <w:r>
              <w:rPr>
                <w:sz w:val="20"/>
              </w:rPr>
              <w:t>van</w:t>
            </w:r>
            <w:r>
              <w:rPr>
                <w:spacing w:val="-6"/>
                <w:sz w:val="20"/>
              </w:rPr>
              <w:t xml:space="preserve"> </w:t>
            </w:r>
            <w:r>
              <w:rPr>
                <w:sz w:val="20"/>
              </w:rPr>
              <w:t>de</w:t>
            </w:r>
            <w:r>
              <w:rPr>
                <w:spacing w:val="-6"/>
                <w:sz w:val="20"/>
              </w:rPr>
              <w:t xml:space="preserve"> </w:t>
            </w:r>
            <w:r>
              <w:rPr>
                <w:sz w:val="20"/>
              </w:rPr>
              <w:t>dieren</w:t>
            </w:r>
            <w:r>
              <w:rPr>
                <w:spacing w:val="-6"/>
                <w:sz w:val="20"/>
              </w:rPr>
              <w:t xml:space="preserve"> </w:t>
            </w:r>
            <w:r>
              <w:rPr>
                <w:sz w:val="20"/>
              </w:rPr>
              <w:t>terechtkomen</w:t>
            </w:r>
            <w:r>
              <w:rPr>
                <w:spacing w:val="-6"/>
                <w:sz w:val="20"/>
              </w:rPr>
              <w:t xml:space="preserve"> </w:t>
            </w:r>
            <w:r>
              <w:rPr>
                <w:sz w:val="20"/>
              </w:rPr>
              <w:t>op</w:t>
            </w:r>
            <w:r>
              <w:rPr>
                <w:spacing w:val="-6"/>
                <w:sz w:val="20"/>
              </w:rPr>
              <w:t xml:space="preserve"> </w:t>
            </w:r>
            <w:r>
              <w:rPr>
                <w:sz w:val="20"/>
              </w:rPr>
              <w:t>de</w:t>
            </w:r>
            <w:r>
              <w:rPr>
                <w:spacing w:val="-3"/>
                <w:sz w:val="20"/>
              </w:rPr>
              <w:t xml:space="preserve"> </w:t>
            </w:r>
            <w:r>
              <w:rPr>
                <w:sz w:val="20"/>
              </w:rPr>
              <w:t>in</w:t>
            </w:r>
            <w:r>
              <w:rPr>
                <w:spacing w:val="-6"/>
                <w:sz w:val="20"/>
              </w:rPr>
              <w:t xml:space="preserve"> </w:t>
            </w:r>
            <w:r>
              <w:rPr>
                <w:sz w:val="20"/>
              </w:rPr>
              <w:t>§1</w:t>
            </w:r>
            <w:r>
              <w:rPr>
                <w:spacing w:val="-6"/>
                <w:sz w:val="20"/>
              </w:rPr>
              <w:t xml:space="preserve"> </w:t>
            </w:r>
            <w:r>
              <w:rPr>
                <w:sz w:val="20"/>
              </w:rPr>
              <w:t>van</w:t>
            </w:r>
            <w:r>
              <w:rPr>
                <w:spacing w:val="-6"/>
                <w:sz w:val="20"/>
              </w:rPr>
              <w:t xml:space="preserve"> </w:t>
            </w:r>
            <w:r>
              <w:rPr>
                <w:sz w:val="20"/>
              </w:rPr>
              <w:t>dit</w:t>
            </w:r>
            <w:r>
              <w:rPr>
                <w:spacing w:val="-5"/>
                <w:sz w:val="20"/>
              </w:rPr>
              <w:t xml:space="preserve"> </w:t>
            </w:r>
            <w:r>
              <w:rPr>
                <w:sz w:val="20"/>
              </w:rPr>
              <w:t>artikel</w:t>
            </w:r>
            <w:r>
              <w:rPr>
                <w:spacing w:val="-6"/>
                <w:sz w:val="20"/>
              </w:rPr>
              <w:t xml:space="preserve"> </w:t>
            </w:r>
            <w:r>
              <w:rPr>
                <w:sz w:val="20"/>
              </w:rPr>
              <w:t>verboden</w:t>
            </w:r>
            <w:r>
              <w:rPr>
                <w:spacing w:val="-6"/>
                <w:sz w:val="20"/>
              </w:rPr>
              <w:t xml:space="preserve"> </w:t>
            </w:r>
            <w:r>
              <w:rPr>
                <w:sz w:val="20"/>
              </w:rPr>
              <w:t>plaatsen</w:t>
            </w:r>
            <w:r>
              <w:rPr>
                <w:spacing w:val="-6"/>
                <w:sz w:val="20"/>
              </w:rPr>
              <w:t xml:space="preserve"> </w:t>
            </w:r>
            <w:r>
              <w:rPr>
                <w:sz w:val="20"/>
              </w:rPr>
              <w:t>of deze plaatsen op een andere manier worden bevuild, zijn de houders van de dieren, ertoe gehouden de uitwerpselen te verwijderen en/of de betreffende plaats te reinigen. Zo niet, zal de gemeente dit doen op kosten van de overtreder.</w:t>
            </w:r>
          </w:p>
          <w:p w14:paraId="549DF302" w14:textId="77777777" w:rsidR="006124A8" w:rsidRDefault="006124A8">
            <w:pPr>
              <w:pStyle w:val="TableParagraph"/>
              <w:ind w:left="0"/>
              <w:rPr>
                <w:b/>
                <w:sz w:val="20"/>
              </w:rPr>
            </w:pPr>
          </w:p>
          <w:p w14:paraId="4A806B8B" w14:textId="77777777" w:rsidR="006124A8" w:rsidRDefault="00157AE4">
            <w:pPr>
              <w:pStyle w:val="TableParagraph"/>
              <w:ind w:right="97"/>
              <w:jc w:val="both"/>
              <w:rPr>
                <w:sz w:val="20"/>
              </w:rPr>
            </w:pPr>
            <w:r>
              <w:rPr>
                <w:sz w:val="20"/>
              </w:rPr>
              <w:t>§3 Visueel gehandicapten en andere mindervaliden die gebruik maken van een hond als begeleider vallen niet onder de toepassing van de vorige bepalingen.</w:t>
            </w:r>
          </w:p>
        </w:tc>
      </w:tr>
      <w:tr w:rsidR="006124A8" w14:paraId="7EEC621C" w14:textId="77777777" w:rsidTr="00431236">
        <w:trPr>
          <w:trHeight w:val="827"/>
        </w:trPr>
        <w:tc>
          <w:tcPr>
            <w:tcW w:w="9180" w:type="dxa"/>
            <w:vAlign w:val="center"/>
          </w:tcPr>
          <w:p w14:paraId="61BF31F5" w14:textId="77777777" w:rsidR="006124A8" w:rsidRDefault="00157AE4" w:rsidP="00431236">
            <w:pPr>
              <w:pStyle w:val="Kop2"/>
            </w:pPr>
            <w:bookmarkStart w:id="2" w:name="_Toc235003396"/>
            <w:r>
              <w:t>Hoofdstuk</w:t>
            </w:r>
            <w:r>
              <w:rPr>
                <w:spacing w:val="-9"/>
              </w:rPr>
              <w:t xml:space="preserve"> </w:t>
            </w:r>
            <w:r>
              <w:t>2.</w:t>
            </w:r>
            <w:r>
              <w:rPr>
                <w:spacing w:val="-9"/>
              </w:rPr>
              <w:t xml:space="preserve"> </w:t>
            </w:r>
            <w:r>
              <w:t>Voetpaden,</w:t>
            </w:r>
            <w:r>
              <w:rPr>
                <w:spacing w:val="-9"/>
              </w:rPr>
              <w:t xml:space="preserve"> </w:t>
            </w:r>
            <w:r>
              <w:t>bermen</w:t>
            </w:r>
            <w:r>
              <w:rPr>
                <w:spacing w:val="-12"/>
              </w:rPr>
              <w:t xml:space="preserve"> </w:t>
            </w:r>
            <w:r>
              <w:t>en</w:t>
            </w:r>
            <w:r>
              <w:rPr>
                <w:spacing w:val="-10"/>
              </w:rPr>
              <w:t xml:space="preserve"> </w:t>
            </w:r>
            <w:r>
              <w:t>onderhoud</w:t>
            </w:r>
            <w:r>
              <w:rPr>
                <w:spacing w:val="-9"/>
              </w:rPr>
              <w:t xml:space="preserve"> </w:t>
            </w:r>
            <w:r>
              <w:t>van</w:t>
            </w:r>
            <w:r>
              <w:rPr>
                <w:spacing w:val="-10"/>
              </w:rPr>
              <w:t xml:space="preserve"> </w:t>
            </w:r>
            <w:r>
              <w:rPr>
                <w:spacing w:val="-2"/>
              </w:rPr>
              <w:t>eigendommen</w:t>
            </w:r>
            <w:bookmarkEnd w:id="2"/>
          </w:p>
        </w:tc>
      </w:tr>
      <w:tr w:rsidR="00B3184A" w14:paraId="0A5502A0" w14:textId="77777777" w:rsidTr="00F1664E">
        <w:trPr>
          <w:trHeight w:val="8058"/>
        </w:trPr>
        <w:tc>
          <w:tcPr>
            <w:tcW w:w="9180" w:type="dxa"/>
          </w:tcPr>
          <w:p w14:paraId="4D7CD1C5" w14:textId="77777777" w:rsidR="00B3184A" w:rsidRDefault="00B3184A" w:rsidP="00B3184A">
            <w:pPr>
              <w:pStyle w:val="TableParagraph"/>
              <w:spacing w:before="120"/>
              <w:ind w:left="108" w:right="91"/>
              <w:jc w:val="both"/>
              <w:rPr>
                <w:sz w:val="20"/>
              </w:rPr>
            </w:pPr>
            <w:r>
              <w:rPr>
                <w:b/>
                <w:sz w:val="20"/>
              </w:rPr>
              <w:t>Art.</w:t>
            </w:r>
            <w:r>
              <w:rPr>
                <w:b/>
                <w:spacing w:val="-6"/>
                <w:sz w:val="20"/>
              </w:rPr>
              <w:t xml:space="preserve"> </w:t>
            </w:r>
            <w:r>
              <w:rPr>
                <w:b/>
                <w:sz w:val="20"/>
              </w:rPr>
              <w:t>17.</w:t>
            </w:r>
            <w:r>
              <w:rPr>
                <w:b/>
                <w:spacing w:val="-6"/>
                <w:sz w:val="20"/>
              </w:rPr>
              <w:t xml:space="preserve"> </w:t>
            </w:r>
            <w:r>
              <w:rPr>
                <w:sz w:val="20"/>
              </w:rPr>
              <w:t>De</w:t>
            </w:r>
            <w:r>
              <w:rPr>
                <w:spacing w:val="-7"/>
                <w:sz w:val="20"/>
              </w:rPr>
              <w:t xml:space="preserve"> </w:t>
            </w:r>
            <w:r>
              <w:rPr>
                <w:sz w:val="20"/>
              </w:rPr>
              <w:t>voetpaden</w:t>
            </w:r>
            <w:r>
              <w:rPr>
                <w:spacing w:val="-4"/>
                <w:sz w:val="20"/>
              </w:rPr>
              <w:t xml:space="preserve"> </w:t>
            </w:r>
            <w:r>
              <w:rPr>
                <w:sz w:val="20"/>
              </w:rPr>
              <w:t>en</w:t>
            </w:r>
            <w:r>
              <w:rPr>
                <w:spacing w:val="-7"/>
                <w:sz w:val="20"/>
              </w:rPr>
              <w:t xml:space="preserve"> </w:t>
            </w:r>
            <w:r>
              <w:rPr>
                <w:sz w:val="20"/>
              </w:rPr>
              <w:t>bermen</w:t>
            </w:r>
            <w:r>
              <w:rPr>
                <w:spacing w:val="-7"/>
                <w:sz w:val="20"/>
              </w:rPr>
              <w:t xml:space="preserve"> </w:t>
            </w:r>
            <w:r>
              <w:rPr>
                <w:sz w:val="20"/>
              </w:rPr>
              <w:t>van</w:t>
            </w:r>
            <w:r>
              <w:rPr>
                <w:spacing w:val="-7"/>
                <w:sz w:val="20"/>
              </w:rPr>
              <w:t xml:space="preserve"> </w:t>
            </w:r>
            <w:r>
              <w:rPr>
                <w:sz w:val="20"/>
              </w:rPr>
              <w:t>al</w:t>
            </w:r>
            <w:r>
              <w:rPr>
                <w:spacing w:val="-7"/>
                <w:sz w:val="20"/>
              </w:rPr>
              <w:t xml:space="preserve"> </w:t>
            </w:r>
            <w:r>
              <w:rPr>
                <w:sz w:val="20"/>
              </w:rPr>
              <w:t>dan</w:t>
            </w:r>
            <w:r>
              <w:rPr>
                <w:spacing w:val="-7"/>
                <w:sz w:val="20"/>
              </w:rPr>
              <w:t xml:space="preserve"> </w:t>
            </w:r>
            <w:r>
              <w:rPr>
                <w:sz w:val="20"/>
              </w:rPr>
              <w:t>niet</w:t>
            </w:r>
            <w:r>
              <w:rPr>
                <w:spacing w:val="-6"/>
                <w:sz w:val="20"/>
              </w:rPr>
              <w:t xml:space="preserve"> </w:t>
            </w:r>
            <w:r>
              <w:rPr>
                <w:sz w:val="20"/>
              </w:rPr>
              <w:t>bewoonde</w:t>
            </w:r>
            <w:r>
              <w:rPr>
                <w:spacing w:val="-4"/>
                <w:sz w:val="20"/>
              </w:rPr>
              <w:t xml:space="preserve"> </w:t>
            </w:r>
            <w:r>
              <w:rPr>
                <w:sz w:val="20"/>
              </w:rPr>
              <w:t>gebouwen</w:t>
            </w:r>
            <w:r>
              <w:rPr>
                <w:spacing w:val="-7"/>
                <w:sz w:val="20"/>
              </w:rPr>
              <w:t xml:space="preserve"> </w:t>
            </w:r>
            <w:r>
              <w:rPr>
                <w:sz w:val="20"/>
              </w:rPr>
              <w:t>en</w:t>
            </w:r>
            <w:r>
              <w:rPr>
                <w:spacing w:val="-7"/>
                <w:sz w:val="20"/>
              </w:rPr>
              <w:t xml:space="preserve"> </w:t>
            </w:r>
            <w:r>
              <w:rPr>
                <w:sz w:val="20"/>
              </w:rPr>
              <w:t>terreinen</w:t>
            </w:r>
            <w:r>
              <w:rPr>
                <w:spacing w:val="-7"/>
                <w:sz w:val="20"/>
              </w:rPr>
              <w:t xml:space="preserve"> </w:t>
            </w:r>
            <w:r>
              <w:rPr>
                <w:sz w:val="20"/>
              </w:rPr>
              <w:t>dienen</w:t>
            </w:r>
            <w:r>
              <w:rPr>
                <w:spacing w:val="-7"/>
                <w:sz w:val="20"/>
              </w:rPr>
              <w:t xml:space="preserve"> </w:t>
            </w:r>
            <w:r>
              <w:rPr>
                <w:sz w:val="20"/>
              </w:rPr>
              <w:t>te</w:t>
            </w:r>
            <w:r>
              <w:rPr>
                <w:spacing w:val="-7"/>
                <w:sz w:val="20"/>
              </w:rPr>
              <w:t xml:space="preserve"> </w:t>
            </w:r>
            <w:r>
              <w:rPr>
                <w:sz w:val="20"/>
              </w:rPr>
              <w:t>worden onderhouden en proper gehouden. Deze verplichtingen berusten:</w:t>
            </w:r>
          </w:p>
          <w:p w14:paraId="4888474F" w14:textId="77777777" w:rsidR="00B3184A" w:rsidRDefault="00B3184A">
            <w:pPr>
              <w:pStyle w:val="TableParagraph"/>
              <w:numPr>
                <w:ilvl w:val="0"/>
                <w:numId w:val="31"/>
              </w:numPr>
              <w:tabs>
                <w:tab w:val="left" w:pos="828"/>
                <w:tab w:val="left" w:pos="830"/>
              </w:tabs>
              <w:ind w:right="93"/>
              <w:jc w:val="both"/>
              <w:rPr>
                <w:sz w:val="20"/>
              </w:rPr>
            </w:pPr>
            <w:proofErr w:type="gramStart"/>
            <w:r>
              <w:rPr>
                <w:sz w:val="20"/>
              </w:rPr>
              <w:t>voor</w:t>
            </w:r>
            <w:proofErr w:type="gramEnd"/>
            <w:r>
              <w:rPr>
                <w:sz w:val="20"/>
              </w:rPr>
              <w:t xml:space="preserve"> bewoonde gebouwen: op de bewoners en bij diens tekortkoming op de eigenaar, de mede-eigenaars, vruchtgebruikers of de huurders van het gebouw of de personen die belast zijn met het dagelijks onderhoud van de gebouwen;</w:t>
            </w:r>
          </w:p>
          <w:p w14:paraId="2F248C40" w14:textId="77777777" w:rsidR="00B3184A" w:rsidRDefault="00B3184A">
            <w:pPr>
              <w:pStyle w:val="TableParagraph"/>
              <w:numPr>
                <w:ilvl w:val="0"/>
                <w:numId w:val="31"/>
              </w:numPr>
              <w:tabs>
                <w:tab w:val="left" w:pos="828"/>
                <w:tab w:val="left" w:pos="830"/>
              </w:tabs>
              <w:ind w:right="95"/>
              <w:jc w:val="both"/>
              <w:rPr>
                <w:sz w:val="20"/>
              </w:rPr>
            </w:pPr>
            <w:proofErr w:type="gramStart"/>
            <w:r>
              <w:rPr>
                <w:sz w:val="20"/>
              </w:rPr>
              <w:t>voor</w:t>
            </w:r>
            <w:proofErr w:type="gramEnd"/>
            <w:r>
              <w:rPr>
                <w:spacing w:val="-3"/>
                <w:sz w:val="20"/>
              </w:rPr>
              <w:t xml:space="preserve"> </w:t>
            </w:r>
            <w:r>
              <w:rPr>
                <w:sz w:val="20"/>
              </w:rPr>
              <w:t>gebouwen</w:t>
            </w:r>
            <w:r>
              <w:rPr>
                <w:spacing w:val="-4"/>
                <w:sz w:val="20"/>
              </w:rPr>
              <w:t xml:space="preserve"> </w:t>
            </w:r>
            <w:r>
              <w:rPr>
                <w:sz w:val="20"/>
              </w:rPr>
              <w:t>zonder</w:t>
            </w:r>
            <w:r>
              <w:rPr>
                <w:spacing w:val="-3"/>
                <w:sz w:val="20"/>
              </w:rPr>
              <w:t xml:space="preserve"> </w:t>
            </w:r>
            <w:r>
              <w:rPr>
                <w:sz w:val="20"/>
              </w:rPr>
              <w:t>woonfunctie:</w:t>
            </w:r>
            <w:r>
              <w:rPr>
                <w:spacing w:val="-4"/>
                <w:sz w:val="20"/>
              </w:rPr>
              <w:t xml:space="preserve"> </w:t>
            </w:r>
            <w:r>
              <w:rPr>
                <w:sz w:val="20"/>
              </w:rPr>
              <w:t>op</w:t>
            </w:r>
            <w:r>
              <w:rPr>
                <w:spacing w:val="-4"/>
                <w:sz w:val="20"/>
              </w:rPr>
              <w:t xml:space="preserve"> </w:t>
            </w:r>
            <w:r>
              <w:rPr>
                <w:sz w:val="20"/>
              </w:rPr>
              <w:t>de</w:t>
            </w:r>
            <w:r>
              <w:rPr>
                <w:spacing w:val="-4"/>
                <w:sz w:val="20"/>
              </w:rPr>
              <w:t xml:space="preserve"> </w:t>
            </w:r>
            <w:r>
              <w:rPr>
                <w:sz w:val="20"/>
              </w:rPr>
              <w:t>conciërges,</w:t>
            </w:r>
            <w:r>
              <w:rPr>
                <w:spacing w:val="-4"/>
                <w:sz w:val="20"/>
              </w:rPr>
              <w:t xml:space="preserve"> </w:t>
            </w:r>
            <w:r>
              <w:rPr>
                <w:sz w:val="20"/>
              </w:rPr>
              <w:t>portiers,</w:t>
            </w:r>
            <w:r>
              <w:rPr>
                <w:spacing w:val="-4"/>
                <w:sz w:val="20"/>
              </w:rPr>
              <w:t xml:space="preserve"> </w:t>
            </w:r>
            <w:r>
              <w:rPr>
                <w:sz w:val="20"/>
              </w:rPr>
              <w:t>bewakers</w:t>
            </w:r>
            <w:r>
              <w:rPr>
                <w:spacing w:val="-3"/>
                <w:sz w:val="20"/>
              </w:rPr>
              <w:t xml:space="preserve"> </w:t>
            </w:r>
            <w:r>
              <w:rPr>
                <w:sz w:val="20"/>
              </w:rPr>
              <w:t>of</w:t>
            </w:r>
            <w:r>
              <w:rPr>
                <w:spacing w:val="-4"/>
                <w:sz w:val="20"/>
              </w:rPr>
              <w:t xml:space="preserve"> </w:t>
            </w:r>
            <w:r>
              <w:rPr>
                <w:sz w:val="20"/>
              </w:rPr>
              <w:t>de</w:t>
            </w:r>
            <w:r>
              <w:rPr>
                <w:spacing w:val="-4"/>
                <w:sz w:val="20"/>
              </w:rPr>
              <w:t xml:space="preserve"> </w:t>
            </w:r>
            <w:r>
              <w:rPr>
                <w:sz w:val="20"/>
              </w:rPr>
              <w:t>personen</w:t>
            </w:r>
            <w:r>
              <w:rPr>
                <w:spacing w:val="-4"/>
                <w:sz w:val="20"/>
              </w:rPr>
              <w:t xml:space="preserve"> </w:t>
            </w:r>
            <w:r>
              <w:rPr>
                <w:sz w:val="20"/>
              </w:rPr>
              <w:t>die belast zijn met het dagelijks onderhoud van de gebouwen en bij diens tekortkoming op de eigenaar, de mede-eigenaars, vruchtgebruikers of de huurders van het gebouw;</w:t>
            </w:r>
          </w:p>
          <w:p w14:paraId="282531F7" w14:textId="77777777" w:rsidR="00B3184A" w:rsidRDefault="00B3184A">
            <w:pPr>
              <w:pStyle w:val="TableParagraph"/>
              <w:numPr>
                <w:ilvl w:val="0"/>
                <w:numId w:val="31"/>
              </w:numPr>
              <w:tabs>
                <w:tab w:val="left" w:pos="827"/>
                <w:tab w:val="left" w:pos="830"/>
              </w:tabs>
              <w:ind w:right="93" w:hanging="361"/>
              <w:jc w:val="both"/>
              <w:rPr>
                <w:sz w:val="20"/>
              </w:rPr>
            </w:pPr>
            <w:proofErr w:type="gramStart"/>
            <w:r>
              <w:rPr>
                <w:sz w:val="20"/>
              </w:rPr>
              <w:t>voor</w:t>
            </w:r>
            <w:proofErr w:type="gramEnd"/>
            <w:r>
              <w:rPr>
                <w:sz w:val="20"/>
              </w:rPr>
              <w:t xml:space="preserve"> leegstaande gebouwen of onbebouwde terreinen: op iedere houder van een reëel recht op het goed met name eigenaars, vruchtgebruikers, erfpachters, opstalhouders, titularis van een gebruiksrecht, recht van bewoning, erfdienstbaarheid of huurders.</w:t>
            </w:r>
          </w:p>
          <w:p w14:paraId="35FAABD8" w14:textId="77777777" w:rsidR="00B3184A" w:rsidRDefault="00B3184A">
            <w:pPr>
              <w:pStyle w:val="TableParagraph"/>
              <w:numPr>
                <w:ilvl w:val="0"/>
                <w:numId w:val="31"/>
              </w:numPr>
              <w:tabs>
                <w:tab w:val="left" w:pos="828"/>
                <w:tab w:val="left" w:pos="830"/>
              </w:tabs>
              <w:ind w:right="93"/>
              <w:jc w:val="both"/>
              <w:rPr>
                <w:sz w:val="20"/>
              </w:rPr>
            </w:pPr>
            <w:r>
              <w:rPr>
                <w:sz w:val="20"/>
              </w:rPr>
              <w:t>Voor</w:t>
            </w:r>
            <w:r>
              <w:rPr>
                <w:spacing w:val="-11"/>
                <w:sz w:val="20"/>
              </w:rPr>
              <w:t xml:space="preserve"> </w:t>
            </w:r>
            <w:r>
              <w:rPr>
                <w:sz w:val="20"/>
              </w:rPr>
              <w:t>flatgebouwen:</w:t>
            </w:r>
            <w:r>
              <w:rPr>
                <w:spacing w:val="-12"/>
                <w:sz w:val="20"/>
              </w:rPr>
              <w:t xml:space="preserve"> </w:t>
            </w:r>
            <w:r>
              <w:rPr>
                <w:sz w:val="20"/>
              </w:rPr>
              <w:t>op</w:t>
            </w:r>
            <w:r>
              <w:rPr>
                <w:spacing w:val="-12"/>
                <w:sz w:val="20"/>
              </w:rPr>
              <w:t xml:space="preserve"> </w:t>
            </w:r>
            <w:r>
              <w:rPr>
                <w:sz w:val="20"/>
              </w:rPr>
              <w:t>de</w:t>
            </w:r>
            <w:r>
              <w:rPr>
                <w:spacing w:val="-12"/>
                <w:sz w:val="20"/>
              </w:rPr>
              <w:t xml:space="preserve"> </w:t>
            </w:r>
            <w:r>
              <w:rPr>
                <w:sz w:val="20"/>
              </w:rPr>
              <w:t>personen</w:t>
            </w:r>
            <w:r>
              <w:rPr>
                <w:spacing w:val="-12"/>
                <w:sz w:val="20"/>
              </w:rPr>
              <w:t xml:space="preserve"> </w:t>
            </w:r>
            <w:r>
              <w:rPr>
                <w:sz w:val="20"/>
              </w:rPr>
              <w:t>die</w:t>
            </w:r>
            <w:r>
              <w:rPr>
                <w:spacing w:val="-12"/>
                <w:sz w:val="20"/>
              </w:rPr>
              <w:t xml:space="preserve"> </w:t>
            </w:r>
            <w:r>
              <w:rPr>
                <w:sz w:val="20"/>
              </w:rPr>
              <w:t>speciaal</w:t>
            </w:r>
            <w:r>
              <w:rPr>
                <w:spacing w:val="-13"/>
                <w:sz w:val="20"/>
              </w:rPr>
              <w:t xml:space="preserve"> </w:t>
            </w:r>
            <w:r>
              <w:rPr>
                <w:sz w:val="20"/>
              </w:rPr>
              <w:t>belast</w:t>
            </w:r>
            <w:r>
              <w:rPr>
                <w:spacing w:val="-10"/>
                <w:sz w:val="20"/>
              </w:rPr>
              <w:t xml:space="preserve"> </w:t>
            </w:r>
            <w:r>
              <w:rPr>
                <w:sz w:val="20"/>
              </w:rPr>
              <w:t>zijn</w:t>
            </w:r>
            <w:r>
              <w:rPr>
                <w:spacing w:val="-12"/>
                <w:sz w:val="20"/>
              </w:rPr>
              <w:t xml:space="preserve"> </w:t>
            </w:r>
            <w:r>
              <w:rPr>
                <w:sz w:val="20"/>
              </w:rPr>
              <w:t>met</w:t>
            </w:r>
            <w:r>
              <w:rPr>
                <w:spacing w:val="-12"/>
                <w:sz w:val="20"/>
              </w:rPr>
              <w:t xml:space="preserve"> </w:t>
            </w:r>
            <w:r>
              <w:rPr>
                <w:sz w:val="20"/>
              </w:rPr>
              <w:t>het</w:t>
            </w:r>
            <w:r>
              <w:rPr>
                <w:spacing w:val="-12"/>
                <w:sz w:val="20"/>
              </w:rPr>
              <w:t xml:space="preserve"> </w:t>
            </w:r>
            <w:r>
              <w:rPr>
                <w:sz w:val="20"/>
              </w:rPr>
              <w:t>dagelijks</w:t>
            </w:r>
            <w:r>
              <w:rPr>
                <w:spacing w:val="-11"/>
                <w:sz w:val="20"/>
              </w:rPr>
              <w:t xml:space="preserve"> </w:t>
            </w:r>
            <w:r>
              <w:rPr>
                <w:sz w:val="20"/>
              </w:rPr>
              <w:t>onderhoud</w:t>
            </w:r>
            <w:r>
              <w:rPr>
                <w:spacing w:val="-10"/>
                <w:sz w:val="20"/>
              </w:rPr>
              <w:t xml:space="preserve"> </w:t>
            </w:r>
            <w:r>
              <w:rPr>
                <w:sz w:val="20"/>
              </w:rPr>
              <w:t>ervan of</w:t>
            </w:r>
            <w:r>
              <w:rPr>
                <w:spacing w:val="-10"/>
                <w:sz w:val="20"/>
              </w:rPr>
              <w:t xml:space="preserve"> </w:t>
            </w:r>
            <w:r>
              <w:rPr>
                <w:sz w:val="20"/>
              </w:rPr>
              <w:t>deze</w:t>
            </w:r>
            <w:r>
              <w:rPr>
                <w:spacing w:val="-8"/>
                <w:sz w:val="20"/>
              </w:rPr>
              <w:t xml:space="preserve"> </w:t>
            </w:r>
            <w:r>
              <w:rPr>
                <w:sz w:val="20"/>
              </w:rPr>
              <w:t>aangeduid</w:t>
            </w:r>
            <w:r>
              <w:rPr>
                <w:spacing w:val="-10"/>
                <w:sz w:val="20"/>
              </w:rPr>
              <w:t xml:space="preserve"> </w:t>
            </w:r>
            <w:r>
              <w:rPr>
                <w:sz w:val="20"/>
              </w:rPr>
              <w:t>door</w:t>
            </w:r>
            <w:r>
              <w:rPr>
                <w:spacing w:val="-9"/>
                <w:sz w:val="20"/>
              </w:rPr>
              <w:t xml:space="preserve"> </w:t>
            </w:r>
            <w:r>
              <w:rPr>
                <w:sz w:val="20"/>
              </w:rPr>
              <w:t>een</w:t>
            </w:r>
            <w:r>
              <w:rPr>
                <w:spacing w:val="-10"/>
                <w:sz w:val="20"/>
              </w:rPr>
              <w:t xml:space="preserve"> </w:t>
            </w:r>
            <w:r>
              <w:rPr>
                <w:sz w:val="20"/>
              </w:rPr>
              <w:t>binnenhuisreglement.</w:t>
            </w:r>
            <w:r>
              <w:rPr>
                <w:spacing w:val="-7"/>
                <w:sz w:val="20"/>
              </w:rPr>
              <w:t xml:space="preserve"> </w:t>
            </w:r>
            <w:r>
              <w:rPr>
                <w:sz w:val="20"/>
              </w:rPr>
              <w:t>Bij</w:t>
            </w:r>
            <w:r>
              <w:rPr>
                <w:spacing w:val="-6"/>
                <w:sz w:val="20"/>
              </w:rPr>
              <w:t xml:space="preserve"> </w:t>
            </w:r>
            <w:r>
              <w:rPr>
                <w:sz w:val="20"/>
              </w:rPr>
              <w:t>gebreke</w:t>
            </w:r>
            <w:r>
              <w:rPr>
                <w:spacing w:val="-8"/>
                <w:sz w:val="20"/>
              </w:rPr>
              <w:t xml:space="preserve"> </w:t>
            </w:r>
            <w:r>
              <w:rPr>
                <w:sz w:val="20"/>
              </w:rPr>
              <w:t>hiervan</w:t>
            </w:r>
            <w:r>
              <w:rPr>
                <w:spacing w:val="-10"/>
                <w:sz w:val="20"/>
              </w:rPr>
              <w:t xml:space="preserve"> </w:t>
            </w:r>
            <w:r>
              <w:rPr>
                <w:sz w:val="20"/>
              </w:rPr>
              <w:t>of</w:t>
            </w:r>
            <w:r>
              <w:rPr>
                <w:spacing w:val="-7"/>
                <w:sz w:val="20"/>
              </w:rPr>
              <w:t xml:space="preserve"> </w:t>
            </w:r>
            <w:proofErr w:type="gramStart"/>
            <w:r>
              <w:rPr>
                <w:sz w:val="20"/>
              </w:rPr>
              <w:t>indien</w:t>
            </w:r>
            <w:proofErr w:type="gramEnd"/>
            <w:r>
              <w:rPr>
                <w:spacing w:val="-8"/>
                <w:sz w:val="20"/>
              </w:rPr>
              <w:t xml:space="preserve"> </w:t>
            </w:r>
            <w:r>
              <w:rPr>
                <w:sz w:val="20"/>
              </w:rPr>
              <w:t>deze</w:t>
            </w:r>
            <w:r>
              <w:rPr>
                <w:spacing w:val="-10"/>
                <w:sz w:val="20"/>
              </w:rPr>
              <w:t xml:space="preserve"> </w:t>
            </w:r>
            <w:r>
              <w:rPr>
                <w:sz w:val="20"/>
              </w:rPr>
              <w:t xml:space="preserve">persoon in gebreke blijft, rust de verplichting op de bewoners van de gelijkvloerse verdieping en eerst op diegenen die aan de straatkant wonen. </w:t>
            </w:r>
            <w:proofErr w:type="gramStart"/>
            <w:r>
              <w:rPr>
                <w:sz w:val="20"/>
              </w:rPr>
              <w:t>Indien</w:t>
            </w:r>
            <w:proofErr w:type="gramEnd"/>
            <w:r>
              <w:rPr>
                <w:sz w:val="20"/>
              </w:rPr>
              <w:t xml:space="preserve"> er geen bewoners zijn op de gelijkvloerse verdieping valt de verplichting op de bewoners van de eerste verdieping, enzovoort.</w:t>
            </w:r>
          </w:p>
          <w:p w14:paraId="6C9F5283" w14:textId="77777777" w:rsidR="00B3184A" w:rsidRDefault="00B3184A">
            <w:pPr>
              <w:pStyle w:val="TableParagraph"/>
              <w:spacing w:before="229"/>
              <w:ind w:right="93"/>
              <w:jc w:val="both"/>
              <w:rPr>
                <w:sz w:val="20"/>
              </w:rPr>
            </w:pPr>
            <w:r>
              <w:rPr>
                <w:sz w:val="20"/>
              </w:rPr>
              <w:t>Deze verplichtingen omvatten onder andere: het pesticidevrij onkruid vrijhouden van voetpaden, de verwijdering van aanwezig onkruid en wilde begroeiing, de verwijdering van vervuilende producten of materialen evenals het uitvoeren van alle herstellingen in opdracht van de gemeente en/of de bevoegde wegbeheerder.</w:t>
            </w:r>
          </w:p>
          <w:p w14:paraId="372D4BA6" w14:textId="77777777" w:rsidR="00B3184A" w:rsidRDefault="00B3184A">
            <w:pPr>
              <w:pStyle w:val="TableParagraph"/>
              <w:ind w:left="0"/>
              <w:rPr>
                <w:b/>
                <w:sz w:val="20"/>
              </w:rPr>
            </w:pPr>
          </w:p>
          <w:p w14:paraId="5FBBF40C" w14:textId="77777777" w:rsidR="00B3184A" w:rsidRDefault="00B3184A">
            <w:pPr>
              <w:pStyle w:val="TableParagraph"/>
              <w:ind w:right="93"/>
              <w:jc w:val="both"/>
              <w:rPr>
                <w:sz w:val="20"/>
              </w:rPr>
            </w:pPr>
            <w:r>
              <w:rPr>
                <w:sz w:val="20"/>
              </w:rPr>
              <w:t>In straten en pleinen waar geen voetpad is aangelegd, dienen de in dit artikel vermelde personen in de</w:t>
            </w:r>
            <w:r>
              <w:rPr>
                <w:spacing w:val="-2"/>
                <w:sz w:val="20"/>
              </w:rPr>
              <w:t xml:space="preserve"> </w:t>
            </w:r>
            <w:r>
              <w:rPr>
                <w:sz w:val="20"/>
              </w:rPr>
              <w:t>aldaar</w:t>
            </w:r>
            <w:r>
              <w:rPr>
                <w:spacing w:val="-1"/>
                <w:sz w:val="20"/>
              </w:rPr>
              <w:t xml:space="preserve"> </w:t>
            </w:r>
            <w:r>
              <w:rPr>
                <w:sz w:val="20"/>
              </w:rPr>
              <w:t>gemelde gevallen</w:t>
            </w:r>
            <w:r>
              <w:rPr>
                <w:spacing w:val="-2"/>
                <w:sz w:val="20"/>
              </w:rPr>
              <w:t xml:space="preserve"> </w:t>
            </w:r>
            <w:r>
              <w:rPr>
                <w:sz w:val="20"/>
              </w:rPr>
              <w:t>de</w:t>
            </w:r>
            <w:r>
              <w:rPr>
                <w:spacing w:val="-2"/>
                <w:sz w:val="20"/>
              </w:rPr>
              <w:t xml:space="preserve"> </w:t>
            </w:r>
            <w:r>
              <w:rPr>
                <w:sz w:val="20"/>
              </w:rPr>
              <w:t>verplichtingen</w:t>
            </w:r>
            <w:r>
              <w:rPr>
                <w:spacing w:val="-2"/>
                <w:sz w:val="20"/>
              </w:rPr>
              <w:t xml:space="preserve"> </w:t>
            </w:r>
            <w:r>
              <w:rPr>
                <w:sz w:val="20"/>
              </w:rPr>
              <w:t>opgenomen in dit artikel</w:t>
            </w:r>
            <w:r>
              <w:rPr>
                <w:spacing w:val="-2"/>
                <w:sz w:val="20"/>
              </w:rPr>
              <w:t xml:space="preserve"> </w:t>
            </w:r>
            <w:r>
              <w:rPr>
                <w:sz w:val="20"/>
              </w:rPr>
              <w:t>uit</w:t>
            </w:r>
            <w:r>
              <w:rPr>
                <w:spacing w:val="-2"/>
                <w:sz w:val="20"/>
              </w:rPr>
              <w:t xml:space="preserve"> </w:t>
            </w:r>
            <w:r>
              <w:rPr>
                <w:sz w:val="20"/>
              </w:rPr>
              <w:t>te</w:t>
            </w:r>
            <w:r>
              <w:rPr>
                <w:spacing w:val="-2"/>
                <w:sz w:val="20"/>
              </w:rPr>
              <w:t xml:space="preserve"> </w:t>
            </w:r>
            <w:r>
              <w:rPr>
                <w:sz w:val="20"/>
              </w:rPr>
              <w:t>voeren</w:t>
            </w:r>
            <w:r>
              <w:rPr>
                <w:spacing w:val="-2"/>
                <w:sz w:val="20"/>
              </w:rPr>
              <w:t xml:space="preserve"> </w:t>
            </w:r>
            <w:r>
              <w:rPr>
                <w:sz w:val="20"/>
              </w:rPr>
              <w:t>over</w:t>
            </w:r>
            <w:r>
              <w:rPr>
                <w:spacing w:val="-1"/>
                <w:sz w:val="20"/>
              </w:rPr>
              <w:t xml:space="preserve"> </w:t>
            </w:r>
            <w:r>
              <w:rPr>
                <w:sz w:val="20"/>
              </w:rPr>
              <w:t>een breedte van minimum 1,5 meter gemeten vanaf de gevel of vanaf de rooilijn.</w:t>
            </w:r>
          </w:p>
          <w:p w14:paraId="488E5AE8" w14:textId="77777777" w:rsidR="00B3184A" w:rsidRDefault="00B3184A">
            <w:pPr>
              <w:pStyle w:val="TableParagraph"/>
              <w:spacing w:before="229"/>
              <w:ind w:right="93"/>
              <w:jc w:val="both"/>
              <w:rPr>
                <w:sz w:val="20"/>
              </w:rPr>
            </w:pPr>
            <w:r>
              <w:rPr>
                <w:sz w:val="20"/>
              </w:rPr>
              <w:t>Voetpaden</w:t>
            </w:r>
            <w:r>
              <w:rPr>
                <w:spacing w:val="-4"/>
                <w:sz w:val="20"/>
              </w:rPr>
              <w:t xml:space="preserve"> </w:t>
            </w:r>
            <w:r>
              <w:rPr>
                <w:sz w:val="20"/>
              </w:rPr>
              <w:t>en</w:t>
            </w:r>
            <w:r>
              <w:rPr>
                <w:spacing w:val="-7"/>
                <w:sz w:val="20"/>
              </w:rPr>
              <w:t xml:space="preserve"> </w:t>
            </w:r>
            <w:r>
              <w:rPr>
                <w:sz w:val="20"/>
              </w:rPr>
              <w:t>bermen</w:t>
            </w:r>
            <w:r>
              <w:rPr>
                <w:spacing w:val="-7"/>
                <w:sz w:val="20"/>
              </w:rPr>
              <w:t xml:space="preserve"> </w:t>
            </w:r>
            <w:r>
              <w:rPr>
                <w:sz w:val="20"/>
              </w:rPr>
              <w:t>mogen</w:t>
            </w:r>
            <w:r>
              <w:rPr>
                <w:spacing w:val="-7"/>
                <w:sz w:val="20"/>
              </w:rPr>
              <w:t xml:space="preserve"> </w:t>
            </w:r>
            <w:r>
              <w:rPr>
                <w:sz w:val="20"/>
              </w:rPr>
              <w:t>enkel</w:t>
            </w:r>
            <w:r>
              <w:rPr>
                <w:spacing w:val="-7"/>
                <w:sz w:val="20"/>
              </w:rPr>
              <w:t xml:space="preserve"> </w:t>
            </w:r>
            <w:r>
              <w:rPr>
                <w:sz w:val="20"/>
              </w:rPr>
              <w:t>schoongemaakt</w:t>
            </w:r>
            <w:r>
              <w:rPr>
                <w:spacing w:val="-6"/>
                <w:sz w:val="20"/>
              </w:rPr>
              <w:t xml:space="preserve"> </w:t>
            </w:r>
            <w:r>
              <w:rPr>
                <w:sz w:val="20"/>
              </w:rPr>
              <w:t>worden</w:t>
            </w:r>
            <w:r>
              <w:rPr>
                <w:spacing w:val="-4"/>
                <w:sz w:val="20"/>
              </w:rPr>
              <w:t xml:space="preserve"> </w:t>
            </w:r>
            <w:r>
              <w:rPr>
                <w:sz w:val="20"/>
              </w:rPr>
              <w:t>op</w:t>
            </w:r>
            <w:r>
              <w:rPr>
                <w:spacing w:val="-7"/>
                <w:sz w:val="20"/>
              </w:rPr>
              <w:t xml:space="preserve"> </w:t>
            </w:r>
            <w:r>
              <w:rPr>
                <w:sz w:val="20"/>
              </w:rPr>
              <w:t>de</w:t>
            </w:r>
            <w:r>
              <w:rPr>
                <w:spacing w:val="-7"/>
                <w:sz w:val="20"/>
              </w:rPr>
              <w:t xml:space="preserve"> </w:t>
            </w:r>
            <w:r>
              <w:rPr>
                <w:sz w:val="20"/>
              </w:rPr>
              <w:t>meest</w:t>
            </w:r>
            <w:r>
              <w:rPr>
                <w:spacing w:val="-6"/>
                <w:sz w:val="20"/>
              </w:rPr>
              <w:t xml:space="preserve"> </w:t>
            </w:r>
            <w:r>
              <w:rPr>
                <w:sz w:val="20"/>
              </w:rPr>
              <w:t>aangewezen</w:t>
            </w:r>
            <w:r>
              <w:rPr>
                <w:spacing w:val="-7"/>
                <w:sz w:val="20"/>
              </w:rPr>
              <w:t xml:space="preserve"> </w:t>
            </w:r>
            <w:r>
              <w:rPr>
                <w:sz w:val="20"/>
              </w:rPr>
              <w:t>tijdstippen</w:t>
            </w:r>
            <w:r>
              <w:rPr>
                <w:spacing w:val="-4"/>
                <w:sz w:val="20"/>
              </w:rPr>
              <w:t xml:space="preserve"> </w:t>
            </w:r>
            <w:r>
              <w:rPr>
                <w:sz w:val="20"/>
              </w:rPr>
              <w:t>om de veilige en gemakkelijke doorgang en de openbare rust niet in het gedrang te brengen.</w:t>
            </w:r>
          </w:p>
          <w:p w14:paraId="18425B5D" w14:textId="77777777" w:rsidR="00B3184A" w:rsidRDefault="00B3184A">
            <w:pPr>
              <w:pStyle w:val="TableParagraph"/>
              <w:spacing w:before="1"/>
              <w:ind w:left="0"/>
              <w:rPr>
                <w:b/>
                <w:sz w:val="20"/>
              </w:rPr>
            </w:pPr>
          </w:p>
          <w:p w14:paraId="44B7B389" w14:textId="489CC98E" w:rsidR="00B3184A" w:rsidRDefault="00B3184A">
            <w:pPr>
              <w:pStyle w:val="TableParagraph"/>
              <w:ind w:right="95"/>
              <w:jc w:val="both"/>
              <w:rPr>
                <w:sz w:val="20"/>
              </w:rPr>
            </w:pPr>
            <w:r>
              <w:rPr>
                <w:sz w:val="20"/>
              </w:rPr>
              <w:t>Diegene die de bepalingen van dit artikel overtreedt moet de zaken onmiddellijk verwijderen, zo niet houdt de gemeente zich het recht voor het te doen op kosten en op risico van de overtreder, met toepassing</w:t>
            </w:r>
            <w:r>
              <w:rPr>
                <w:spacing w:val="69"/>
                <w:sz w:val="20"/>
              </w:rPr>
              <w:t xml:space="preserve"> </w:t>
            </w:r>
            <w:r>
              <w:rPr>
                <w:sz w:val="20"/>
              </w:rPr>
              <w:t>van</w:t>
            </w:r>
            <w:r>
              <w:rPr>
                <w:spacing w:val="69"/>
                <w:sz w:val="20"/>
              </w:rPr>
              <w:t xml:space="preserve"> </w:t>
            </w:r>
            <w:r>
              <w:rPr>
                <w:sz w:val="20"/>
              </w:rPr>
              <w:t>het</w:t>
            </w:r>
            <w:r>
              <w:rPr>
                <w:spacing w:val="71"/>
                <w:sz w:val="20"/>
              </w:rPr>
              <w:t xml:space="preserve"> </w:t>
            </w:r>
            <w:r>
              <w:rPr>
                <w:sz w:val="20"/>
              </w:rPr>
              <w:t>geldend</w:t>
            </w:r>
            <w:r>
              <w:rPr>
                <w:spacing w:val="69"/>
                <w:sz w:val="20"/>
              </w:rPr>
              <w:t xml:space="preserve"> </w:t>
            </w:r>
            <w:r>
              <w:rPr>
                <w:sz w:val="20"/>
              </w:rPr>
              <w:t>gemeentelijk</w:t>
            </w:r>
            <w:r>
              <w:rPr>
                <w:spacing w:val="70"/>
                <w:sz w:val="20"/>
              </w:rPr>
              <w:t xml:space="preserve"> </w:t>
            </w:r>
            <w:r>
              <w:rPr>
                <w:sz w:val="20"/>
              </w:rPr>
              <w:t>retributiereglement.</w:t>
            </w:r>
            <w:r>
              <w:rPr>
                <w:spacing w:val="69"/>
                <w:sz w:val="20"/>
              </w:rPr>
              <w:t xml:space="preserve"> </w:t>
            </w:r>
            <w:r>
              <w:rPr>
                <w:sz w:val="20"/>
              </w:rPr>
              <w:t>Dit</w:t>
            </w:r>
            <w:r>
              <w:rPr>
                <w:spacing w:val="71"/>
                <w:sz w:val="20"/>
              </w:rPr>
              <w:t xml:space="preserve"> </w:t>
            </w:r>
            <w:r>
              <w:rPr>
                <w:sz w:val="20"/>
              </w:rPr>
              <w:t>geldt</w:t>
            </w:r>
            <w:r>
              <w:rPr>
                <w:spacing w:val="71"/>
                <w:sz w:val="20"/>
              </w:rPr>
              <w:t xml:space="preserve"> </w:t>
            </w:r>
            <w:r>
              <w:rPr>
                <w:sz w:val="20"/>
              </w:rPr>
              <w:t>eveneens</w:t>
            </w:r>
            <w:r>
              <w:rPr>
                <w:spacing w:val="70"/>
                <w:sz w:val="20"/>
              </w:rPr>
              <w:t xml:space="preserve"> </w:t>
            </w:r>
            <w:r>
              <w:rPr>
                <w:sz w:val="20"/>
              </w:rPr>
              <w:t>wanneer</w:t>
            </w:r>
            <w:r>
              <w:rPr>
                <w:spacing w:val="70"/>
                <w:sz w:val="20"/>
              </w:rPr>
              <w:t xml:space="preserve"> </w:t>
            </w:r>
            <w:r>
              <w:rPr>
                <w:sz w:val="20"/>
              </w:rPr>
              <w:t>de</w:t>
            </w:r>
          </w:p>
          <w:p w14:paraId="566F63D0" w14:textId="77777777" w:rsidR="00B3184A" w:rsidRDefault="00B3184A">
            <w:pPr>
              <w:pStyle w:val="TableParagraph"/>
              <w:spacing w:line="209" w:lineRule="exact"/>
              <w:jc w:val="both"/>
              <w:rPr>
                <w:sz w:val="20"/>
              </w:rPr>
            </w:pPr>
            <w:proofErr w:type="gramStart"/>
            <w:r>
              <w:rPr>
                <w:sz w:val="20"/>
              </w:rPr>
              <w:t>openbare</w:t>
            </w:r>
            <w:proofErr w:type="gramEnd"/>
            <w:r>
              <w:rPr>
                <w:spacing w:val="-9"/>
                <w:sz w:val="20"/>
              </w:rPr>
              <w:t xml:space="preserve"> </w:t>
            </w:r>
            <w:r>
              <w:rPr>
                <w:sz w:val="20"/>
              </w:rPr>
              <w:t>veiligheid</w:t>
            </w:r>
            <w:r>
              <w:rPr>
                <w:spacing w:val="-8"/>
                <w:sz w:val="20"/>
              </w:rPr>
              <w:t xml:space="preserve"> </w:t>
            </w:r>
            <w:r>
              <w:rPr>
                <w:sz w:val="20"/>
              </w:rPr>
              <w:t>wordt</w:t>
            </w:r>
            <w:r>
              <w:rPr>
                <w:spacing w:val="-8"/>
                <w:sz w:val="20"/>
              </w:rPr>
              <w:t xml:space="preserve"> </w:t>
            </w:r>
            <w:r>
              <w:rPr>
                <w:spacing w:val="-2"/>
                <w:sz w:val="20"/>
              </w:rPr>
              <w:t>bedreigd.</w:t>
            </w:r>
          </w:p>
        </w:tc>
      </w:tr>
      <w:tr w:rsidR="006124A8" w14:paraId="646B0693" w14:textId="77777777" w:rsidTr="00B3184A">
        <w:trPr>
          <w:trHeight w:val="3742"/>
        </w:trPr>
        <w:tc>
          <w:tcPr>
            <w:tcW w:w="9180" w:type="dxa"/>
          </w:tcPr>
          <w:p w14:paraId="4FC9A36A" w14:textId="77777777" w:rsidR="006124A8" w:rsidRDefault="00157AE4" w:rsidP="00B3184A">
            <w:pPr>
              <w:pStyle w:val="TableParagraph"/>
              <w:spacing w:before="120"/>
              <w:ind w:left="108" w:right="96"/>
              <w:jc w:val="both"/>
              <w:rPr>
                <w:sz w:val="20"/>
              </w:rPr>
            </w:pPr>
            <w:r>
              <w:rPr>
                <w:b/>
                <w:sz w:val="20"/>
              </w:rPr>
              <w:lastRenderedPageBreak/>
              <w:t xml:space="preserve">Art. 18. </w:t>
            </w:r>
            <w:r>
              <w:rPr>
                <w:sz w:val="20"/>
              </w:rPr>
              <w:t>De goede staat van onbebouwde terreinen, braakgronden en onbebouwde gedeelten van eigendommen moet op ieder</w:t>
            </w:r>
            <w:r>
              <w:rPr>
                <w:spacing w:val="-1"/>
                <w:sz w:val="20"/>
              </w:rPr>
              <w:t xml:space="preserve"> </w:t>
            </w:r>
            <w:r>
              <w:rPr>
                <w:sz w:val="20"/>
              </w:rPr>
              <w:t>moment</w:t>
            </w:r>
            <w:r>
              <w:rPr>
                <w:spacing w:val="-2"/>
                <w:sz w:val="20"/>
              </w:rPr>
              <w:t xml:space="preserve"> </w:t>
            </w:r>
            <w:r>
              <w:rPr>
                <w:sz w:val="20"/>
              </w:rPr>
              <w:t>verzekerd zijn. Dit houdt in dat</w:t>
            </w:r>
            <w:r>
              <w:rPr>
                <w:spacing w:val="-2"/>
                <w:sz w:val="20"/>
              </w:rPr>
              <w:t xml:space="preserve"> </w:t>
            </w:r>
            <w:r>
              <w:rPr>
                <w:sz w:val="20"/>
              </w:rPr>
              <w:t>erover</w:t>
            </w:r>
            <w:r>
              <w:rPr>
                <w:spacing w:val="-1"/>
                <w:sz w:val="20"/>
              </w:rPr>
              <w:t xml:space="preserve"> </w:t>
            </w:r>
            <w:r>
              <w:rPr>
                <w:sz w:val="20"/>
              </w:rPr>
              <w:t>dient</w:t>
            </w:r>
            <w:r>
              <w:rPr>
                <w:spacing w:val="-2"/>
                <w:sz w:val="20"/>
              </w:rPr>
              <w:t xml:space="preserve"> </w:t>
            </w:r>
            <w:r>
              <w:rPr>
                <w:sz w:val="20"/>
              </w:rPr>
              <w:t>gewaakt te worden dat de begroeiing noch de openbare plaats noch de openbare veiligheid bedreigt.</w:t>
            </w:r>
          </w:p>
          <w:p w14:paraId="058EF599" w14:textId="77777777" w:rsidR="006124A8" w:rsidRDefault="006124A8">
            <w:pPr>
              <w:pStyle w:val="TableParagraph"/>
              <w:spacing w:before="1"/>
              <w:ind w:left="0"/>
              <w:rPr>
                <w:b/>
                <w:sz w:val="20"/>
              </w:rPr>
            </w:pPr>
          </w:p>
          <w:p w14:paraId="5870AB1F" w14:textId="77777777" w:rsidR="006124A8" w:rsidRDefault="00157AE4">
            <w:pPr>
              <w:pStyle w:val="TableParagraph"/>
              <w:ind w:right="95"/>
              <w:jc w:val="both"/>
              <w:rPr>
                <w:sz w:val="20"/>
              </w:rPr>
            </w:pPr>
            <w:r>
              <w:rPr>
                <w:sz w:val="20"/>
              </w:rPr>
              <w:t>Het</w:t>
            </w:r>
            <w:r>
              <w:rPr>
                <w:spacing w:val="-4"/>
                <w:sz w:val="20"/>
              </w:rPr>
              <w:t xml:space="preserve"> </w:t>
            </w:r>
            <w:r>
              <w:rPr>
                <w:sz w:val="20"/>
              </w:rPr>
              <w:t>is</w:t>
            </w:r>
            <w:r>
              <w:rPr>
                <w:spacing w:val="-3"/>
                <w:sz w:val="20"/>
              </w:rPr>
              <w:t xml:space="preserve"> </w:t>
            </w:r>
            <w:r>
              <w:rPr>
                <w:sz w:val="20"/>
              </w:rPr>
              <w:t>verboden</w:t>
            </w:r>
            <w:r>
              <w:rPr>
                <w:spacing w:val="-4"/>
                <w:sz w:val="20"/>
              </w:rPr>
              <w:t xml:space="preserve"> </w:t>
            </w:r>
            <w:r>
              <w:rPr>
                <w:sz w:val="20"/>
              </w:rPr>
              <w:t>vuilnis,</w:t>
            </w:r>
            <w:r>
              <w:rPr>
                <w:spacing w:val="-4"/>
                <w:sz w:val="20"/>
              </w:rPr>
              <w:t xml:space="preserve"> </w:t>
            </w:r>
            <w:r>
              <w:rPr>
                <w:sz w:val="20"/>
              </w:rPr>
              <w:t>puin,</w:t>
            </w:r>
            <w:r>
              <w:rPr>
                <w:spacing w:val="-4"/>
                <w:sz w:val="20"/>
              </w:rPr>
              <w:t xml:space="preserve"> </w:t>
            </w:r>
            <w:r>
              <w:rPr>
                <w:sz w:val="20"/>
              </w:rPr>
              <w:t>autowrakken</w:t>
            </w:r>
            <w:r>
              <w:rPr>
                <w:spacing w:val="-4"/>
                <w:sz w:val="20"/>
              </w:rPr>
              <w:t xml:space="preserve"> </w:t>
            </w:r>
            <w:r>
              <w:rPr>
                <w:sz w:val="20"/>
              </w:rPr>
              <w:t>of</w:t>
            </w:r>
            <w:r>
              <w:rPr>
                <w:spacing w:val="-2"/>
                <w:sz w:val="20"/>
              </w:rPr>
              <w:t xml:space="preserve"> </w:t>
            </w:r>
            <w:r>
              <w:rPr>
                <w:sz w:val="20"/>
              </w:rPr>
              <w:t>welke</w:t>
            </w:r>
            <w:r>
              <w:rPr>
                <w:spacing w:val="-4"/>
                <w:sz w:val="20"/>
              </w:rPr>
              <w:t xml:space="preserve"> </w:t>
            </w:r>
            <w:r>
              <w:rPr>
                <w:sz w:val="20"/>
              </w:rPr>
              <w:t>stoffen</w:t>
            </w:r>
            <w:r>
              <w:rPr>
                <w:spacing w:val="-2"/>
                <w:sz w:val="20"/>
              </w:rPr>
              <w:t xml:space="preserve"> </w:t>
            </w:r>
            <w:r>
              <w:rPr>
                <w:sz w:val="20"/>
              </w:rPr>
              <w:t>dan</w:t>
            </w:r>
            <w:r>
              <w:rPr>
                <w:spacing w:val="-2"/>
                <w:sz w:val="20"/>
              </w:rPr>
              <w:t xml:space="preserve"> </w:t>
            </w:r>
            <w:r>
              <w:rPr>
                <w:sz w:val="20"/>
              </w:rPr>
              <w:t>ook</w:t>
            </w:r>
            <w:r>
              <w:rPr>
                <w:spacing w:val="-3"/>
                <w:sz w:val="20"/>
              </w:rPr>
              <w:t xml:space="preserve"> </w:t>
            </w:r>
            <w:r>
              <w:rPr>
                <w:sz w:val="20"/>
              </w:rPr>
              <w:t>op</w:t>
            </w:r>
            <w:r>
              <w:rPr>
                <w:spacing w:val="-2"/>
                <w:sz w:val="20"/>
              </w:rPr>
              <w:t xml:space="preserve"> </w:t>
            </w:r>
            <w:r>
              <w:rPr>
                <w:sz w:val="20"/>
              </w:rPr>
              <w:t>de</w:t>
            </w:r>
            <w:r>
              <w:rPr>
                <w:spacing w:val="-4"/>
                <w:sz w:val="20"/>
              </w:rPr>
              <w:t xml:space="preserve"> </w:t>
            </w:r>
            <w:r>
              <w:rPr>
                <w:sz w:val="20"/>
              </w:rPr>
              <w:t>voormelde</w:t>
            </w:r>
            <w:r>
              <w:rPr>
                <w:spacing w:val="-4"/>
                <w:sz w:val="20"/>
              </w:rPr>
              <w:t xml:space="preserve"> </w:t>
            </w:r>
            <w:r>
              <w:rPr>
                <w:sz w:val="20"/>
              </w:rPr>
              <w:t>gronden</w:t>
            </w:r>
            <w:r>
              <w:rPr>
                <w:spacing w:val="-2"/>
                <w:sz w:val="20"/>
              </w:rPr>
              <w:t xml:space="preserve"> </w:t>
            </w:r>
            <w:r>
              <w:rPr>
                <w:sz w:val="20"/>
              </w:rPr>
              <w:t>neer</w:t>
            </w:r>
            <w:r>
              <w:rPr>
                <w:spacing w:val="-3"/>
                <w:sz w:val="20"/>
              </w:rPr>
              <w:t xml:space="preserve"> </w:t>
            </w:r>
            <w:r>
              <w:rPr>
                <w:sz w:val="20"/>
              </w:rPr>
              <w:t>te leggen of te bewaren.</w:t>
            </w:r>
          </w:p>
          <w:p w14:paraId="7561BB78" w14:textId="77777777" w:rsidR="006124A8" w:rsidRDefault="00157AE4">
            <w:pPr>
              <w:pStyle w:val="TableParagraph"/>
              <w:spacing w:before="229"/>
              <w:ind w:right="93"/>
              <w:jc w:val="both"/>
              <w:rPr>
                <w:sz w:val="20"/>
              </w:rPr>
            </w:pPr>
            <w:r>
              <w:rPr>
                <w:sz w:val="20"/>
              </w:rPr>
              <w:t xml:space="preserve">Deze verplichting rust op iedere houder van een reëel recht op bovenvermelde braakgronden, </w:t>
            </w:r>
            <w:r>
              <w:rPr>
                <w:spacing w:val="-2"/>
                <w:sz w:val="20"/>
              </w:rPr>
              <w:t xml:space="preserve">terreinen of eigendommen, met name eigenaars, vruchtgebruikers, erfpachters, opstalhouders, titularis </w:t>
            </w:r>
            <w:r>
              <w:rPr>
                <w:sz w:val="20"/>
              </w:rPr>
              <w:t>van een gebruiksrecht, recht van bewoning, erfdienstbaarheid of huurders.</w:t>
            </w:r>
          </w:p>
          <w:p w14:paraId="4161EA6C" w14:textId="77777777" w:rsidR="006124A8" w:rsidRDefault="00157AE4">
            <w:pPr>
              <w:pStyle w:val="TableParagraph"/>
              <w:spacing w:before="229"/>
              <w:ind w:right="95"/>
              <w:jc w:val="both"/>
              <w:rPr>
                <w:sz w:val="20"/>
              </w:rPr>
            </w:pPr>
            <w:r>
              <w:rPr>
                <w:sz w:val="20"/>
              </w:rPr>
              <w:t xml:space="preserve">Diegene die de bepalingen van dit artikel overtreedt, moet de zaken onmiddellijk verwijderen, </w:t>
            </w:r>
            <w:proofErr w:type="spellStart"/>
            <w:r>
              <w:rPr>
                <w:sz w:val="20"/>
              </w:rPr>
              <w:t>zoniet</w:t>
            </w:r>
            <w:proofErr w:type="spellEnd"/>
            <w:r>
              <w:rPr>
                <w:sz w:val="20"/>
              </w:rPr>
              <w:t xml:space="preserve"> houdt de gemeente zich het recht voor het te doen op kosten en op risico van de overtreder, met toepassing van het geldend gemeentelijk retributiereglement. Dit geldt eveneens wanneer de openbare veiligheid wordt bedreigd.</w:t>
            </w:r>
          </w:p>
        </w:tc>
      </w:tr>
      <w:tr w:rsidR="006124A8" w14:paraId="2BB17EE2" w14:textId="77777777" w:rsidTr="00B3184A">
        <w:trPr>
          <w:trHeight w:val="2154"/>
        </w:trPr>
        <w:tc>
          <w:tcPr>
            <w:tcW w:w="9180" w:type="dxa"/>
          </w:tcPr>
          <w:p w14:paraId="78E83155" w14:textId="77777777" w:rsidR="006124A8" w:rsidRDefault="00157AE4" w:rsidP="00B3184A">
            <w:pPr>
              <w:pStyle w:val="TableParagraph"/>
              <w:spacing w:before="120"/>
              <w:ind w:left="108" w:right="91"/>
              <w:jc w:val="both"/>
              <w:rPr>
                <w:sz w:val="20"/>
              </w:rPr>
            </w:pPr>
            <w:r>
              <w:rPr>
                <w:b/>
                <w:sz w:val="20"/>
              </w:rPr>
              <w:t xml:space="preserve">Art. 19. </w:t>
            </w:r>
            <w:proofErr w:type="gramStart"/>
            <w:r>
              <w:rPr>
                <w:sz w:val="20"/>
              </w:rPr>
              <w:t>Teneinde</w:t>
            </w:r>
            <w:proofErr w:type="gramEnd"/>
            <w:r>
              <w:rPr>
                <w:sz w:val="20"/>
              </w:rPr>
              <w:t xml:space="preserve"> een bedreiging van de openbare gezondheid en een eventuele overlast op de openbare plaats of voor derden te voorkomen, moeten eigenaars, huurders of bewoners van bebouwde terreinen deze als een </w:t>
            </w:r>
            <w:proofErr w:type="gramStart"/>
            <w:r>
              <w:rPr>
                <w:sz w:val="20"/>
              </w:rPr>
              <w:t>goede</w:t>
            </w:r>
            <w:proofErr w:type="gramEnd"/>
            <w:r>
              <w:rPr>
                <w:sz w:val="20"/>
              </w:rPr>
              <w:t xml:space="preserve"> familievader onderhouden. Ze dienen op eenvoudige schriftelijke</w:t>
            </w:r>
            <w:r>
              <w:rPr>
                <w:spacing w:val="-9"/>
                <w:sz w:val="20"/>
              </w:rPr>
              <w:t xml:space="preserve"> </w:t>
            </w:r>
            <w:r>
              <w:rPr>
                <w:sz w:val="20"/>
              </w:rPr>
              <w:t>vraag</w:t>
            </w:r>
            <w:r>
              <w:rPr>
                <w:spacing w:val="-9"/>
                <w:sz w:val="20"/>
              </w:rPr>
              <w:t xml:space="preserve"> </w:t>
            </w:r>
            <w:r>
              <w:rPr>
                <w:sz w:val="20"/>
              </w:rPr>
              <w:t>van</w:t>
            </w:r>
            <w:r>
              <w:rPr>
                <w:spacing w:val="-9"/>
                <w:sz w:val="20"/>
              </w:rPr>
              <w:t xml:space="preserve"> </w:t>
            </w:r>
            <w:r>
              <w:rPr>
                <w:sz w:val="20"/>
              </w:rPr>
              <w:t>de</w:t>
            </w:r>
            <w:r>
              <w:rPr>
                <w:spacing w:val="-7"/>
                <w:sz w:val="20"/>
              </w:rPr>
              <w:t xml:space="preserve"> </w:t>
            </w:r>
            <w:r>
              <w:rPr>
                <w:sz w:val="20"/>
              </w:rPr>
              <w:t>politie</w:t>
            </w:r>
            <w:r>
              <w:rPr>
                <w:spacing w:val="-7"/>
                <w:sz w:val="20"/>
              </w:rPr>
              <w:t xml:space="preserve"> </w:t>
            </w:r>
            <w:r>
              <w:rPr>
                <w:sz w:val="20"/>
              </w:rPr>
              <w:t>of</w:t>
            </w:r>
            <w:r>
              <w:rPr>
                <w:spacing w:val="-6"/>
                <w:sz w:val="20"/>
              </w:rPr>
              <w:t xml:space="preserve"> </w:t>
            </w:r>
            <w:r>
              <w:rPr>
                <w:sz w:val="20"/>
              </w:rPr>
              <w:t>de</w:t>
            </w:r>
            <w:r>
              <w:rPr>
                <w:spacing w:val="-7"/>
                <w:sz w:val="20"/>
              </w:rPr>
              <w:t xml:space="preserve"> </w:t>
            </w:r>
            <w:r>
              <w:rPr>
                <w:sz w:val="20"/>
              </w:rPr>
              <w:t>gemachtigde</w:t>
            </w:r>
            <w:r>
              <w:rPr>
                <w:spacing w:val="-9"/>
                <w:sz w:val="20"/>
              </w:rPr>
              <w:t xml:space="preserve"> </w:t>
            </w:r>
            <w:r>
              <w:rPr>
                <w:sz w:val="20"/>
              </w:rPr>
              <w:t>ambtenaar</w:t>
            </w:r>
            <w:r>
              <w:rPr>
                <w:spacing w:val="-8"/>
                <w:sz w:val="20"/>
              </w:rPr>
              <w:t xml:space="preserve"> </w:t>
            </w:r>
            <w:r>
              <w:rPr>
                <w:sz w:val="20"/>
              </w:rPr>
              <w:t>onverwijld</w:t>
            </w:r>
            <w:r>
              <w:rPr>
                <w:spacing w:val="-7"/>
                <w:sz w:val="20"/>
              </w:rPr>
              <w:t xml:space="preserve"> </w:t>
            </w:r>
            <w:r>
              <w:rPr>
                <w:sz w:val="20"/>
              </w:rPr>
              <w:t>de</w:t>
            </w:r>
            <w:r>
              <w:rPr>
                <w:spacing w:val="-7"/>
                <w:sz w:val="20"/>
              </w:rPr>
              <w:t xml:space="preserve"> </w:t>
            </w:r>
            <w:r>
              <w:rPr>
                <w:sz w:val="20"/>
              </w:rPr>
              <w:t>terreinen</w:t>
            </w:r>
            <w:r>
              <w:rPr>
                <w:spacing w:val="-7"/>
                <w:sz w:val="20"/>
              </w:rPr>
              <w:t xml:space="preserve"> </w:t>
            </w:r>
            <w:r>
              <w:rPr>
                <w:sz w:val="20"/>
              </w:rPr>
              <w:t>en</w:t>
            </w:r>
            <w:r>
              <w:rPr>
                <w:spacing w:val="-7"/>
                <w:sz w:val="20"/>
              </w:rPr>
              <w:t xml:space="preserve"> </w:t>
            </w:r>
            <w:r>
              <w:rPr>
                <w:sz w:val="20"/>
              </w:rPr>
              <w:t>gebouwen</w:t>
            </w:r>
            <w:r>
              <w:rPr>
                <w:spacing w:val="-7"/>
                <w:sz w:val="20"/>
              </w:rPr>
              <w:t xml:space="preserve"> </w:t>
            </w:r>
            <w:r>
              <w:rPr>
                <w:sz w:val="20"/>
              </w:rPr>
              <w:t>in een behoorlijke staat van reinheid te brengen.</w:t>
            </w:r>
          </w:p>
          <w:p w14:paraId="7EB97459" w14:textId="77777777" w:rsidR="006124A8" w:rsidRDefault="00157AE4">
            <w:pPr>
              <w:pStyle w:val="TableParagraph"/>
              <w:spacing w:before="227"/>
              <w:ind w:right="94"/>
              <w:jc w:val="both"/>
              <w:rPr>
                <w:sz w:val="20"/>
              </w:rPr>
            </w:pPr>
            <w:r>
              <w:rPr>
                <w:sz w:val="20"/>
              </w:rPr>
              <w:t>Het systematisch stockeren van aanzienlijke hoeveelheden afval, zelfs van eigen activiteiten, zonder vergunning, op privaat terrein is daarom ook verboden.</w:t>
            </w:r>
          </w:p>
        </w:tc>
      </w:tr>
      <w:tr w:rsidR="006124A8" w14:paraId="70DB3DED" w14:textId="77777777" w:rsidTr="00431236">
        <w:trPr>
          <w:trHeight w:val="827"/>
        </w:trPr>
        <w:tc>
          <w:tcPr>
            <w:tcW w:w="9180" w:type="dxa"/>
            <w:vAlign w:val="center"/>
          </w:tcPr>
          <w:p w14:paraId="40D2C4F8" w14:textId="77777777" w:rsidR="006124A8" w:rsidRDefault="00157AE4" w:rsidP="00431236">
            <w:pPr>
              <w:pStyle w:val="Kop2"/>
            </w:pPr>
            <w:bookmarkStart w:id="3" w:name="_Toc235003397"/>
            <w:r>
              <w:t>Hoofdstuk</w:t>
            </w:r>
            <w:r>
              <w:rPr>
                <w:spacing w:val="-15"/>
              </w:rPr>
              <w:t xml:space="preserve"> </w:t>
            </w:r>
            <w:r>
              <w:t>3.</w:t>
            </w:r>
            <w:r>
              <w:rPr>
                <w:spacing w:val="-14"/>
              </w:rPr>
              <w:t xml:space="preserve"> </w:t>
            </w:r>
            <w:r>
              <w:t>Wateroppervlakten,</w:t>
            </w:r>
            <w:r>
              <w:rPr>
                <w:spacing w:val="-15"/>
              </w:rPr>
              <w:t xml:space="preserve"> </w:t>
            </w:r>
            <w:r>
              <w:t>waterwegen,</w:t>
            </w:r>
            <w:r>
              <w:rPr>
                <w:spacing w:val="-14"/>
              </w:rPr>
              <w:t xml:space="preserve"> </w:t>
            </w:r>
            <w:r>
              <w:rPr>
                <w:spacing w:val="-2"/>
              </w:rPr>
              <w:t>kanaliseringen</w:t>
            </w:r>
            <w:bookmarkEnd w:id="3"/>
          </w:p>
        </w:tc>
      </w:tr>
      <w:tr w:rsidR="006124A8" w14:paraId="269101EE" w14:textId="77777777" w:rsidTr="006E23A6">
        <w:trPr>
          <w:trHeight w:val="1020"/>
        </w:trPr>
        <w:tc>
          <w:tcPr>
            <w:tcW w:w="9180" w:type="dxa"/>
            <w:vAlign w:val="center"/>
          </w:tcPr>
          <w:p w14:paraId="25E39327" w14:textId="77777777" w:rsidR="006124A8" w:rsidRDefault="00157AE4" w:rsidP="00E449F6">
            <w:pPr>
              <w:pStyle w:val="TableParagraph"/>
              <w:ind w:left="108" w:right="96"/>
              <w:rPr>
                <w:sz w:val="20"/>
              </w:rPr>
            </w:pPr>
            <w:r>
              <w:rPr>
                <w:b/>
                <w:sz w:val="20"/>
              </w:rPr>
              <w:t xml:space="preserve">Art. 20. </w:t>
            </w:r>
            <w:r>
              <w:rPr>
                <w:sz w:val="20"/>
              </w:rPr>
              <w:t>Het is verboden de leidingen bestemd voor de werking van fonteinen of voor de afvoer van regen-</w:t>
            </w:r>
            <w:r>
              <w:rPr>
                <w:spacing w:val="-3"/>
                <w:sz w:val="20"/>
              </w:rPr>
              <w:t xml:space="preserve"> </w:t>
            </w:r>
            <w:r>
              <w:rPr>
                <w:sz w:val="20"/>
              </w:rPr>
              <w:t>of</w:t>
            </w:r>
            <w:r>
              <w:rPr>
                <w:spacing w:val="-6"/>
                <w:sz w:val="20"/>
              </w:rPr>
              <w:t xml:space="preserve"> </w:t>
            </w:r>
            <w:r>
              <w:rPr>
                <w:sz w:val="20"/>
              </w:rPr>
              <w:t>afvalwater</w:t>
            </w:r>
            <w:r>
              <w:rPr>
                <w:spacing w:val="-3"/>
                <w:sz w:val="20"/>
              </w:rPr>
              <w:t xml:space="preserve"> </w:t>
            </w:r>
            <w:r>
              <w:rPr>
                <w:sz w:val="20"/>
              </w:rPr>
              <w:t>te</w:t>
            </w:r>
            <w:r>
              <w:rPr>
                <w:spacing w:val="-7"/>
                <w:sz w:val="20"/>
              </w:rPr>
              <w:t xml:space="preserve"> </w:t>
            </w:r>
            <w:r>
              <w:rPr>
                <w:sz w:val="20"/>
              </w:rPr>
              <w:t>versperren</w:t>
            </w:r>
            <w:r>
              <w:rPr>
                <w:spacing w:val="-4"/>
                <w:sz w:val="20"/>
              </w:rPr>
              <w:t xml:space="preserve"> </w:t>
            </w:r>
            <w:r>
              <w:rPr>
                <w:sz w:val="20"/>
              </w:rPr>
              <w:t>of</w:t>
            </w:r>
            <w:r>
              <w:rPr>
                <w:spacing w:val="-6"/>
                <w:sz w:val="20"/>
              </w:rPr>
              <w:t xml:space="preserve"> </w:t>
            </w:r>
            <w:r>
              <w:rPr>
                <w:sz w:val="20"/>
              </w:rPr>
              <w:t>er</w:t>
            </w:r>
            <w:r>
              <w:rPr>
                <w:spacing w:val="-3"/>
                <w:sz w:val="20"/>
              </w:rPr>
              <w:t xml:space="preserve"> </w:t>
            </w:r>
            <w:r>
              <w:rPr>
                <w:sz w:val="20"/>
              </w:rPr>
              <w:t>enig</w:t>
            </w:r>
            <w:r>
              <w:rPr>
                <w:spacing w:val="-4"/>
                <w:sz w:val="20"/>
              </w:rPr>
              <w:t xml:space="preserve"> </w:t>
            </w:r>
            <w:r>
              <w:rPr>
                <w:sz w:val="20"/>
              </w:rPr>
              <w:t>voorwerp</w:t>
            </w:r>
            <w:r>
              <w:rPr>
                <w:spacing w:val="-4"/>
                <w:sz w:val="20"/>
              </w:rPr>
              <w:t xml:space="preserve"> </w:t>
            </w:r>
            <w:r>
              <w:rPr>
                <w:sz w:val="20"/>
              </w:rPr>
              <w:t>in</w:t>
            </w:r>
            <w:r>
              <w:rPr>
                <w:spacing w:val="-7"/>
                <w:sz w:val="20"/>
              </w:rPr>
              <w:t xml:space="preserve"> </w:t>
            </w:r>
            <w:r>
              <w:rPr>
                <w:sz w:val="20"/>
              </w:rPr>
              <w:t>te</w:t>
            </w:r>
            <w:r>
              <w:rPr>
                <w:spacing w:val="-4"/>
                <w:sz w:val="20"/>
              </w:rPr>
              <w:t xml:space="preserve"> </w:t>
            </w:r>
            <w:r>
              <w:rPr>
                <w:sz w:val="20"/>
              </w:rPr>
              <w:t>gooien</w:t>
            </w:r>
            <w:r>
              <w:rPr>
                <w:spacing w:val="-7"/>
                <w:sz w:val="20"/>
              </w:rPr>
              <w:t xml:space="preserve"> </w:t>
            </w:r>
            <w:r>
              <w:rPr>
                <w:sz w:val="20"/>
              </w:rPr>
              <w:t>waardoor</w:t>
            </w:r>
            <w:r>
              <w:rPr>
                <w:spacing w:val="-5"/>
                <w:sz w:val="20"/>
              </w:rPr>
              <w:t xml:space="preserve"> </w:t>
            </w:r>
            <w:r>
              <w:rPr>
                <w:sz w:val="20"/>
              </w:rPr>
              <w:t>ze</w:t>
            </w:r>
            <w:r>
              <w:rPr>
                <w:spacing w:val="-7"/>
                <w:sz w:val="20"/>
              </w:rPr>
              <w:t xml:space="preserve"> </w:t>
            </w:r>
            <w:r>
              <w:rPr>
                <w:sz w:val="20"/>
              </w:rPr>
              <w:t>kunnen</w:t>
            </w:r>
            <w:r>
              <w:rPr>
                <w:spacing w:val="-4"/>
                <w:sz w:val="20"/>
              </w:rPr>
              <w:t xml:space="preserve"> </w:t>
            </w:r>
            <w:r>
              <w:rPr>
                <w:sz w:val="20"/>
              </w:rPr>
              <w:t>verstoppen</w:t>
            </w:r>
            <w:r>
              <w:rPr>
                <w:spacing w:val="-4"/>
                <w:sz w:val="20"/>
              </w:rPr>
              <w:t xml:space="preserve"> </w:t>
            </w:r>
            <w:r>
              <w:rPr>
                <w:sz w:val="20"/>
              </w:rPr>
              <w:t xml:space="preserve">of </w:t>
            </w:r>
            <w:r>
              <w:rPr>
                <w:spacing w:val="-2"/>
                <w:sz w:val="20"/>
              </w:rPr>
              <w:t>bevuilen.</w:t>
            </w:r>
          </w:p>
        </w:tc>
      </w:tr>
      <w:tr w:rsidR="006124A8" w14:paraId="559669AE" w14:textId="77777777" w:rsidTr="006E23A6">
        <w:trPr>
          <w:trHeight w:val="2759"/>
        </w:trPr>
        <w:tc>
          <w:tcPr>
            <w:tcW w:w="9180" w:type="dxa"/>
            <w:vAlign w:val="center"/>
          </w:tcPr>
          <w:p w14:paraId="2403DB3C" w14:textId="77777777" w:rsidR="006124A8" w:rsidRDefault="00157AE4" w:rsidP="00E449F6">
            <w:pPr>
              <w:pStyle w:val="TableParagraph"/>
              <w:ind w:left="108" w:right="96"/>
              <w:rPr>
                <w:sz w:val="20"/>
              </w:rPr>
            </w:pPr>
            <w:r>
              <w:rPr>
                <w:b/>
                <w:sz w:val="20"/>
              </w:rPr>
              <w:t xml:space="preserve">Art. 21. </w:t>
            </w:r>
            <w:proofErr w:type="gramStart"/>
            <w:r>
              <w:rPr>
                <w:sz w:val="20"/>
              </w:rPr>
              <w:t>Behoudens</w:t>
            </w:r>
            <w:proofErr w:type="gramEnd"/>
            <w:r>
              <w:rPr>
                <w:sz w:val="20"/>
              </w:rPr>
              <w:t xml:space="preserve"> vergunning is het verboden om de riolen in de openbare plaats te ontstoppen, schoon te maken, te herstellen of er aansluitingen op aan te brengen.</w:t>
            </w:r>
          </w:p>
          <w:p w14:paraId="42FE431F" w14:textId="77777777" w:rsidR="006124A8" w:rsidRDefault="00157AE4" w:rsidP="006E23A6">
            <w:pPr>
              <w:pStyle w:val="TableParagraph"/>
              <w:spacing w:before="120"/>
              <w:ind w:left="108" w:right="93"/>
              <w:rPr>
                <w:sz w:val="20"/>
              </w:rPr>
            </w:pPr>
            <w:r>
              <w:rPr>
                <w:sz w:val="20"/>
              </w:rPr>
              <w:t>Het verbod is niet van toepassing op de vrijmaking van kolken als de minste vertraging de aangrenzende eigendommen schade zou kunnen berokkenen en voor zover er niets wordt gedemonteerd of uitgegraven.</w:t>
            </w:r>
          </w:p>
          <w:p w14:paraId="2F61CA30" w14:textId="5213751C" w:rsidR="006124A8" w:rsidRDefault="00157AE4" w:rsidP="006E23A6">
            <w:pPr>
              <w:pStyle w:val="TableParagraph"/>
              <w:spacing w:before="120"/>
              <w:ind w:left="108" w:right="93"/>
              <w:rPr>
                <w:sz w:val="20"/>
              </w:rPr>
            </w:pPr>
            <w:r>
              <w:rPr>
                <w:sz w:val="20"/>
              </w:rPr>
              <w:t>Daarentegen zijn de eigenaars of gebruikers van een onroerend goed verplicht de voor of op hun gronden</w:t>
            </w:r>
            <w:r>
              <w:rPr>
                <w:spacing w:val="-2"/>
                <w:sz w:val="20"/>
              </w:rPr>
              <w:t xml:space="preserve"> </w:t>
            </w:r>
            <w:r>
              <w:rPr>
                <w:sz w:val="20"/>
              </w:rPr>
              <w:t>gelegen</w:t>
            </w:r>
            <w:r>
              <w:rPr>
                <w:spacing w:val="-2"/>
                <w:sz w:val="20"/>
              </w:rPr>
              <w:t xml:space="preserve"> </w:t>
            </w:r>
            <w:r>
              <w:rPr>
                <w:sz w:val="20"/>
              </w:rPr>
              <w:t>afvoersloten</w:t>
            </w:r>
            <w:r>
              <w:rPr>
                <w:spacing w:val="-2"/>
                <w:sz w:val="20"/>
              </w:rPr>
              <w:t xml:space="preserve"> </w:t>
            </w:r>
            <w:r>
              <w:rPr>
                <w:sz w:val="20"/>
              </w:rPr>
              <w:t>te</w:t>
            </w:r>
            <w:r>
              <w:rPr>
                <w:spacing w:val="-2"/>
                <w:sz w:val="20"/>
              </w:rPr>
              <w:t xml:space="preserve"> </w:t>
            </w:r>
            <w:r>
              <w:rPr>
                <w:sz w:val="20"/>
              </w:rPr>
              <w:t>(doen)</w:t>
            </w:r>
            <w:r>
              <w:rPr>
                <w:spacing w:val="-1"/>
                <w:sz w:val="20"/>
              </w:rPr>
              <w:t xml:space="preserve"> </w:t>
            </w:r>
            <w:r>
              <w:rPr>
                <w:sz w:val="20"/>
              </w:rPr>
              <w:t>ruimen</w:t>
            </w:r>
            <w:r>
              <w:rPr>
                <w:spacing w:val="-2"/>
                <w:sz w:val="20"/>
              </w:rPr>
              <w:t xml:space="preserve"> </w:t>
            </w:r>
            <w:r>
              <w:rPr>
                <w:sz w:val="20"/>
              </w:rPr>
              <w:t>of</w:t>
            </w:r>
            <w:r>
              <w:rPr>
                <w:spacing w:val="-2"/>
                <w:sz w:val="20"/>
              </w:rPr>
              <w:t xml:space="preserve"> </w:t>
            </w:r>
            <w:r>
              <w:rPr>
                <w:sz w:val="20"/>
              </w:rPr>
              <w:t>te</w:t>
            </w:r>
            <w:r>
              <w:rPr>
                <w:spacing w:val="-2"/>
                <w:sz w:val="20"/>
              </w:rPr>
              <w:t xml:space="preserve"> </w:t>
            </w:r>
            <w:r>
              <w:rPr>
                <w:sz w:val="20"/>
              </w:rPr>
              <w:t>(doen)</w:t>
            </w:r>
            <w:r>
              <w:rPr>
                <w:spacing w:val="-1"/>
                <w:sz w:val="20"/>
              </w:rPr>
              <w:t xml:space="preserve"> </w:t>
            </w:r>
            <w:proofErr w:type="spellStart"/>
            <w:r>
              <w:rPr>
                <w:sz w:val="20"/>
              </w:rPr>
              <w:t>herdelven</w:t>
            </w:r>
            <w:proofErr w:type="spellEnd"/>
            <w:r>
              <w:rPr>
                <w:spacing w:val="-2"/>
                <w:sz w:val="20"/>
              </w:rPr>
              <w:t xml:space="preserve"> </w:t>
            </w:r>
            <w:r>
              <w:rPr>
                <w:sz w:val="20"/>
              </w:rPr>
              <w:t>en</w:t>
            </w:r>
            <w:r>
              <w:rPr>
                <w:spacing w:val="-2"/>
                <w:sz w:val="20"/>
              </w:rPr>
              <w:t xml:space="preserve"> </w:t>
            </w:r>
            <w:r>
              <w:rPr>
                <w:sz w:val="20"/>
              </w:rPr>
              <w:t>in</w:t>
            </w:r>
            <w:r>
              <w:rPr>
                <w:spacing w:val="-2"/>
                <w:sz w:val="20"/>
              </w:rPr>
              <w:t xml:space="preserve"> </w:t>
            </w:r>
            <w:r>
              <w:rPr>
                <w:sz w:val="20"/>
              </w:rPr>
              <w:t>het algemeen</w:t>
            </w:r>
            <w:r>
              <w:rPr>
                <w:spacing w:val="-2"/>
                <w:sz w:val="20"/>
              </w:rPr>
              <w:t xml:space="preserve"> </w:t>
            </w:r>
            <w:r>
              <w:rPr>
                <w:sz w:val="20"/>
              </w:rPr>
              <w:t>de</w:t>
            </w:r>
            <w:r>
              <w:rPr>
                <w:spacing w:val="-2"/>
                <w:sz w:val="20"/>
              </w:rPr>
              <w:t xml:space="preserve"> </w:t>
            </w:r>
            <w:r>
              <w:rPr>
                <w:sz w:val="20"/>
              </w:rPr>
              <w:t>voor</w:t>
            </w:r>
            <w:r>
              <w:rPr>
                <w:spacing w:val="-1"/>
                <w:sz w:val="20"/>
              </w:rPr>
              <w:t xml:space="preserve"> </w:t>
            </w:r>
            <w:r>
              <w:rPr>
                <w:sz w:val="20"/>
              </w:rPr>
              <w:t>de instandhouding</w:t>
            </w:r>
            <w:r>
              <w:rPr>
                <w:spacing w:val="-12"/>
                <w:sz w:val="20"/>
              </w:rPr>
              <w:t xml:space="preserve"> </w:t>
            </w:r>
            <w:r>
              <w:rPr>
                <w:sz w:val="20"/>
              </w:rPr>
              <w:t>ervan</w:t>
            </w:r>
            <w:r>
              <w:rPr>
                <w:spacing w:val="-12"/>
                <w:sz w:val="20"/>
              </w:rPr>
              <w:t xml:space="preserve"> </w:t>
            </w:r>
            <w:r>
              <w:rPr>
                <w:sz w:val="20"/>
              </w:rPr>
              <w:t>benodigde</w:t>
            </w:r>
            <w:r>
              <w:rPr>
                <w:spacing w:val="-12"/>
                <w:sz w:val="20"/>
              </w:rPr>
              <w:t xml:space="preserve"> </w:t>
            </w:r>
            <w:r w:rsidR="00861768">
              <w:rPr>
                <w:sz w:val="20"/>
              </w:rPr>
              <w:t>onderhoudswerken</w:t>
            </w:r>
            <w:r>
              <w:rPr>
                <w:spacing w:val="-12"/>
                <w:sz w:val="20"/>
              </w:rPr>
              <w:t xml:space="preserve"> </w:t>
            </w:r>
            <w:r>
              <w:rPr>
                <w:sz w:val="20"/>
              </w:rPr>
              <w:t>uit</w:t>
            </w:r>
            <w:r>
              <w:rPr>
                <w:spacing w:val="-12"/>
                <w:sz w:val="20"/>
              </w:rPr>
              <w:t xml:space="preserve"> </w:t>
            </w:r>
            <w:r>
              <w:rPr>
                <w:sz w:val="20"/>
              </w:rPr>
              <w:t>te</w:t>
            </w:r>
            <w:r>
              <w:rPr>
                <w:spacing w:val="-12"/>
                <w:sz w:val="20"/>
              </w:rPr>
              <w:t xml:space="preserve"> </w:t>
            </w:r>
            <w:r>
              <w:rPr>
                <w:sz w:val="20"/>
              </w:rPr>
              <w:t>(doen)</w:t>
            </w:r>
            <w:r>
              <w:rPr>
                <w:spacing w:val="-11"/>
                <w:sz w:val="20"/>
              </w:rPr>
              <w:t xml:space="preserve"> </w:t>
            </w:r>
            <w:r>
              <w:rPr>
                <w:sz w:val="20"/>
              </w:rPr>
              <w:t>voeren,</w:t>
            </w:r>
            <w:r>
              <w:rPr>
                <w:spacing w:val="-12"/>
                <w:sz w:val="20"/>
              </w:rPr>
              <w:t xml:space="preserve"> </w:t>
            </w:r>
            <w:r>
              <w:rPr>
                <w:sz w:val="20"/>
              </w:rPr>
              <w:t>wanneer</w:t>
            </w:r>
            <w:r>
              <w:rPr>
                <w:spacing w:val="-11"/>
                <w:sz w:val="20"/>
              </w:rPr>
              <w:t xml:space="preserve"> </w:t>
            </w:r>
            <w:r>
              <w:rPr>
                <w:sz w:val="20"/>
              </w:rPr>
              <w:t>dat</w:t>
            </w:r>
            <w:r>
              <w:rPr>
                <w:spacing w:val="-12"/>
                <w:sz w:val="20"/>
              </w:rPr>
              <w:t xml:space="preserve"> </w:t>
            </w:r>
            <w:r>
              <w:rPr>
                <w:sz w:val="20"/>
              </w:rPr>
              <w:t>voor</w:t>
            </w:r>
            <w:r>
              <w:rPr>
                <w:spacing w:val="-11"/>
                <w:sz w:val="20"/>
              </w:rPr>
              <w:t xml:space="preserve"> </w:t>
            </w:r>
            <w:r>
              <w:rPr>
                <w:sz w:val="20"/>
              </w:rPr>
              <w:t>de</w:t>
            </w:r>
            <w:r>
              <w:rPr>
                <w:spacing w:val="-12"/>
                <w:sz w:val="20"/>
              </w:rPr>
              <w:t xml:space="preserve"> </w:t>
            </w:r>
            <w:r>
              <w:rPr>
                <w:sz w:val="20"/>
              </w:rPr>
              <w:t>normale afvoer van het water noodzakelijk is.</w:t>
            </w:r>
          </w:p>
        </w:tc>
      </w:tr>
      <w:tr w:rsidR="006124A8" w14:paraId="5562E9DE" w14:textId="77777777" w:rsidTr="006E23A6">
        <w:trPr>
          <w:trHeight w:val="794"/>
        </w:trPr>
        <w:tc>
          <w:tcPr>
            <w:tcW w:w="9180" w:type="dxa"/>
            <w:vAlign w:val="center"/>
          </w:tcPr>
          <w:p w14:paraId="066114AD" w14:textId="77777777" w:rsidR="006124A8" w:rsidRDefault="00157AE4" w:rsidP="00E449F6">
            <w:pPr>
              <w:pStyle w:val="TableParagraph"/>
              <w:ind w:left="108"/>
              <w:rPr>
                <w:sz w:val="20"/>
              </w:rPr>
            </w:pPr>
            <w:r>
              <w:rPr>
                <w:b/>
                <w:sz w:val="20"/>
              </w:rPr>
              <w:t xml:space="preserve">Art. 22. </w:t>
            </w:r>
            <w:r>
              <w:rPr>
                <w:sz w:val="20"/>
              </w:rPr>
              <w:t>Het is verboden het ijs dat zich gevormd heeft op stilstaand water en waterwegen, riolen en rioolkolken te bevuilen door er gelijk welke voorwerpen of substanties op te werpen of in te gieten.</w:t>
            </w:r>
          </w:p>
        </w:tc>
      </w:tr>
      <w:tr w:rsidR="006124A8" w14:paraId="3C52B4F4" w14:textId="77777777" w:rsidTr="006E23A6">
        <w:trPr>
          <w:trHeight w:val="1077"/>
        </w:trPr>
        <w:tc>
          <w:tcPr>
            <w:tcW w:w="9180" w:type="dxa"/>
            <w:vAlign w:val="center"/>
          </w:tcPr>
          <w:p w14:paraId="4EB2CC41" w14:textId="77777777" w:rsidR="006124A8" w:rsidRDefault="00157AE4" w:rsidP="00E449F6">
            <w:pPr>
              <w:pStyle w:val="TableParagraph"/>
              <w:ind w:left="108" w:right="96"/>
              <w:rPr>
                <w:sz w:val="20"/>
              </w:rPr>
            </w:pPr>
            <w:r>
              <w:rPr>
                <w:b/>
                <w:sz w:val="20"/>
              </w:rPr>
              <w:t>Art.</w:t>
            </w:r>
            <w:r>
              <w:rPr>
                <w:b/>
                <w:spacing w:val="-9"/>
                <w:sz w:val="20"/>
              </w:rPr>
              <w:t xml:space="preserve"> </w:t>
            </w:r>
            <w:r>
              <w:rPr>
                <w:b/>
                <w:sz w:val="20"/>
              </w:rPr>
              <w:t>23.</w:t>
            </w:r>
            <w:r>
              <w:rPr>
                <w:b/>
                <w:spacing w:val="-9"/>
                <w:sz w:val="20"/>
              </w:rPr>
              <w:t xml:space="preserve"> </w:t>
            </w:r>
            <w:r>
              <w:rPr>
                <w:sz w:val="20"/>
              </w:rPr>
              <w:t>Het</w:t>
            </w:r>
            <w:r>
              <w:rPr>
                <w:spacing w:val="-9"/>
                <w:sz w:val="20"/>
              </w:rPr>
              <w:t xml:space="preserve"> </w:t>
            </w:r>
            <w:r>
              <w:rPr>
                <w:sz w:val="20"/>
              </w:rPr>
              <w:t>is</w:t>
            </w:r>
            <w:r>
              <w:rPr>
                <w:spacing w:val="-8"/>
                <w:sz w:val="20"/>
              </w:rPr>
              <w:t xml:space="preserve"> </w:t>
            </w:r>
            <w:r>
              <w:rPr>
                <w:sz w:val="20"/>
              </w:rPr>
              <w:t>verboden</w:t>
            </w:r>
            <w:r>
              <w:rPr>
                <w:spacing w:val="-9"/>
                <w:sz w:val="20"/>
              </w:rPr>
              <w:t xml:space="preserve"> </w:t>
            </w:r>
            <w:r>
              <w:rPr>
                <w:sz w:val="20"/>
              </w:rPr>
              <w:t>te</w:t>
            </w:r>
            <w:r>
              <w:rPr>
                <w:spacing w:val="-8"/>
                <w:sz w:val="20"/>
              </w:rPr>
              <w:t xml:space="preserve"> </w:t>
            </w:r>
            <w:r>
              <w:rPr>
                <w:sz w:val="20"/>
              </w:rPr>
              <w:t>baden</w:t>
            </w:r>
            <w:r>
              <w:rPr>
                <w:spacing w:val="-9"/>
                <w:sz w:val="20"/>
              </w:rPr>
              <w:t xml:space="preserve"> </w:t>
            </w:r>
            <w:r>
              <w:rPr>
                <w:sz w:val="20"/>
              </w:rPr>
              <w:t>in</w:t>
            </w:r>
            <w:r>
              <w:rPr>
                <w:spacing w:val="-9"/>
                <w:sz w:val="20"/>
              </w:rPr>
              <w:t xml:space="preserve"> </w:t>
            </w:r>
            <w:r>
              <w:rPr>
                <w:sz w:val="20"/>
              </w:rPr>
              <w:t>rivieren,</w:t>
            </w:r>
            <w:r>
              <w:rPr>
                <w:spacing w:val="-9"/>
                <w:sz w:val="20"/>
              </w:rPr>
              <w:t xml:space="preserve"> </w:t>
            </w:r>
            <w:r>
              <w:rPr>
                <w:sz w:val="20"/>
              </w:rPr>
              <w:t>kanalen,</w:t>
            </w:r>
            <w:r>
              <w:rPr>
                <w:spacing w:val="-7"/>
                <w:sz w:val="20"/>
              </w:rPr>
              <w:t xml:space="preserve"> </w:t>
            </w:r>
            <w:r>
              <w:rPr>
                <w:sz w:val="20"/>
              </w:rPr>
              <w:t>vijvers,</w:t>
            </w:r>
            <w:r>
              <w:rPr>
                <w:spacing w:val="-9"/>
                <w:sz w:val="20"/>
              </w:rPr>
              <w:t xml:space="preserve"> </w:t>
            </w:r>
            <w:r>
              <w:rPr>
                <w:sz w:val="20"/>
              </w:rPr>
              <w:t>bekkens,</w:t>
            </w:r>
            <w:r>
              <w:rPr>
                <w:spacing w:val="-9"/>
                <w:sz w:val="20"/>
              </w:rPr>
              <w:t xml:space="preserve"> </w:t>
            </w:r>
            <w:r>
              <w:rPr>
                <w:sz w:val="20"/>
              </w:rPr>
              <w:t>fonteinen</w:t>
            </w:r>
            <w:r>
              <w:rPr>
                <w:spacing w:val="-8"/>
                <w:sz w:val="20"/>
              </w:rPr>
              <w:t xml:space="preserve"> </w:t>
            </w:r>
            <w:r>
              <w:rPr>
                <w:sz w:val="20"/>
              </w:rPr>
              <w:t>gelegen</w:t>
            </w:r>
            <w:r>
              <w:rPr>
                <w:spacing w:val="-9"/>
                <w:sz w:val="20"/>
              </w:rPr>
              <w:t xml:space="preserve"> </w:t>
            </w:r>
            <w:r>
              <w:rPr>
                <w:sz w:val="20"/>
              </w:rPr>
              <w:t>in</w:t>
            </w:r>
            <w:r>
              <w:rPr>
                <w:spacing w:val="-9"/>
                <w:sz w:val="20"/>
              </w:rPr>
              <w:t xml:space="preserve"> </w:t>
            </w:r>
            <w:r>
              <w:rPr>
                <w:sz w:val="20"/>
              </w:rPr>
              <w:t xml:space="preserve">openbare plaatsen of deze te bevuilen of er dieren in te laten baden of te wassen of er eender wat in onder te </w:t>
            </w:r>
            <w:r>
              <w:rPr>
                <w:spacing w:val="-2"/>
                <w:sz w:val="20"/>
              </w:rPr>
              <w:t>dompelen.</w:t>
            </w:r>
          </w:p>
        </w:tc>
      </w:tr>
    </w:tbl>
    <w:p w14:paraId="0AB3B759" w14:textId="77777777" w:rsidR="006E23A6" w:rsidRDefault="006E23A6"/>
    <w:p w14:paraId="6F076C8D" w14:textId="77777777" w:rsidR="006E23A6" w:rsidRDefault="006E23A6"/>
    <w:p w14:paraId="3F6F7902" w14:textId="77777777" w:rsidR="006E23A6" w:rsidRDefault="006E23A6"/>
    <w:p w14:paraId="436886DC" w14:textId="77777777" w:rsidR="006E23A6" w:rsidRDefault="006E23A6"/>
    <w:p w14:paraId="573C2B63" w14:textId="77777777" w:rsidR="006E23A6" w:rsidRDefault="006E23A6"/>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0"/>
      </w:tblGrid>
      <w:tr w:rsidR="006124A8" w14:paraId="3A8FA0EC" w14:textId="77777777" w:rsidTr="00431236">
        <w:trPr>
          <w:trHeight w:val="827"/>
        </w:trPr>
        <w:tc>
          <w:tcPr>
            <w:tcW w:w="9180" w:type="dxa"/>
            <w:vAlign w:val="center"/>
          </w:tcPr>
          <w:p w14:paraId="064C5CC5" w14:textId="77777777" w:rsidR="006124A8" w:rsidRDefault="00157AE4" w:rsidP="00431236">
            <w:pPr>
              <w:pStyle w:val="Kop2"/>
            </w:pPr>
            <w:bookmarkStart w:id="4" w:name="_Toc235003398"/>
            <w:r>
              <w:lastRenderedPageBreak/>
              <w:t>Hoofdstuk</w:t>
            </w:r>
            <w:r>
              <w:rPr>
                <w:spacing w:val="-10"/>
              </w:rPr>
              <w:t xml:space="preserve"> </w:t>
            </w:r>
            <w:r>
              <w:t>4.</w:t>
            </w:r>
            <w:r>
              <w:rPr>
                <w:spacing w:val="-9"/>
              </w:rPr>
              <w:t xml:space="preserve"> </w:t>
            </w:r>
            <w:r>
              <w:t>Verwijdering</w:t>
            </w:r>
            <w:r>
              <w:rPr>
                <w:spacing w:val="-10"/>
              </w:rPr>
              <w:t xml:space="preserve"> </w:t>
            </w:r>
            <w:r>
              <w:t>van</w:t>
            </w:r>
            <w:r>
              <w:rPr>
                <w:spacing w:val="-13"/>
              </w:rPr>
              <w:t xml:space="preserve"> </w:t>
            </w:r>
            <w:r>
              <w:t>bepaalde</w:t>
            </w:r>
            <w:r>
              <w:rPr>
                <w:spacing w:val="-11"/>
              </w:rPr>
              <w:t xml:space="preserve"> </w:t>
            </w:r>
            <w:r>
              <w:rPr>
                <w:spacing w:val="-2"/>
              </w:rPr>
              <w:t>afvalstoffen</w:t>
            </w:r>
            <w:bookmarkEnd w:id="4"/>
          </w:p>
        </w:tc>
      </w:tr>
      <w:tr w:rsidR="006E23A6" w14:paraId="068A8187" w14:textId="77777777" w:rsidTr="006E23A6">
        <w:trPr>
          <w:trHeight w:val="1326"/>
        </w:trPr>
        <w:tc>
          <w:tcPr>
            <w:tcW w:w="9180" w:type="dxa"/>
            <w:vAlign w:val="center"/>
          </w:tcPr>
          <w:p w14:paraId="405DAF2F" w14:textId="77777777" w:rsidR="006E23A6" w:rsidRDefault="006E23A6" w:rsidP="00E449F6">
            <w:pPr>
              <w:pStyle w:val="TableParagraph"/>
              <w:spacing w:line="230" w:lineRule="exact"/>
              <w:ind w:left="108"/>
              <w:rPr>
                <w:sz w:val="20"/>
              </w:rPr>
            </w:pPr>
            <w:r>
              <w:rPr>
                <w:b/>
                <w:sz w:val="20"/>
              </w:rPr>
              <w:t>Art. 24</w:t>
            </w:r>
            <w:r>
              <w:rPr>
                <w:b/>
                <w:spacing w:val="28"/>
                <w:sz w:val="20"/>
              </w:rPr>
              <w:t xml:space="preserve"> </w:t>
            </w:r>
            <w:proofErr w:type="gramStart"/>
            <w:r>
              <w:rPr>
                <w:sz w:val="20"/>
              </w:rPr>
              <w:t>Behoudens</w:t>
            </w:r>
            <w:proofErr w:type="gramEnd"/>
            <w:r>
              <w:rPr>
                <w:sz w:val="20"/>
              </w:rPr>
              <w:t xml:space="preserve"> schriftelijke toelating van College van Burgemeester en Schepenen, is het voor iedereen</w:t>
            </w:r>
            <w:r>
              <w:rPr>
                <w:spacing w:val="-7"/>
                <w:sz w:val="20"/>
              </w:rPr>
              <w:t xml:space="preserve"> </w:t>
            </w:r>
            <w:r>
              <w:rPr>
                <w:sz w:val="20"/>
              </w:rPr>
              <w:t>verboden</w:t>
            </w:r>
            <w:r>
              <w:rPr>
                <w:spacing w:val="-7"/>
                <w:sz w:val="20"/>
              </w:rPr>
              <w:t xml:space="preserve"> </w:t>
            </w:r>
            <w:r>
              <w:rPr>
                <w:sz w:val="20"/>
              </w:rPr>
              <w:t>om</w:t>
            </w:r>
            <w:r>
              <w:rPr>
                <w:spacing w:val="-6"/>
                <w:sz w:val="20"/>
              </w:rPr>
              <w:t xml:space="preserve"> </w:t>
            </w:r>
            <w:r>
              <w:rPr>
                <w:sz w:val="20"/>
              </w:rPr>
              <w:t>het</w:t>
            </w:r>
            <w:r>
              <w:rPr>
                <w:spacing w:val="-5"/>
                <w:sz w:val="20"/>
              </w:rPr>
              <w:t xml:space="preserve"> </w:t>
            </w:r>
            <w:r>
              <w:rPr>
                <w:sz w:val="20"/>
              </w:rPr>
              <w:t>even</w:t>
            </w:r>
            <w:r>
              <w:rPr>
                <w:spacing w:val="-7"/>
                <w:sz w:val="20"/>
              </w:rPr>
              <w:t xml:space="preserve"> </w:t>
            </w:r>
            <w:r>
              <w:rPr>
                <w:sz w:val="20"/>
              </w:rPr>
              <w:t>welke</w:t>
            </w:r>
            <w:r>
              <w:rPr>
                <w:spacing w:val="-7"/>
                <w:sz w:val="20"/>
              </w:rPr>
              <w:t xml:space="preserve"> </w:t>
            </w:r>
            <w:r>
              <w:rPr>
                <w:sz w:val="20"/>
              </w:rPr>
              <w:t>aangeboden</w:t>
            </w:r>
            <w:r>
              <w:rPr>
                <w:spacing w:val="-7"/>
                <w:sz w:val="20"/>
              </w:rPr>
              <w:t xml:space="preserve"> </w:t>
            </w:r>
            <w:r>
              <w:rPr>
                <w:sz w:val="20"/>
              </w:rPr>
              <w:t>afvalstof</w:t>
            </w:r>
            <w:r>
              <w:rPr>
                <w:spacing w:val="-7"/>
                <w:sz w:val="20"/>
              </w:rPr>
              <w:t xml:space="preserve"> </w:t>
            </w:r>
            <w:r>
              <w:rPr>
                <w:sz w:val="20"/>
              </w:rPr>
              <w:t>mee</w:t>
            </w:r>
            <w:r>
              <w:rPr>
                <w:spacing w:val="-7"/>
                <w:sz w:val="20"/>
              </w:rPr>
              <w:t xml:space="preserve"> </w:t>
            </w:r>
            <w:r>
              <w:rPr>
                <w:sz w:val="20"/>
              </w:rPr>
              <w:t>te</w:t>
            </w:r>
            <w:r>
              <w:rPr>
                <w:spacing w:val="-7"/>
                <w:sz w:val="20"/>
              </w:rPr>
              <w:t xml:space="preserve"> </w:t>
            </w:r>
            <w:r>
              <w:rPr>
                <w:sz w:val="20"/>
              </w:rPr>
              <w:t>nemen.</w:t>
            </w:r>
            <w:r>
              <w:rPr>
                <w:spacing w:val="-5"/>
                <w:sz w:val="20"/>
              </w:rPr>
              <w:t xml:space="preserve"> </w:t>
            </w:r>
            <w:r>
              <w:rPr>
                <w:sz w:val="20"/>
              </w:rPr>
              <w:t>Alleen</w:t>
            </w:r>
            <w:r>
              <w:rPr>
                <w:spacing w:val="-7"/>
                <w:sz w:val="20"/>
              </w:rPr>
              <w:t xml:space="preserve"> </w:t>
            </w:r>
            <w:r>
              <w:rPr>
                <w:sz w:val="20"/>
              </w:rPr>
              <w:t>ophalers,</w:t>
            </w:r>
            <w:r>
              <w:rPr>
                <w:spacing w:val="-7"/>
                <w:sz w:val="20"/>
              </w:rPr>
              <w:t xml:space="preserve"> </w:t>
            </w:r>
            <w:r>
              <w:rPr>
                <w:spacing w:val="-2"/>
                <w:sz w:val="20"/>
              </w:rPr>
              <w:t>daartoe</w:t>
            </w:r>
          </w:p>
          <w:p w14:paraId="331D4FC8" w14:textId="651678CF" w:rsidR="006E23A6" w:rsidRDefault="006E23A6" w:rsidP="006E23A6">
            <w:pPr>
              <w:pStyle w:val="TableParagraph"/>
              <w:rPr>
                <w:sz w:val="20"/>
              </w:rPr>
            </w:pPr>
            <w:proofErr w:type="gramStart"/>
            <w:r>
              <w:rPr>
                <w:sz w:val="20"/>
              </w:rPr>
              <w:t>aangewezen</w:t>
            </w:r>
            <w:proofErr w:type="gramEnd"/>
            <w:r>
              <w:rPr>
                <w:sz w:val="20"/>
              </w:rPr>
              <w:t xml:space="preserve"> door het College van Burgemeester en Schepenen zijn gerechtigd om afvalstoffen in te </w:t>
            </w:r>
            <w:r>
              <w:rPr>
                <w:spacing w:val="-2"/>
                <w:sz w:val="20"/>
              </w:rPr>
              <w:t>zamelen.</w:t>
            </w:r>
          </w:p>
        </w:tc>
      </w:tr>
      <w:tr w:rsidR="006124A8" w14:paraId="23CBD57C" w14:textId="77777777" w:rsidTr="00163482">
        <w:trPr>
          <w:trHeight w:val="964"/>
        </w:trPr>
        <w:tc>
          <w:tcPr>
            <w:tcW w:w="9180" w:type="dxa"/>
            <w:vAlign w:val="center"/>
          </w:tcPr>
          <w:p w14:paraId="2B34CDE7" w14:textId="4AD8BA09" w:rsidR="006124A8" w:rsidRDefault="00157AE4" w:rsidP="00163482">
            <w:pPr>
              <w:pStyle w:val="TableParagraph"/>
              <w:ind w:left="108" w:right="57"/>
              <w:rPr>
                <w:sz w:val="20"/>
              </w:rPr>
            </w:pPr>
            <w:r>
              <w:rPr>
                <w:b/>
                <w:sz w:val="20"/>
              </w:rPr>
              <w:t>Art.</w:t>
            </w:r>
            <w:r>
              <w:rPr>
                <w:b/>
                <w:spacing w:val="-14"/>
                <w:sz w:val="20"/>
              </w:rPr>
              <w:t xml:space="preserve"> </w:t>
            </w:r>
            <w:r>
              <w:rPr>
                <w:b/>
                <w:sz w:val="20"/>
              </w:rPr>
              <w:t>25</w:t>
            </w:r>
            <w:r w:rsidR="006E23A6">
              <w:rPr>
                <w:b/>
                <w:sz w:val="20"/>
              </w:rPr>
              <w:t>.</w:t>
            </w:r>
            <w:r>
              <w:rPr>
                <w:b/>
                <w:spacing w:val="-13"/>
                <w:sz w:val="20"/>
              </w:rPr>
              <w:t xml:space="preserve"> </w:t>
            </w:r>
            <w:r>
              <w:rPr>
                <w:sz w:val="20"/>
              </w:rPr>
              <w:t>De</w:t>
            </w:r>
            <w:r>
              <w:rPr>
                <w:spacing w:val="-14"/>
                <w:sz w:val="20"/>
              </w:rPr>
              <w:t xml:space="preserve"> </w:t>
            </w:r>
            <w:r>
              <w:rPr>
                <w:sz w:val="20"/>
              </w:rPr>
              <w:t>bepalingen</w:t>
            </w:r>
            <w:r>
              <w:rPr>
                <w:spacing w:val="-13"/>
                <w:sz w:val="20"/>
              </w:rPr>
              <w:t xml:space="preserve"> </w:t>
            </w:r>
            <w:proofErr w:type="gramStart"/>
            <w:r>
              <w:rPr>
                <w:sz w:val="20"/>
              </w:rPr>
              <w:t>aangaande</w:t>
            </w:r>
            <w:proofErr w:type="gramEnd"/>
            <w:r>
              <w:rPr>
                <w:spacing w:val="-14"/>
                <w:sz w:val="20"/>
              </w:rPr>
              <w:t xml:space="preserve"> </w:t>
            </w:r>
            <w:r>
              <w:rPr>
                <w:sz w:val="20"/>
              </w:rPr>
              <w:t>de</w:t>
            </w:r>
            <w:r>
              <w:rPr>
                <w:spacing w:val="-13"/>
                <w:sz w:val="20"/>
              </w:rPr>
              <w:t xml:space="preserve"> </w:t>
            </w:r>
            <w:r>
              <w:rPr>
                <w:sz w:val="20"/>
              </w:rPr>
              <w:t>verwijdering</w:t>
            </w:r>
            <w:r>
              <w:rPr>
                <w:spacing w:val="-14"/>
                <w:sz w:val="20"/>
              </w:rPr>
              <w:t xml:space="preserve"> </w:t>
            </w:r>
            <w:r>
              <w:rPr>
                <w:sz w:val="20"/>
              </w:rPr>
              <w:t>van</w:t>
            </w:r>
            <w:r>
              <w:rPr>
                <w:spacing w:val="-11"/>
                <w:sz w:val="20"/>
              </w:rPr>
              <w:t xml:space="preserve"> </w:t>
            </w:r>
            <w:r>
              <w:rPr>
                <w:sz w:val="20"/>
              </w:rPr>
              <w:t>huishoudelijke</w:t>
            </w:r>
            <w:r>
              <w:rPr>
                <w:spacing w:val="-14"/>
                <w:sz w:val="20"/>
              </w:rPr>
              <w:t xml:space="preserve"> </w:t>
            </w:r>
            <w:r>
              <w:rPr>
                <w:sz w:val="20"/>
              </w:rPr>
              <w:t>afvalstoffen</w:t>
            </w:r>
            <w:r>
              <w:rPr>
                <w:spacing w:val="-11"/>
                <w:sz w:val="20"/>
              </w:rPr>
              <w:t xml:space="preserve"> </w:t>
            </w:r>
            <w:r>
              <w:rPr>
                <w:sz w:val="20"/>
              </w:rPr>
              <w:t>maken</w:t>
            </w:r>
            <w:r>
              <w:rPr>
                <w:spacing w:val="-11"/>
                <w:sz w:val="20"/>
              </w:rPr>
              <w:t xml:space="preserve"> </w:t>
            </w:r>
            <w:r>
              <w:rPr>
                <w:sz w:val="20"/>
              </w:rPr>
              <w:t>het</w:t>
            </w:r>
            <w:r>
              <w:rPr>
                <w:spacing w:val="-11"/>
                <w:sz w:val="20"/>
              </w:rPr>
              <w:t xml:space="preserve"> </w:t>
            </w:r>
            <w:r>
              <w:rPr>
                <w:sz w:val="20"/>
              </w:rPr>
              <w:t>voorwerp uit van een afzonderlijk gemeentelijk reglement.</w:t>
            </w:r>
            <w:r w:rsidR="00163482">
              <w:rPr>
                <w:sz w:val="20"/>
              </w:rPr>
              <w:t xml:space="preserve"> </w:t>
            </w:r>
            <w:r w:rsidR="00163482" w:rsidRPr="00163482">
              <w:rPr>
                <w:sz w:val="20"/>
                <w:szCs w:val="20"/>
                <w:highlight w:val="yellow"/>
              </w:rPr>
              <w:t xml:space="preserve">Overtredingen van dit gemeentelijk reglement </w:t>
            </w:r>
            <w:r w:rsidR="007915BF">
              <w:rPr>
                <w:sz w:val="20"/>
                <w:szCs w:val="20"/>
                <w:highlight w:val="yellow"/>
              </w:rPr>
              <w:t xml:space="preserve">kunnen </w:t>
            </w:r>
            <w:r w:rsidR="00163482" w:rsidRPr="00163482">
              <w:rPr>
                <w:sz w:val="20"/>
                <w:szCs w:val="20"/>
                <w:highlight w:val="yellow"/>
              </w:rPr>
              <w:t>worden bestraft met een gemeentelijke administratieve sanctie.</w:t>
            </w:r>
          </w:p>
        </w:tc>
      </w:tr>
      <w:tr w:rsidR="006124A8" w14:paraId="3A6D2EAA" w14:textId="77777777" w:rsidTr="006E23A6">
        <w:trPr>
          <w:trHeight w:val="3909"/>
        </w:trPr>
        <w:tc>
          <w:tcPr>
            <w:tcW w:w="9180" w:type="dxa"/>
            <w:vAlign w:val="center"/>
          </w:tcPr>
          <w:p w14:paraId="5DC9C339" w14:textId="39FEC718" w:rsidR="006124A8" w:rsidRDefault="00157AE4" w:rsidP="006E23A6">
            <w:pPr>
              <w:pStyle w:val="TableParagraph"/>
              <w:ind w:right="95" w:hanging="1"/>
              <w:rPr>
                <w:sz w:val="20"/>
              </w:rPr>
            </w:pPr>
            <w:r>
              <w:rPr>
                <w:b/>
                <w:sz w:val="20"/>
              </w:rPr>
              <w:t>Art. 26</w:t>
            </w:r>
            <w:r w:rsidR="006E23A6">
              <w:rPr>
                <w:b/>
                <w:sz w:val="20"/>
              </w:rPr>
              <w:t>.</w:t>
            </w:r>
            <w:r>
              <w:rPr>
                <w:b/>
                <w:sz w:val="20"/>
              </w:rPr>
              <w:t xml:space="preserve"> </w:t>
            </w:r>
            <w:r>
              <w:rPr>
                <w:sz w:val="20"/>
              </w:rPr>
              <w:t>Het gebruik van containers die door de gemeente of met toelating van de gemeente, op de openbare</w:t>
            </w:r>
            <w:r>
              <w:rPr>
                <w:spacing w:val="-14"/>
                <w:sz w:val="20"/>
              </w:rPr>
              <w:t xml:space="preserve"> </w:t>
            </w:r>
            <w:r>
              <w:rPr>
                <w:sz w:val="20"/>
              </w:rPr>
              <w:t>plaats</w:t>
            </w:r>
            <w:r>
              <w:rPr>
                <w:spacing w:val="-14"/>
                <w:sz w:val="20"/>
              </w:rPr>
              <w:t xml:space="preserve"> </w:t>
            </w:r>
            <w:r>
              <w:rPr>
                <w:sz w:val="20"/>
              </w:rPr>
              <w:t>worden</w:t>
            </w:r>
            <w:r>
              <w:rPr>
                <w:spacing w:val="-14"/>
                <w:sz w:val="20"/>
              </w:rPr>
              <w:t xml:space="preserve"> </w:t>
            </w:r>
            <w:r>
              <w:rPr>
                <w:sz w:val="20"/>
              </w:rPr>
              <w:t>gezet,</w:t>
            </w:r>
            <w:r>
              <w:rPr>
                <w:spacing w:val="-14"/>
                <w:sz w:val="20"/>
              </w:rPr>
              <w:t xml:space="preserve"> </w:t>
            </w:r>
            <w:r>
              <w:rPr>
                <w:sz w:val="20"/>
              </w:rPr>
              <w:t>is</w:t>
            </w:r>
            <w:r>
              <w:rPr>
                <w:spacing w:val="-14"/>
                <w:sz w:val="20"/>
              </w:rPr>
              <w:t xml:space="preserve"> </w:t>
            </w:r>
            <w:r>
              <w:rPr>
                <w:sz w:val="20"/>
              </w:rPr>
              <w:t>strikt</w:t>
            </w:r>
            <w:r>
              <w:rPr>
                <w:spacing w:val="-14"/>
                <w:sz w:val="20"/>
              </w:rPr>
              <w:t xml:space="preserve"> </w:t>
            </w:r>
            <w:r>
              <w:rPr>
                <w:sz w:val="20"/>
              </w:rPr>
              <w:t>voorbehouden</w:t>
            </w:r>
            <w:r>
              <w:rPr>
                <w:spacing w:val="-14"/>
                <w:sz w:val="20"/>
              </w:rPr>
              <w:t xml:space="preserve"> </w:t>
            </w:r>
            <w:r>
              <w:rPr>
                <w:sz w:val="20"/>
              </w:rPr>
              <w:t>aan</w:t>
            </w:r>
            <w:r>
              <w:rPr>
                <w:spacing w:val="-14"/>
                <w:sz w:val="20"/>
              </w:rPr>
              <w:t xml:space="preserve"> </w:t>
            </w:r>
            <w:r>
              <w:rPr>
                <w:sz w:val="20"/>
              </w:rPr>
              <w:t>degene</w:t>
            </w:r>
            <w:r>
              <w:rPr>
                <w:spacing w:val="-14"/>
                <w:sz w:val="20"/>
              </w:rPr>
              <w:t xml:space="preserve"> </w:t>
            </w:r>
            <w:r>
              <w:rPr>
                <w:sz w:val="20"/>
              </w:rPr>
              <w:t>die</w:t>
            </w:r>
            <w:r>
              <w:rPr>
                <w:spacing w:val="-13"/>
                <w:sz w:val="20"/>
              </w:rPr>
              <w:t xml:space="preserve"> </w:t>
            </w:r>
            <w:r>
              <w:rPr>
                <w:sz w:val="20"/>
              </w:rPr>
              <w:t>de</w:t>
            </w:r>
            <w:r>
              <w:rPr>
                <w:spacing w:val="-14"/>
                <w:sz w:val="20"/>
              </w:rPr>
              <w:t xml:space="preserve"> </w:t>
            </w:r>
            <w:r>
              <w:rPr>
                <w:sz w:val="20"/>
              </w:rPr>
              <w:t>container</w:t>
            </w:r>
            <w:r>
              <w:rPr>
                <w:spacing w:val="-14"/>
                <w:sz w:val="20"/>
              </w:rPr>
              <w:t xml:space="preserve"> </w:t>
            </w:r>
            <w:r>
              <w:rPr>
                <w:sz w:val="20"/>
              </w:rPr>
              <w:t>heeft</w:t>
            </w:r>
            <w:r>
              <w:rPr>
                <w:spacing w:val="-14"/>
                <w:sz w:val="20"/>
              </w:rPr>
              <w:t xml:space="preserve"> </w:t>
            </w:r>
            <w:r>
              <w:rPr>
                <w:sz w:val="20"/>
              </w:rPr>
              <w:t xml:space="preserve">aangevraagd. Het is verboden er andere voorwerpen of afval dan deze waarvoor de container is bestemd in te </w:t>
            </w:r>
            <w:r>
              <w:rPr>
                <w:spacing w:val="-2"/>
                <w:sz w:val="20"/>
              </w:rPr>
              <w:t>deponeren.</w:t>
            </w:r>
          </w:p>
          <w:p w14:paraId="20533EFF" w14:textId="77777777" w:rsidR="006124A8" w:rsidRDefault="00157AE4" w:rsidP="006E23A6">
            <w:pPr>
              <w:pStyle w:val="TableParagraph"/>
              <w:spacing w:before="229"/>
              <w:ind w:right="93"/>
              <w:rPr>
                <w:sz w:val="20"/>
              </w:rPr>
            </w:pPr>
            <w:r>
              <w:rPr>
                <w:sz w:val="20"/>
              </w:rPr>
              <w:t>De door de gemeente voor groenafval voorbehouden plaatsen moeten volkomen net worden gehouden. Ze zijn voorbehouden voor de inwoners van de gemeente.</w:t>
            </w:r>
          </w:p>
          <w:p w14:paraId="34A47595" w14:textId="77777777" w:rsidR="006124A8" w:rsidRDefault="00157AE4" w:rsidP="006E23A6">
            <w:pPr>
              <w:pStyle w:val="TableParagraph"/>
              <w:spacing w:before="229"/>
              <w:ind w:right="95"/>
              <w:rPr>
                <w:sz w:val="20"/>
              </w:rPr>
            </w:pPr>
            <w:r>
              <w:rPr>
                <w:sz w:val="20"/>
              </w:rPr>
              <w:t>Het gebruik van containers, vuilnisbakken, blikkenvangers, korven voor bladerenopvang, containers (voor kledij en glas, ...) en hiermee identificeerbare zaken die door de gemeente of met diens goedkeuring op het openbaar domein worden geplaatst, is strikt voorbehouden voor de voorwerpen die de gemeente heeft vastgesteld. Het is verboden er andere voorwerpen of afval in te deponeren.</w:t>
            </w:r>
          </w:p>
          <w:p w14:paraId="243FB0C5" w14:textId="77777777" w:rsidR="006124A8" w:rsidRDefault="00157AE4" w:rsidP="006E23A6">
            <w:pPr>
              <w:pStyle w:val="TableParagraph"/>
              <w:spacing w:before="229"/>
              <w:ind w:right="93"/>
              <w:rPr>
                <w:sz w:val="20"/>
              </w:rPr>
            </w:pPr>
            <w:r>
              <w:rPr>
                <w:sz w:val="20"/>
              </w:rPr>
              <w:t xml:space="preserve">Onder groenafval verstaat men het afval afkomstig van het onderhoud van tuinen en groene ruimten of </w:t>
            </w:r>
            <w:proofErr w:type="spellStart"/>
            <w:r>
              <w:rPr>
                <w:sz w:val="20"/>
              </w:rPr>
              <w:t>composteerbaar</w:t>
            </w:r>
            <w:proofErr w:type="spellEnd"/>
            <w:r>
              <w:rPr>
                <w:sz w:val="20"/>
              </w:rPr>
              <w:t xml:space="preserve"> of biologisch afbreekbaar huishoudafval, uitgezonderd het </w:t>
            </w:r>
            <w:proofErr w:type="spellStart"/>
            <w:r>
              <w:rPr>
                <w:sz w:val="20"/>
              </w:rPr>
              <w:t>recycleerbaar</w:t>
            </w:r>
            <w:proofErr w:type="spellEnd"/>
            <w:r>
              <w:rPr>
                <w:sz w:val="20"/>
              </w:rPr>
              <w:t xml:space="preserve"> afval waarvoor collectieve </w:t>
            </w:r>
            <w:proofErr w:type="spellStart"/>
            <w:r>
              <w:rPr>
                <w:sz w:val="20"/>
              </w:rPr>
              <w:t>ophalingen</w:t>
            </w:r>
            <w:proofErr w:type="spellEnd"/>
            <w:r>
              <w:rPr>
                <w:sz w:val="20"/>
              </w:rPr>
              <w:t xml:space="preserve"> gebeuren.</w:t>
            </w:r>
          </w:p>
        </w:tc>
      </w:tr>
      <w:tr w:rsidR="006124A8" w14:paraId="11CC2007" w14:textId="77777777" w:rsidTr="006E23A6">
        <w:trPr>
          <w:trHeight w:val="1840"/>
        </w:trPr>
        <w:tc>
          <w:tcPr>
            <w:tcW w:w="9180" w:type="dxa"/>
            <w:vAlign w:val="center"/>
          </w:tcPr>
          <w:p w14:paraId="09A3F2F9" w14:textId="586F1ED5" w:rsidR="006124A8" w:rsidRDefault="00157AE4" w:rsidP="006E23A6">
            <w:pPr>
              <w:pStyle w:val="TableParagraph"/>
              <w:spacing w:line="480" w:lineRule="auto"/>
              <w:ind w:right="88"/>
              <w:rPr>
                <w:sz w:val="20"/>
              </w:rPr>
            </w:pPr>
            <w:r>
              <w:rPr>
                <w:b/>
                <w:sz w:val="20"/>
              </w:rPr>
              <w:t>Art.</w:t>
            </w:r>
            <w:r>
              <w:rPr>
                <w:b/>
                <w:spacing w:val="-4"/>
                <w:sz w:val="20"/>
              </w:rPr>
              <w:t xml:space="preserve"> </w:t>
            </w:r>
            <w:r>
              <w:rPr>
                <w:b/>
                <w:sz w:val="20"/>
              </w:rPr>
              <w:t>27</w:t>
            </w:r>
            <w:r w:rsidR="006E23A6">
              <w:rPr>
                <w:b/>
                <w:sz w:val="20"/>
              </w:rPr>
              <w:t>.</w:t>
            </w:r>
            <w:r>
              <w:rPr>
                <w:b/>
                <w:spacing w:val="-2"/>
                <w:sz w:val="20"/>
              </w:rPr>
              <w:t xml:space="preserve"> </w:t>
            </w:r>
            <w:r>
              <w:rPr>
                <w:sz w:val="20"/>
              </w:rPr>
              <w:t>Het</w:t>
            </w:r>
            <w:r>
              <w:rPr>
                <w:spacing w:val="-2"/>
                <w:sz w:val="20"/>
              </w:rPr>
              <w:t xml:space="preserve"> </w:t>
            </w:r>
            <w:r>
              <w:rPr>
                <w:sz w:val="20"/>
              </w:rPr>
              <w:t>is</w:t>
            </w:r>
            <w:r>
              <w:rPr>
                <w:spacing w:val="-3"/>
                <w:sz w:val="20"/>
              </w:rPr>
              <w:t xml:space="preserve"> </w:t>
            </w:r>
            <w:r>
              <w:rPr>
                <w:sz w:val="20"/>
              </w:rPr>
              <w:t>verboden</w:t>
            </w:r>
            <w:r>
              <w:rPr>
                <w:spacing w:val="-2"/>
                <w:sz w:val="20"/>
              </w:rPr>
              <w:t xml:space="preserve"> </w:t>
            </w:r>
            <w:r>
              <w:rPr>
                <w:sz w:val="20"/>
              </w:rPr>
              <w:t>om</w:t>
            </w:r>
            <w:r>
              <w:rPr>
                <w:spacing w:val="-2"/>
                <w:sz w:val="20"/>
              </w:rPr>
              <w:t xml:space="preserve"> </w:t>
            </w:r>
            <w:r>
              <w:rPr>
                <w:sz w:val="20"/>
              </w:rPr>
              <w:t>het</w:t>
            </w:r>
            <w:r>
              <w:rPr>
                <w:spacing w:val="-2"/>
                <w:sz w:val="20"/>
              </w:rPr>
              <w:t xml:space="preserve"> </w:t>
            </w:r>
            <w:r>
              <w:rPr>
                <w:sz w:val="20"/>
              </w:rPr>
              <w:t>even</w:t>
            </w:r>
            <w:r>
              <w:rPr>
                <w:spacing w:val="-4"/>
                <w:sz w:val="20"/>
              </w:rPr>
              <w:t xml:space="preserve"> </w:t>
            </w:r>
            <w:r>
              <w:rPr>
                <w:sz w:val="20"/>
              </w:rPr>
              <w:t>welke</w:t>
            </w:r>
            <w:r>
              <w:rPr>
                <w:spacing w:val="-4"/>
                <w:sz w:val="20"/>
              </w:rPr>
              <w:t xml:space="preserve"> </w:t>
            </w:r>
            <w:r>
              <w:rPr>
                <w:sz w:val="20"/>
              </w:rPr>
              <w:t>vorm</w:t>
            </w:r>
            <w:r>
              <w:rPr>
                <w:spacing w:val="-2"/>
                <w:sz w:val="20"/>
              </w:rPr>
              <w:t xml:space="preserve"> </w:t>
            </w:r>
            <w:r>
              <w:rPr>
                <w:sz w:val="20"/>
              </w:rPr>
              <w:t>van</w:t>
            </w:r>
            <w:r>
              <w:rPr>
                <w:spacing w:val="-4"/>
                <w:sz w:val="20"/>
              </w:rPr>
              <w:t xml:space="preserve"> </w:t>
            </w:r>
            <w:r>
              <w:rPr>
                <w:sz w:val="20"/>
              </w:rPr>
              <w:t>afval</w:t>
            </w:r>
            <w:r>
              <w:rPr>
                <w:spacing w:val="-5"/>
                <w:sz w:val="20"/>
              </w:rPr>
              <w:t xml:space="preserve"> </w:t>
            </w:r>
            <w:r>
              <w:rPr>
                <w:sz w:val="20"/>
              </w:rPr>
              <w:t>op</w:t>
            </w:r>
            <w:r>
              <w:rPr>
                <w:spacing w:val="-4"/>
                <w:sz w:val="20"/>
              </w:rPr>
              <w:t xml:space="preserve"> </w:t>
            </w:r>
            <w:r>
              <w:rPr>
                <w:sz w:val="20"/>
              </w:rPr>
              <w:t>de</w:t>
            </w:r>
            <w:r>
              <w:rPr>
                <w:spacing w:val="-2"/>
                <w:sz w:val="20"/>
              </w:rPr>
              <w:t xml:space="preserve"> </w:t>
            </w:r>
            <w:r>
              <w:rPr>
                <w:sz w:val="20"/>
              </w:rPr>
              <w:t>openbare</w:t>
            </w:r>
            <w:r>
              <w:rPr>
                <w:spacing w:val="-4"/>
                <w:sz w:val="20"/>
              </w:rPr>
              <w:t xml:space="preserve"> </w:t>
            </w:r>
            <w:r>
              <w:rPr>
                <w:sz w:val="20"/>
              </w:rPr>
              <w:t>weg</w:t>
            </w:r>
            <w:r>
              <w:rPr>
                <w:spacing w:val="-4"/>
                <w:sz w:val="20"/>
              </w:rPr>
              <w:t xml:space="preserve"> </w:t>
            </w:r>
            <w:r>
              <w:rPr>
                <w:sz w:val="20"/>
              </w:rPr>
              <w:t>te</w:t>
            </w:r>
            <w:r>
              <w:rPr>
                <w:spacing w:val="-2"/>
                <w:sz w:val="20"/>
              </w:rPr>
              <w:t xml:space="preserve"> </w:t>
            </w:r>
            <w:r>
              <w:rPr>
                <w:sz w:val="20"/>
              </w:rPr>
              <w:t>gooien. Afvalzakken mogen niet naast de daartoe voorziene container worden geplaatst.</w:t>
            </w:r>
          </w:p>
          <w:p w14:paraId="71ACEB4F" w14:textId="77777777" w:rsidR="006124A8" w:rsidRDefault="00157AE4" w:rsidP="006E23A6">
            <w:pPr>
              <w:pStyle w:val="TableParagraph"/>
              <w:ind w:right="88" w:hanging="1"/>
              <w:rPr>
                <w:sz w:val="20"/>
              </w:rPr>
            </w:pPr>
            <w:r>
              <w:rPr>
                <w:sz w:val="20"/>
              </w:rPr>
              <w:t>Een</w:t>
            </w:r>
            <w:r>
              <w:rPr>
                <w:spacing w:val="-14"/>
                <w:sz w:val="20"/>
              </w:rPr>
              <w:t xml:space="preserve"> </w:t>
            </w:r>
            <w:r>
              <w:rPr>
                <w:sz w:val="20"/>
              </w:rPr>
              <w:t>zak</w:t>
            </w:r>
            <w:r>
              <w:rPr>
                <w:spacing w:val="-14"/>
                <w:sz w:val="20"/>
              </w:rPr>
              <w:t xml:space="preserve"> </w:t>
            </w:r>
            <w:r>
              <w:rPr>
                <w:sz w:val="20"/>
              </w:rPr>
              <w:t>met</w:t>
            </w:r>
            <w:r>
              <w:rPr>
                <w:spacing w:val="-14"/>
                <w:sz w:val="20"/>
              </w:rPr>
              <w:t xml:space="preserve"> </w:t>
            </w:r>
            <w:r>
              <w:rPr>
                <w:sz w:val="20"/>
              </w:rPr>
              <w:t>huishoudelijk</w:t>
            </w:r>
            <w:r>
              <w:rPr>
                <w:spacing w:val="-14"/>
                <w:sz w:val="20"/>
              </w:rPr>
              <w:t xml:space="preserve"> </w:t>
            </w:r>
            <w:r>
              <w:rPr>
                <w:sz w:val="20"/>
              </w:rPr>
              <w:t>afval</w:t>
            </w:r>
            <w:r>
              <w:rPr>
                <w:spacing w:val="-16"/>
                <w:sz w:val="20"/>
              </w:rPr>
              <w:t xml:space="preserve"> </w:t>
            </w:r>
            <w:r>
              <w:rPr>
                <w:sz w:val="20"/>
              </w:rPr>
              <w:t>of</w:t>
            </w:r>
            <w:r>
              <w:rPr>
                <w:spacing w:val="-15"/>
                <w:sz w:val="20"/>
              </w:rPr>
              <w:t xml:space="preserve"> </w:t>
            </w:r>
            <w:r>
              <w:rPr>
                <w:sz w:val="20"/>
              </w:rPr>
              <w:t>de</w:t>
            </w:r>
            <w:r>
              <w:rPr>
                <w:spacing w:val="-14"/>
                <w:sz w:val="20"/>
              </w:rPr>
              <w:t xml:space="preserve"> </w:t>
            </w:r>
            <w:r>
              <w:rPr>
                <w:sz w:val="20"/>
              </w:rPr>
              <w:t>inhoud</w:t>
            </w:r>
            <w:r>
              <w:rPr>
                <w:spacing w:val="-14"/>
                <w:sz w:val="20"/>
              </w:rPr>
              <w:t xml:space="preserve"> </w:t>
            </w:r>
            <w:r>
              <w:rPr>
                <w:sz w:val="20"/>
              </w:rPr>
              <w:t>ervan</w:t>
            </w:r>
            <w:r>
              <w:rPr>
                <w:spacing w:val="-14"/>
                <w:sz w:val="20"/>
              </w:rPr>
              <w:t xml:space="preserve"> </w:t>
            </w:r>
            <w:r>
              <w:rPr>
                <w:sz w:val="20"/>
              </w:rPr>
              <w:t>mag</w:t>
            </w:r>
            <w:r>
              <w:rPr>
                <w:spacing w:val="-14"/>
                <w:sz w:val="20"/>
              </w:rPr>
              <w:t xml:space="preserve"> </w:t>
            </w:r>
            <w:r>
              <w:rPr>
                <w:sz w:val="20"/>
              </w:rPr>
              <w:t>niet</w:t>
            </w:r>
            <w:r>
              <w:rPr>
                <w:spacing w:val="-14"/>
                <w:sz w:val="20"/>
              </w:rPr>
              <w:t xml:space="preserve"> </w:t>
            </w:r>
            <w:r>
              <w:rPr>
                <w:sz w:val="20"/>
              </w:rPr>
              <w:t>in</w:t>
            </w:r>
            <w:r>
              <w:rPr>
                <w:spacing w:val="-16"/>
                <w:sz w:val="20"/>
              </w:rPr>
              <w:t xml:space="preserve"> </w:t>
            </w:r>
            <w:r>
              <w:rPr>
                <w:sz w:val="20"/>
              </w:rPr>
              <w:t>een</w:t>
            </w:r>
            <w:r>
              <w:rPr>
                <w:spacing w:val="-14"/>
                <w:sz w:val="20"/>
              </w:rPr>
              <w:t xml:space="preserve"> </w:t>
            </w:r>
            <w:r>
              <w:rPr>
                <w:sz w:val="20"/>
              </w:rPr>
              <w:t>publieke</w:t>
            </w:r>
            <w:r>
              <w:rPr>
                <w:spacing w:val="-16"/>
                <w:sz w:val="20"/>
              </w:rPr>
              <w:t xml:space="preserve"> </w:t>
            </w:r>
            <w:r>
              <w:rPr>
                <w:sz w:val="20"/>
              </w:rPr>
              <w:t>vuilnisbak</w:t>
            </w:r>
            <w:r>
              <w:rPr>
                <w:spacing w:val="-14"/>
                <w:sz w:val="20"/>
              </w:rPr>
              <w:t xml:space="preserve"> </w:t>
            </w:r>
            <w:r>
              <w:rPr>
                <w:sz w:val="20"/>
              </w:rPr>
              <w:t>of</w:t>
            </w:r>
            <w:r>
              <w:rPr>
                <w:spacing w:val="-14"/>
                <w:sz w:val="20"/>
              </w:rPr>
              <w:t xml:space="preserve"> </w:t>
            </w:r>
            <w:r>
              <w:rPr>
                <w:sz w:val="20"/>
              </w:rPr>
              <w:t>blikkenvanger worden gedeponeerd.</w:t>
            </w:r>
          </w:p>
        </w:tc>
      </w:tr>
      <w:tr w:rsidR="006124A8" w14:paraId="4E4E119C" w14:textId="77777777" w:rsidTr="006E23A6">
        <w:trPr>
          <w:trHeight w:val="4139"/>
        </w:trPr>
        <w:tc>
          <w:tcPr>
            <w:tcW w:w="9180" w:type="dxa"/>
            <w:vAlign w:val="center"/>
          </w:tcPr>
          <w:p w14:paraId="5EF5566D" w14:textId="77777777" w:rsidR="006124A8" w:rsidRDefault="00157AE4" w:rsidP="006E23A6">
            <w:pPr>
              <w:pStyle w:val="TableParagraph"/>
              <w:ind w:right="93"/>
              <w:rPr>
                <w:sz w:val="20"/>
              </w:rPr>
            </w:pPr>
            <w:r>
              <w:rPr>
                <w:b/>
                <w:sz w:val="20"/>
              </w:rPr>
              <w:t xml:space="preserve">Art. 28. </w:t>
            </w:r>
            <w:r>
              <w:rPr>
                <w:sz w:val="20"/>
              </w:rPr>
              <w:t xml:space="preserve">De fysieke personen of rechtspersonen die een overeenkomst hebben afgesloten met een maatschappij voor de verwijdering van hun afval uitgezonderd huishoudafval, moeten in die overeenkomst de dag en het tijdstip van de </w:t>
            </w:r>
            <w:proofErr w:type="spellStart"/>
            <w:r>
              <w:rPr>
                <w:sz w:val="20"/>
              </w:rPr>
              <w:t>ophaling</w:t>
            </w:r>
            <w:proofErr w:type="spellEnd"/>
            <w:r>
              <w:rPr>
                <w:sz w:val="20"/>
              </w:rPr>
              <w:t xml:space="preserve"> preciseren. Ze dienen er </w:t>
            </w:r>
            <w:proofErr w:type="gramStart"/>
            <w:r>
              <w:rPr>
                <w:sz w:val="20"/>
              </w:rPr>
              <w:t>tevens</w:t>
            </w:r>
            <w:proofErr w:type="gramEnd"/>
            <w:r>
              <w:rPr>
                <w:sz w:val="20"/>
              </w:rPr>
              <w:t xml:space="preserve"> over te waken dat</w:t>
            </w:r>
            <w:r>
              <w:rPr>
                <w:spacing w:val="-5"/>
                <w:sz w:val="20"/>
              </w:rPr>
              <w:t xml:space="preserve"> </w:t>
            </w:r>
            <w:r>
              <w:rPr>
                <w:sz w:val="20"/>
              </w:rPr>
              <w:t>de</w:t>
            </w:r>
            <w:r>
              <w:rPr>
                <w:spacing w:val="-6"/>
                <w:sz w:val="20"/>
              </w:rPr>
              <w:t xml:space="preserve"> </w:t>
            </w:r>
            <w:r>
              <w:rPr>
                <w:sz w:val="20"/>
              </w:rPr>
              <w:t>zakken</w:t>
            </w:r>
            <w:r>
              <w:rPr>
                <w:spacing w:val="-3"/>
                <w:sz w:val="20"/>
              </w:rPr>
              <w:t xml:space="preserve"> </w:t>
            </w:r>
            <w:r>
              <w:rPr>
                <w:sz w:val="20"/>
              </w:rPr>
              <w:t>of</w:t>
            </w:r>
            <w:r>
              <w:rPr>
                <w:spacing w:val="-5"/>
                <w:sz w:val="20"/>
              </w:rPr>
              <w:t xml:space="preserve"> </w:t>
            </w:r>
            <w:proofErr w:type="spellStart"/>
            <w:r>
              <w:rPr>
                <w:sz w:val="20"/>
              </w:rPr>
              <w:t>recipiënten</w:t>
            </w:r>
            <w:proofErr w:type="spellEnd"/>
            <w:r>
              <w:rPr>
                <w:spacing w:val="-6"/>
                <w:sz w:val="20"/>
              </w:rPr>
              <w:t xml:space="preserve"> </w:t>
            </w:r>
            <w:r>
              <w:rPr>
                <w:sz w:val="20"/>
              </w:rPr>
              <w:t>met</w:t>
            </w:r>
            <w:r>
              <w:rPr>
                <w:spacing w:val="-5"/>
                <w:sz w:val="20"/>
              </w:rPr>
              <w:t xml:space="preserve"> </w:t>
            </w:r>
            <w:r>
              <w:rPr>
                <w:sz w:val="20"/>
              </w:rPr>
              <w:t>dit</w:t>
            </w:r>
            <w:r>
              <w:rPr>
                <w:spacing w:val="-5"/>
                <w:sz w:val="20"/>
              </w:rPr>
              <w:t xml:space="preserve"> </w:t>
            </w:r>
            <w:r>
              <w:rPr>
                <w:sz w:val="20"/>
              </w:rPr>
              <w:t>afval</w:t>
            </w:r>
            <w:r>
              <w:rPr>
                <w:spacing w:val="-6"/>
                <w:sz w:val="20"/>
              </w:rPr>
              <w:t xml:space="preserve"> </w:t>
            </w:r>
            <w:r>
              <w:rPr>
                <w:sz w:val="20"/>
              </w:rPr>
              <w:t>geen</w:t>
            </w:r>
            <w:r>
              <w:rPr>
                <w:spacing w:val="-3"/>
                <w:sz w:val="20"/>
              </w:rPr>
              <w:t xml:space="preserve"> </w:t>
            </w:r>
            <w:r>
              <w:rPr>
                <w:sz w:val="20"/>
              </w:rPr>
              <w:t>bron</w:t>
            </w:r>
            <w:r>
              <w:rPr>
                <w:spacing w:val="-6"/>
                <w:sz w:val="20"/>
              </w:rPr>
              <w:t xml:space="preserve"> </w:t>
            </w:r>
            <w:r>
              <w:rPr>
                <w:sz w:val="20"/>
              </w:rPr>
              <w:t>van</w:t>
            </w:r>
            <w:r>
              <w:rPr>
                <w:spacing w:val="-6"/>
                <w:sz w:val="20"/>
              </w:rPr>
              <w:t xml:space="preserve"> </w:t>
            </w:r>
            <w:r>
              <w:rPr>
                <w:sz w:val="20"/>
              </w:rPr>
              <w:t>hinder</w:t>
            </w:r>
            <w:r>
              <w:rPr>
                <w:spacing w:val="-4"/>
                <w:sz w:val="20"/>
              </w:rPr>
              <w:t xml:space="preserve"> </w:t>
            </w:r>
            <w:r>
              <w:rPr>
                <w:sz w:val="20"/>
              </w:rPr>
              <w:t>of</w:t>
            </w:r>
            <w:r>
              <w:rPr>
                <w:spacing w:val="-5"/>
                <w:sz w:val="20"/>
              </w:rPr>
              <w:t xml:space="preserve"> </w:t>
            </w:r>
            <w:r>
              <w:rPr>
                <w:sz w:val="20"/>
              </w:rPr>
              <w:t>vervuiling</w:t>
            </w:r>
            <w:r>
              <w:rPr>
                <w:spacing w:val="-6"/>
                <w:sz w:val="20"/>
              </w:rPr>
              <w:t xml:space="preserve"> </w:t>
            </w:r>
            <w:r>
              <w:rPr>
                <w:sz w:val="20"/>
              </w:rPr>
              <w:t>kunnen</w:t>
            </w:r>
            <w:r>
              <w:rPr>
                <w:spacing w:val="-6"/>
                <w:sz w:val="20"/>
              </w:rPr>
              <w:t xml:space="preserve"> </w:t>
            </w:r>
            <w:r>
              <w:rPr>
                <w:sz w:val="20"/>
              </w:rPr>
              <w:t>vormen</w:t>
            </w:r>
            <w:r>
              <w:rPr>
                <w:spacing w:val="-6"/>
                <w:sz w:val="20"/>
              </w:rPr>
              <w:t xml:space="preserve"> </w:t>
            </w:r>
            <w:r>
              <w:rPr>
                <w:sz w:val="20"/>
              </w:rPr>
              <w:t>en</w:t>
            </w:r>
            <w:r>
              <w:rPr>
                <w:spacing w:val="-6"/>
                <w:sz w:val="20"/>
              </w:rPr>
              <w:t xml:space="preserve"> </w:t>
            </w:r>
            <w:r>
              <w:rPr>
                <w:sz w:val="20"/>
              </w:rPr>
              <w:t>dat</w:t>
            </w:r>
            <w:r>
              <w:rPr>
                <w:spacing w:val="-5"/>
                <w:sz w:val="20"/>
              </w:rPr>
              <w:t xml:space="preserve"> </w:t>
            </w:r>
            <w:r>
              <w:rPr>
                <w:sz w:val="20"/>
              </w:rPr>
              <w:t>ze geen dieren kunnen aantrekken.</w:t>
            </w:r>
          </w:p>
          <w:p w14:paraId="0501820C" w14:textId="77777777" w:rsidR="006124A8" w:rsidRDefault="00157AE4" w:rsidP="006E23A6">
            <w:pPr>
              <w:pStyle w:val="TableParagraph"/>
              <w:spacing w:before="229"/>
              <w:ind w:right="93"/>
              <w:rPr>
                <w:sz w:val="20"/>
              </w:rPr>
            </w:pPr>
            <w:r>
              <w:rPr>
                <w:sz w:val="20"/>
              </w:rPr>
              <w:t xml:space="preserve">Wanneer de in het eerste lid beoogde </w:t>
            </w:r>
            <w:proofErr w:type="spellStart"/>
            <w:r>
              <w:rPr>
                <w:sz w:val="20"/>
              </w:rPr>
              <w:t>ophaling</w:t>
            </w:r>
            <w:proofErr w:type="spellEnd"/>
            <w:r>
              <w:rPr>
                <w:sz w:val="20"/>
              </w:rPr>
              <w:t xml:space="preserve"> 's morgens plaatsvindt, dienen de zakken te worden klaargezet op de vooravond van de </w:t>
            </w:r>
            <w:proofErr w:type="spellStart"/>
            <w:r>
              <w:rPr>
                <w:sz w:val="20"/>
              </w:rPr>
              <w:t>ophaling</w:t>
            </w:r>
            <w:proofErr w:type="spellEnd"/>
            <w:r>
              <w:rPr>
                <w:sz w:val="20"/>
              </w:rPr>
              <w:t xml:space="preserve"> na 19 uur of de dag zelf, vóór de komst van de </w:t>
            </w:r>
            <w:r>
              <w:rPr>
                <w:spacing w:val="-2"/>
                <w:sz w:val="20"/>
              </w:rPr>
              <w:t>vrachtwagen.</w:t>
            </w:r>
          </w:p>
          <w:p w14:paraId="25E6AFCC" w14:textId="77777777" w:rsidR="006124A8" w:rsidRDefault="00157AE4" w:rsidP="006E23A6">
            <w:pPr>
              <w:pStyle w:val="TableParagraph"/>
              <w:spacing w:before="229"/>
              <w:ind w:right="95"/>
              <w:rPr>
                <w:sz w:val="20"/>
              </w:rPr>
            </w:pPr>
            <w:r>
              <w:rPr>
                <w:sz w:val="20"/>
              </w:rPr>
              <w:t>Het gemeentebestuur kan de in het tweede lid voorziene tijdstippen voor de plaatsing van de zakken of</w:t>
            </w:r>
            <w:r>
              <w:rPr>
                <w:spacing w:val="-9"/>
                <w:sz w:val="20"/>
              </w:rPr>
              <w:t xml:space="preserve"> </w:t>
            </w:r>
            <w:proofErr w:type="spellStart"/>
            <w:r>
              <w:rPr>
                <w:sz w:val="20"/>
              </w:rPr>
              <w:t>recipiënten</w:t>
            </w:r>
            <w:proofErr w:type="spellEnd"/>
            <w:r>
              <w:rPr>
                <w:spacing w:val="-7"/>
                <w:sz w:val="20"/>
              </w:rPr>
              <w:t xml:space="preserve"> </w:t>
            </w:r>
            <w:r>
              <w:rPr>
                <w:sz w:val="20"/>
              </w:rPr>
              <w:t>met</w:t>
            </w:r>
            <w:r>
              <w:rPr>
                <w:spacing w:val="-6"/>
                <w:sz w:val="20"/>
              </w:rPr>
              <w:t xml:space="preserve"> </w:t>
            </w:r>
            <w:r>
              <w:rPr>
                <w:sz w:val="20"/>
              </w:rPr>
              <w:t>afval</w:t>
            </w:r>
            <w:r>
              <w:rPr>
                <w:spacing w:val="-7"/>
                <w:sz w:val="20"/>
              </w:rPr>
              <w:t xml:space="preserve"> </w:t>
            </w:r>
            <w:r>
              <w:rPr>
                <w:sz w:val="20"/>
              </w:rPr>
              <w:t>laten</w:t>
            </w:r>
            <w:r>
              <w:rPr>
                <w:spacing w:val="-9"/>
                <w:sz w:val="20"/>
              </w:rPr>
              <w:t xml:space="preserve"> </w:t>
            </w:r>
            <w:r>
              <w:rPr>
                <w:sz w:val="20"/>
              </w:rPr>
              <w:t>wijzigen,</w:t>
            </w:r>
            <w:r>
              <w:rPr>
                <w:spacing w:val="-6"/>
                <w:sz w:val="20"/>
              </w:rPr>
              <w:t xml:space="preserve"> </w:t>
            </w:r>
            <w:proofErr w:type="gramStart"/>
            <w:r>
              <w:rPr>
                <w:sz w:val="20"/>
              </w:rPr>
              <w:t>indien</w:t>
            </w:r>
            <w:proofErr w:type="gramEnd"/>
            <w:r>
              <w:rPr>
                <w:spacing w:val="-7"/>
                <w:sz w:val="20"/>
              </w:rPr>
              <w:t xml:space="preserve"> </w:t>
            </w:r>
            <w:r>
              <w:rPr>
                <w:sz w:val="20"/>
              </w:rPr>
              <w:t>de</w:t>
            </w:r>
            <w:r>
              <w:rPr>
                <w:spacing w:val="-7"/>
                <w:sz w:val="20"/>
              </w:rPr>
              <w:t xml:space="preserve"> </w:t>
            </w:r>
            <w:r>
              <w:rPr>
                <w:sz w:val="20"/>
              </w:rPr>
              <w:t>openbare</w:t>
            </w:r>
            <w:r>
              <w:rPr>
                <w:spacing w:val="-9"/>
                <w:sz w:val="20"/>
              </w:rPr>
              <w:t xml:space="preserve"> </w:t>
            </w:r>
            <w:r>
              <w:rPr>
                <w:sz w:val="20"/>
              </w:rPr>
              <w:t>veiligheid,</w:t>
            </w:r>
            <w:r>
              <w:rPr>
                <w:spacing w:val="-9"/>
                <w:sz w:val="20"/>
              </w:rPr>
              <w:t xml:space="preserve"> </w:t>
            </w:r>
            <w:r>
              <w:rPr>
                <w:sz w:val="20"/>
              </w:rPr>
              <w:t>rust,</w:t>
            </w:r>
            <w:r>
              <w:rPr>
                <w:spacing w:val="-6"/>
                <w:sz w:val="20"/>
              </w:rPr>
              <w:t xml:space="preserve"> </w:t>
            </w:r>
            <w:r>
              <w:rPr>
                <w:sz w:val="20"/>
              </w:rPr>
              <w:t>volksgezondheid</w:t>
            </w:r>
            <w:r>
              <w:rPr>
                <w:spacing w:val="-7"/>
                <w:sz w:val="20"/>
              </w:rPr>
              <w:t xml:space="preserve"> </w:t>
            </w:r>
            <w:r>
              <w:rPr>
                <w:sz w:val="20"/>
              </w:rPr>
              <w:t>of</w:t>
            </w:r>
            <w:r>
              <w:rPr>
                <w:spacing w:val="-6"/>
                <w:sz w:val="20"/>
              </w:rPr>
              <w:t xml:space="preserve"> </w:t>
            </w:r>
            <w:r>
              <w:rPr>
                <w:sz w:val="20"/>
              </w:rPr>
              <w:t>netheid dit noodzaken.</w:t>
            </w:r>
          </w:p>
          <w:p w14:paraId="1DF2E9BF" w14:textId="77777777" w:rsidR="006124A8" w:rsidRDefault="006124A8" w:rsidP="006E23A6">
            <w:pPr>
              <w:pStyle w:val="TableParagraph"/>
              <w:ind w:left="0"/>
              <w:rPr>
                <w:b/>
                <w:sz w:val="20"/>
              </w:rPr>
            </w:pPr>
          </w:p>
          <w:p w14:paraId="0AFE068D" w14:textId="77777777" w:rsidR="006124A8" w:rsidRDefault="00157AE4" w:rsidP="006E23A6">
            <w:pPr>
              <w:pStyle w:val="TableParagraph"/>
              <w:ind w:right="93"/>
              <w:rPr>
                <w:sz w:val="20"/>
              </w:rPr>
            </w:pPr>
            <w:r>
              <w:rPr>
                <w:sz w:val="20"/>
              </w:rPr>
              <w:t>Lege</w:t>
            </w:r>
            <w:r>
              <w:rPr>
                <w:spacing w:val="-9"/>
                <w:sz w:val="20"/>
              </w:rPr>
              <w:t xml:space="preserve"> </w:t>
            </w:r>
            <w:r>
              <w:rPr>
                <w:sz w:val="20"/>
              </w:rPr>
              <w:t>of</w:t>
            </w:r>
            <w:r>
              <w:rPr>
                <w:spacing w:val="-9"/>
                <w:sz w:val="20"/>
              </w:rPr>
              <w:t xml:space="preserve"> </w:t>
            </w:r>
            <w:r>
              <w:rPr>
                <w:sz w:val="20"/>
              </w:rPr>
              <w:t>niet</w:t>
            </w:r>
            <w:r>
              <w:rPr>
                <w:spacing w:val="-9"/>
                <w:sz w:val="20"/>
              </w:rPr>
              <w:t xml:space="preserve"> </w:t>
            </w:r>
            <w:r>
              <w:rPr>
                <w:sz w:val="20"/>
              </w:rPr>
              <w:t>meegenomen</w:t>
            </w:r>
            <w:r>
              <w:rPr>
                <w:spacing w:val="-11"/>
                <w:sz w:val="20"/>
              </w:rPr>
              <w:t xml:space="preserve"> </w:t>
            </w:r>
            <w:proofErr w:type="spellStart"/>
            <w:r>
              <w:rPr>
                <w:sz w:val="20"/>
              </w:rPr>
              <w:t>recipiënten</w:t>
            </w:r>
            <w:proofErr w:type="spellEnd"/>
            <w:r>
              <w:rPr>
                <w:spacing w:val="-9"/>
                <w:sz w:val="20"/>
              </w:rPr>
              <w:t xml:space="preserve"> </w:t>
            </w:r>
            <w:r>
              <w:rPr>
                <w:sz w:val="20"/>
              </w:rPr>
              <w:t>dienen</w:t>
            </w:r>
            <w:r>
              <w:rPr>
                <w:spacing w:val="-9"/>
                <w:sz w:val="20"/>
              </w:rPr>
              <w:t xml:space="preserve"> </w:t>
            </w:r>
            <w:r>
              <w:rPr>
                <w:sz w:val="20"/>
              </w:rPr>
              <w:t>dezelfde</w:t>
            </w:r>
            <w:r>
              <w:rPr>
                <w:spacing w:val="-7"/>
                <w:sz w:val="20"/>
              </w:rPr>
              <w:t xml:space="preserve"> </w:t>
            </w:r>
            <w:r>
              <w:rPr>
                <w:sz w:val="20"/>
              </w:rPr>
              <w:t>dag</w:t>
            </w:r>
            <w:r>
              <w:rPr>
                <w:spacing w:val="-9"/>
                <w:sz w:val="20"/>
              </w:rPr>
              <w:t xml:space="preserve"> </w:t>
            </w:r>
            <w:r>
              <w:rPr>
                <w:sz w:val="20"/>
              </w:rPr>
              <w:t>nog</w:t>
            </w:r>
            <w:r>
              <w:rPr>
                <w:spacing w:val="-11"/>
                <w:sz w:val="20"/>
              </w:rPr>
              <w:t xml:space="preserve"> </w:t>
            </w:r>
            <w:r>
              <w:rPr>
                <w:sz w:val="20"/>
              </w:rPr>
              <w:t>terug</w:t>
            </w:r>
            <w:r>
              <w:rPr>
                <w:spacing w:val="-9"/>
                <w:sz w:val="20"/>
              </w:rPr>
              <w:t xml:space="preserve"> </w:t>
            </w:r>
            <w:r>
              <w:rPr>
                <w:sz w:val="20"/>
              </w:rPr>
              <w:t>binnen</w:t>
            </w:r>
            <w:r>
              <w:rPr>
                <w:spacing w:val="-9"/>
                <w:sz w:val="20"/>
              </w:rPr>
              <w:t xml:space="preserve"> </w:t>
            </w:r>
            <w:r>
              <w:rPr>
                <w:sz w:val="20"/>
              </w:rPr>
              <w:t>genomen</w:t>
            </w:r>
            <w:r>
              <w:rPr>
                <w:spacing w:val="-9"/>
                <w:sz w:val="20"/>
              </w:rPr>
              <w:t xml:space="preserve"> </w:t>
            </w:r>
            <w:r>
              <w:rPr>
                <w:sz w:val="20"/>
              </w:rPr>
              <w:t>te</w:t>
            </w:r>
            <w:r>
              <w:rPr>
                <w:spacing w:val="-9"/>
                <w:sz w:val="20"/>
              </w:rPr>
              <w:t xml:space="preserve"> </w:t>
            </w:r>
            <w:r>
              <w:rPr>
                <w:sz w:val="20"/>
              </w:rPr>
              <w:t>worden</w:t>
            </w:r>
            <w:r>
              <w:rPr>
                <w:spacing w:val="-9"/>
                <w:sz w:val="20"/>
              </w:rPr>
              <w:t xml:space="preserve"> </w:t>
            </w:r>
            <w:r>
              <w:rPr>
                <w:sz w:val="20"/>
              </w:rPr>
              <w:t xml:space="preserve">door de aanbieder. Het is niet toegestaan </w:t>
            </w:r>
            <w:proofErr w:type="spellStart"/>
            <w:r>
              <w:rPr>
                <w:sz w:val="20"/>
              </w:rPr>
              <w:t>recipiënten</w:t>
            </w:r>
            <w:proofErr w:type="spellEnd"/>
            <w:r>
              <w:rPr>
                <w:sz w:val="20"/>
              </w:rPr>
              <w:t xml:space="preserve"> ononderbroken op het openbare domein te laten </w:t>
            </w:r>
            <w:r>
              <w:rPr>
                <w:spacing w:val="-2"/>
                <w:sz w:val="20"/>
              </w:rPr>
              <w:t>staan.</w:t>
            </w:r>
          </w:p>
        </w:tc>
      </w:tr>
    </w:tbl>
    <w:p w14:paraId="4F1610D6" w14:textId="77777777" w:rsidR="006E23A6" w:rsidRDefault="006E23A6"/>
    <w:p w14:paraId="769BBEC1" w14:textId="77777777" w:rsidR="006E23A6" w:rsidRDefault="006E23A6"/>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0"/>
      </w:tblGrid>
      <w:tr w:rsidR="006124A8" w14:paraId="7DAA7971" w14:textId="77777777" w:rsidTr="006E23A6">
        <w:trPr>
          <w:trHeight w:val="827"/>
        </w:trPr>
        <w:tc>
          <w:tcPr>
            <w:tcW w:w="9180" w:type="dxa"/>
            <w:vAlign w:val="center"/>
          </w:tcPr>
          <w:p w14:paraId="245C22A9" w14:textId="77777777" w:rsidR="006124A8" w:rsidRDefault="00157AE4" w:rsidP="00431236">
            <w:pPr>
              <w:pStyle w:val="Kop2"/>
            </w:pPr>
            <w:bookmarkStart w:id="5" w:name="_Toc235003399"/>
            <w:r>
              <w:lastRenderedPageBreak/>
              <w:t>Hoofdstuk</w:t>
            </w:r>
            <w:r>
              <w:rPr>
                <w:spacing w:val="-9"/>
              </w:rPr>
              <w:t xml:space="preserve"> </w:t>
            </w:r>
            <w:r>
              <w:t>5.</w:t>
            </w:r>
            <w:r>
              <w:rPr>
                <w:spacing w:val="-9"/>
              </w:rPr>
              <w:t xml:space="preserve"> </w:t>
            </w:r>
            <w:r>
              <w:t>Onderhoud</w:t>
            </w:r>
            <w:r>
              <w:rPr>
                <w:spacing w:val="-10"/>
              </w:rPr>
              <w:t xml:space="preserve"> </w:t>
            </w:r>
            <w:r>
              <w:t>en</w:t>
            </w:r>
            <w:r>
              <w:rPr>
                <w:spacing w:val="-10"/>
              </w:rPr>
              <w:t xml:space="preserve"> </w:t>
            </w:r>
            <w:r>
              <w:t>schoonmaak</w:t>
            </w:r>
            <w:r>
              <w:rPr>
                <w:spacing w:val="-10"/>
              </w:rPr>
              <w:t xml:space="preserve"> </w:t>
            </w:r>
            <w:r>
              <w:t>van</w:t>
            </w:r>
            <w:r>
              <w:rPr>
                <w:spacing w:val="-10"/>
              </w:rPr>
              <w:t xml:space="preserve"> </w:t>
            </w:r>
            <w:r>
              <w:rPr>
                <w:spacing w:val="-2"/>
              </w:rPr>
              <w:t>voertuigen</w:t>
            </w:r>
            <w:bookmarkEnd w:id="5"/>
          </w:p>
        </w:tc>
      </w:tr>
      <w:tr w:rsidR="006E23A6" w14:paraId="35B7EB41" w14:textId="77777777" w:rsidTr="006E23A6">
        <w:trPr>
          <w:trHeight w:val="4479"/>
        </w:trPr>
        <w:tc>
          <w:tcPr>
            <w:tcW w:w="9180" w:type="dxa"/>
            <w:vAlign w:val="center"/>
          </w:tcPr>
          <w:p w14:paraId="79AD3D0D" w14:textId="77777777" w:rsidR="006E23A6" w:rsidRDefault="006E23A6" w:rsidP="006E23A6">
            <w:pPr>
              <w:pStyle w:val="TableParagraph"/>
              <w:ind w:right="93"/>
              <w:rPr>
                <w:sz w:val="20"/>
              </w:rPr>
            </w:pPr>
            <w:r>
              <w:rPr>
                <w:b/>
                <w:sz w:val="20"/>
              </w:rPr>
              <w:t xml:space="preserve">Art. 29. </w:t>
            </w:r>
            <w:r>
              <w:rPr>
                <w:sz w:val="20"/>
              </w:rPr>
              <w:t>Het is verboden op een openbare plaats het onderhoud, de smering, olieverversing of herstelling van voertuigen of stukken van deze voertuigen te doen, met uitzondering van het depanneren</w:t>
            </w:r>
            <w:r>
              <w:rPr>
                <w:spacing w:val="-14"/>
                <w:sz w:val="20"/>
              </w:rPr>
              <w:t xml:space="preserve"> </w:t>
            </w:r>
            <w:r>
              <w:rPr>
                <w:sz w:val="20"/>
              </w:rPr>
              <w:t>vlak</w:t>
            </w:r>
            <w:r>
              <w:rPr>
                <w:spacing w:val="-14"/>
                <w:sz w:val="20"/>
              </w:rPr>
              <w:t xml:space="preserve"> </w:t>
            </w:r>
            <w:r>
              <w:rPr>
                <w:sz w:val="20"/>
              </w:rPr>
              <w:t>na</w:t>
            </w:r>
            <w:r>
              <w:rPr>
                <w:spacing w:val="-14"/>
                <w:sz w:val="20"/>
              </w:rPr>
              <w:t xml:space="preserve"> </w:t>
            </w:r>
            <w:r>
              <w:rPr>
                <w:sz w:val="20"/>
              </w:rPr>
              <w:t>het</w:t>
            </w:r>
            <w:r>
              <w:rPr>
                <w:spacing w:val="-14"/>
                <w:sz w:val="20"/>
              </w:rPr>
              <w:t xml:space="preserve"> </w:t>
            </w:r>
            <w:r>
              <w:rPr>
                <w:sz w:val="20"/>
              </w:rPr>
              <w:t>zich</w:t>
            </w:r>
            <w:r>
              <w:rPr>
                <w:spacing w:val="-14"/>
                <w:sz w:val="20"/>
              </w:rPr>
              <w:t xml:space="preserve"> </w:t>
            </w:r>
            <w:r>
              <w:rPr>
                <w:sz w:val="20"/>
              </w:rPr>
              <w:t>voordoen</w:t>
            </w:r>
            <w:r>
              <w:rPr>
                <w:spacing w:val="-14"/>
                <w:sz w:val="20"/>
              </w:rPr>
              <w:t xml:space="preserve"> </w:t>
            </w:r>
            <w:r>
              <w:rPr>
                <w:sz w:val="20"/>
              </w:rPr>
              <w:t>van</w:t>
            </w:r>
            <w:r>
              <w:rPr>
                <w:spacing w:val="-14"/>
                <w:sz w:val="20"/>
              </w:rPr>
              <w:t xml:space="preserve"> </w:t>
            </w:r>
            <w:r>
              <w:rPr>
                <w:sz w:val="20"/>
              </w:rPr>
              <w:t>het</w:t>
            </w:r>
            <w:r>
              <w:rPr>
                <w:spacing w:val="-14"/>
                <w:sz w:val="20"/>
              </w:rPr>
              <w:t xml:space="preserve"> </w:t>
            </w:r>
            <w:r>
              <w:rPr>
                <w:sz w:val="20"/>
              </w:rPr>
              <w:t>defect</w:t>
            </w:r>
            <w:r>
              <w:rPr>
                <w:spacing w:val="-14"/>
                <w:sz w:val="20"/>
              </w:rPr>
              <w:t xml:space="preserve"> </w:t>
            </w:r>
            <w:r>
              <w:rPr>
                <w:sz w:val="20"/>
              </w:rPr>
              <w:t>voor</w:t>
            </w:r>
            <w:r>
              <w:rPr>
                <w:spacing w:val="-13"/>
                <w:sz w:val="20"/>
              </w:rPr>
              <w:t xml:space="preserve"> </w:t>
            </w:r>
            <w:r>
              <w:rPr>
                <w:sz w:val="20"/>
              </w:rPr>
              <w:t>zover</w:t>
            </w:r>
            <w:r>
              <w:rPr>
                <w:spacing w:val="-14"/>
                <w:sz w:val="20"/>
              </w:rPr>
              <w:t xml:space="preserve"> </w:t>
            </w:r>
            <w:r>
              <w:rPr>
                <w:sz w:val="20"/>
              </w:rPr>
              <w:t>het</w:t>
            </w:r>
            <w:r>
              <w:rPr>
                <w:spacing w:val="-14"/>
                <w:sz w:val="20"/>
              </w:rPr>
              <w:t xml:space="preserve"> </w:t>
            </w:r>
            <w:r>
              <w:rPr>
                <w:sz w:val="20"/>
              </w:rPr>
              <w:t>gaat</w:t>
            </w:r>
            <w:r>
              <w:rPr>
                <w:spacing w:val="-14"/>
                <w:sz w:val="20"/>
              </w:rPr>
              <w:t xml:space="preserve"> </w:t>
            </w:r>
            <w:r>
              <w:rPr>
                <w:sz w:val="20"/>
              </w:rPr>
              <w:t>om</w:t>
            </w:r>
            <w:r>
              <w:rPr>
                <w:spacing w:val="-14"/>
                <w:sz w:val="20"/>
              </w:rPr>
              <w:t xml:space="preserve"> </w:t>
            </w:r>
            <w:r>
              <w:rPr>
                <w:sz w:val="20"/>
              </w:rPr>
              <w:t>zeer</w:t>
            </w:r>
            <w:r>
              <w:rPr>
                <w:spacing w:val="-14"/>
                <w:sz w:val="20"/>
              </w:rPr>
              <w:t xml:space="preserve"> </w:t>
            </w:r>
            <w:r>
              <w:rPr>
                <w:sz w:val="20"/>
              </w:rPr>
              <w:t>beperkte</w:t>
            </w:r>
            <w:r>
              <w:rPr>
                <w:spacing w:val="-14"/>
                <w:sz w:val="20"/>
              </w:rPr>
              <w:t xml:space="preserve"> </w:t>
            </w:r>
            <w:r>
              <w:rPr>
                <w:sz w:val="20"/>
              </w:rPr>
              <w:t xml:space="preserve">interventies </w:t>
            </w:r>
            <w:proofErr w:type="gramStart"/>
            <w:r>
              <w:rPr>
                <w:sz w:val="20"/>
              </w:rPr>
              <w:t>teneinde</w:t>
            </w:r>
            <w:proofErr w:type="gramEnd"/>
            <w:r>
              <w:rPr>
                <w:sz w:val="20"/>
              </w:rPr>
              <w:t xml:space="preserve"> het voertuig in staat te stellen zijn weg voort te zetten of weggesleept te worden. Eventuele bevuiling van de openbare ruimte dient te worden gereinigd.</w:t>
            </w:r>
          </w:p>
          <w:p w14:paraId="29A8E2EB" w14:textId="77777777" w:rsidR="006E23A6" w:rsidRDefault="006E23A6" w:rsidP="006E23A6">
            <w:pPr>
              <w:pStyle w:val="TableParagraph"/>
              <w:ind w:right="93"/>
              <w:rPr>
                <w:sz w:val="20"/>
              </w:rPr>
            </w:pPr>
          </w:p>
          <w:p w14:paraId="060C0214" w14:textId="77777777" w:rsidR="006E23A6" w:rsidRDefault="006E23A6">
            <w:pPr>
              <w:pStyle w:val="TableParagraph"/>
              <w:ind w:right="93"/>
              <w:jc w:val="both"/>
              <w:rPr>
                <w:sz w:val="20"/>
              </w:rPr>
            </w:pPr>
            <w:r>
              <w:rPr>
                <w:sz w:val="20"/>
              </w:rPr>
              <w:t>Het wassen van voertuigen, met uitzondering van voertuigen voor het al dan niet bezoldigd goederenvervoer of gezamenlijk vervoer van personen, is toegelaten op de openbare plaats op tijdstippen van de dag die het best verenigbaar zijn met de veilige en gemakkelijke doorgang en de openbare</w:t>
            </w:r>
            <w:r>
              <w:rPr>
                <w:spacing w:val="-7"/>
                <w:sz w:val="20"/>
              </w:rPr>
              <w:t xml:space="preserve"> </w:t>
            </w:r>
            <w:r>
              <w:rPr>
                <w:sz w:val="20"/>
              </w:rPr>
              <w:t>rust.</w:t>
            </w:r>
            <w:r>
              <w:rPr>
                <w:spacing w:val="-8"/>
                <w:sz w:val="20"/>
              </w:rPr>
              <w:t xml:space="preserve"> </w:t>
            </w:r>
            <w:r>
              <w:rPr>
                <w:sz w:val="20"/>
              </w:rPr>
              <w:t>Het</w:t>
            </w:r>
            <w:r>
              <w:rPr>
                <w:spacing w:val="-6"/>
                <w:sz w:val="20"/>
              </w:rPr>
              <w:t xml:space="preserve"> </w:t>
            </w:r>
            <w:r>
              <w:rPr>
                <w:sz w:val="20"/>
              </w:rPr>
              <w:t>mag</w:t>
            </w:r>
            <w:r>
              <w:rPr>
                <w:spacing w:val="-7"/>
                <w:sz w:val="20"/>
              </w:rPr>
              <w:t xml:space="preserve"> </w:t>
            </w:r>
            <w:r>
              <w:rPr>
                <w:sz w:val="20"/>
              </w:rPr>
              <w:t>in</w:t>
            </w:r>
            <w:r>
              <w:rPr>
                <w:spacing w:val="-7"/>
                <w:sz w:val="20"/>
              </w:rPr>
              <w:t xml:space="preserve"> </w:t>
            </w:r>
            <w:r>
              <w:rPr>
                <w:sz w:val="20"/>
              </w:rPr>
              <w:t>geen</w:t>
            </w:r>
            <w:r>
              <w:rPr>
                <w:spacing w:val="-7"/>
                <w:sz w:val="20"/>
              </w:rPr>
              <w:t xml:space="preserve"> </w:t>
            </w:r>
            <w:r>
              <w:rPr>
                <w:sz w:val="20"/>
              </w:rPr>
              <w:t>geval</w:t>
            </w:r>
            <w:r>
              <w:rPr>
                <w:spacing w:val="-7"/>
                <w:sz w:val="20"/>
              </w:rPr>
              <w:t xml:space="preserve"> </w:t>
            </w:r>
            <w:r>
              <w:rPr>
                <w:sz w:val="20"/>
              </w:rPr>
              <w:t>tussen</w:t>
            </w:r>
            <w:r>
              <w:rPr>
                <w:spacing w:val="-7"/>
                <w:sz w:val="20"/>
              </w:rPr>
              <w:t xml:space="preserve"> </w:t>
            </w:r>
            <w:r>
              <w:rPr>
                <w:sz w:val="20"/>
              </w:rPr>
              <w:t>22</w:t>
            </w:r>
            <w:r>
              <w:rPr>
                <w:spacing w:val="-7"/>
                <w:sz w:val="20"/>
              </w:rPr>
              <w:t xml:space="preserve"> </w:t>
            </w:r>
            <w:r>
              <w:rPr>
                <w:sz w:val="20"/>
              </w:rPr>
              <w:t>uur</w:t>
            </w:r>
            <w:r>
              <w:rPr>
                <w:spacing w:val="-5"/>
                <w:sz w:val="20"/>
              </w:rPr>
              <w:t xml:space="preserve"> </w:t>
            </w:r>
            <w:r>
              <w:rPr>
                <w:sz w:val="20"/>
              </w:rPr>
              <w:t>en</w:t>
            </w:r>
            <w:r>
              <w:rPr>
                <w:spacing w:val="-8"/>
                <w:sz w:val="20"/>
              </w:rPr>
              <w:t xml:space="preserve"> </w:t>
            </w:r>
            <w:r>
              <w:rPr>
                <w:sz w:val="20"/>
              </w:rPr>
              <w:t>7</w:t>
            </w:r>
            <w:r>
              <w:rPr>
                <w:spacing w:val="-7"/>
                <w:sz w:val="20"/>
              </w:rPr>
              <w:t xml:space="preserve"> </w:t>
            </w:r>
            <w:r>
              <w:rPr>
                <w:sz w:val="20"/>
              </w:rPr>
              <w:t>uur</w:t>
            </w:r>
            <w:r>
              <w:rPr>
                <w:spacing w:val="-5"/>
                <w:sz w:val="20"/>
              </w:rPr>
              <w:t xml:space="preserve"> </w:t>
            </w:r>
            <w:r>
              <w:rPr>
                <w:sz w:val="20"/>
              </w:rPr>
              <w:t>gebeuren.</w:t>
            </w:r>
            <w:r>
              <w:rPr>
                <w:spacing w:val="-6"/>
                <w:sz w:val="20"/>
              </w:rPr>
              <w:t xml:space="preserve"> </w:t>
            </w:r>
            <w:r>
              <w:rPr>
                <w:sz w:val="20"/>
              </w:rPr>
              <w:t>Mits</w:t>
            </w:r>
            <w:r>
              <w:rPr>
                <w:spacing w:val="-7"/>
                <w:sz w:val="20"/>
              </w:rPr>
              <w:t xml:space="preserve"> </w:t>
            </w:r>
            <w:r>
              <w:rPr>
                <w:sz w:val="20"/>
              </w:rPr>
              <w:t>toelating</w:t>
            </w:r>
            <w:r>
              <w:rPr>
                <w:spacing w:val="-8"/>
                <w:sz w:val="20"/>
              </w:rPr>
              <w:t xml:space="preserve"> </w:t>
            </w:r>
            <w:r>
              <w:rPr>
                <w:sz w:val="20"/>
              </w:rPr>
              <w:t>van</w:t>
            </w:r>
            <w:r>
              <w:rPr>
                <w:spacing w:val="-8"/>
                <w:sz w:val="20"/>
              </w:rPr>
              <w:t xml:space="preserve"> </w:t>
            </w:r>
            <w:r>
              <w:rPr>
                <w:sz w:val="20"/>
              </w:rPr>
              <w:t>het</w:t>
            </w:r>
            <w:r>
              <w:rPr>
                <w:spacing w:val="-8"/>
                <w:sz w:val="20"/>
              </w:rPr>
              <w:t xml:space="preserve"> </w:t>
            </w:r>
            <w:r>
              <w:rPr>
                <w:sz w:val="20"/>
              </w:rPr>
              <w:t>College van Burgemeester en Schepenen kan dit ook voor carwash-acties van verenigingen.</w:t>
            </w:r>
          </w:p>
          <w:p w14:paraId="15B8718A" w14:textId="77777777" w:rsidR="006E23A6" w:rsidRDefault="006E23A6">
            <w:pPr>
              <w:pStyle w:val="TableParagraph"/>
              <w:spacing w:before="229"/>
              <w:ind w:right="95"/>
              <w:jc w:val="both"/>
              <w:rPr>
                <w:sz w:val="20"/>
              </w:rPr>
            </w:pPr>
            <w:r>
              <w:rPr>
                <w:sz w:val="20"/>
              </w:rPr>
              <w:t>Het wassen en schoonmaken mag enkel plaatshebben voor het gebouw waar de eigenaar van het voertuig woont of voor diens garage.</w:t>
            </w:r>
          </w:p>
          <w:p w14:paraId="5FE87E6B" w14:textId="77777777" w:rsidR="006E23A6" w:rsidRDefault="006E23A6">
            <w:pPr>
              <w:pStyle w:val="TableParagraph"/>
              <w:spacing w:before="1"/>
              <w:ind w:left="0"/>
              <w:rPr>
                <w:b/>
                <w:sz w:val="20"/>
              </w:rPr>
            </w:pPr>
          </w:p>
          <w:p w14:paraId="1001F245" w14:textId="7546AD0E" w:rsidR="006E23A6" w:rsidRDefault="006E23A6" w:rsidP="0068060E">
            <w:pPr>
              <w:pStyle w:val="TableParagraph"/>
              <w:ind w:right="95"/>
              <w:jc w:val="both"/>
              <w:rPr>
                <w:sz w:val="20"/>
              </w:rPr>
            </w:pPr>
            <w:r>
              <w:rPr>
                <w:sz w:val="20"/>
              </w:rPr>
              <w:t>De producten en het gereedschap voor het herstellen of het wassen van het voertuig moeten zorgvuldig</w:t>
            </w:r>
            <w:r>
              <w:rPr>
                <w:spacing w:val="-5"/>
                <w:sz w:val="20"/>
              </w:rPr>
              <w:t xml:space="preserve"> </w:t>
            </w:r>
            <w:r>
              <w:rPr>
                <w:sz w:val="20"/>
              </w:rPr>
              <w:t>verzameld</w:t>
            </w:r>
            <w:r>
              <w:rPr>
                <w:spacing w:val="-5"/>
                <w:sz w:val="20"/>
              </w:rPr>
              <w:t xml:space="preserve"> </w:t>
            </w:r>
            <w:r>
              <w:rPr>
                <w:sz w:val="20"/>
              </w:rPr>
              <w:t>worden</w:t>
            </w:r>
            <w:r>
              <w:rPr>
                <w:spacing w:val="-5"/>
                <w:sz w:val="20"/>
              </w:rPr>
              <w:t xml:space="preserve"> </w:t>
            </w:r>
            <w:r>
              <w:rPr>
                <w:sz w:val="20"/>
              </w:rPr>
              <w:t>zodat</w:t>
            </w:r>
            <w:r>
              <w:rPr>
                <w:spacing w:val="-3"/>
                <w:sz w:val="20"/>
              </w:rPr>
              <w:t xml:space="preserve"> </w:t>
            </w:r>
            <w:r>
              <w:rPr>
                <w:sz w:val="20"/>
              </w:rPr>
              <w:t>de</w:t>
            </w:r>
            <w:r>
              <w:rPr>
                <w:spacing w:val="-5"/>
                <w:sz w:val="20"/>
              </w:rPr>
              <w:t xml:space="preserve"> </w:t>
            </w:r>
            <w:r>
              <w:rPr>
                <w:sz w:val="20"/>
              </w:rPr>
              <w:t>doorgang</w:t>
            </w:r>
            <w:r>
              <w:rPr>
                <w:spacing w:val="-5"/>
                <w:sz w:val="20"/>
              </w:rPr>
              <w:t xml:space="preserve"> </w:t>
            </w:r>
            <w:r>
              <w:rPr>
                <w:sz w:val="20"/>
              </w:rPr>
              <w:t>van</w:t>
            </w:r>
            <w:r>
              <w:rPr>
                <w:spacing w:val="-3"/>
                <w:sz w:val="20"/>
              </w:rPr>
              <w:t xml:space="preserve"> </w:t>
            </w:r>
            <w:r>
              <w:rPr>
                <w:sz w:val="20"/>
              </w:rPr>
              <w:t>de</w:t>
            </w:r>
            <w:r>
              <w:rPr>
                <w:spacing w:val="-5"/>
                <w:sz w:val="20"/>
              </w:rPr>
              <w:t xml:space="preserve"> </w:t>
            </w:r>
            <w:r>
              <w:rPr>
                <w:sz w:val="20"/>
              </w:rPr>
              <w:t>voetgangers</w:t>
            </w:r>
            <w:r>
              <w:rPr>
                <w:spacing w:val="-4"/>
                <w:sz w:val="20"/>
              </w:rPr>
              <w:t xml:space="preserve"> </w:t>
            </w:r>
            <w:r>
              <w:rPr>
                <w:sz w:val="20"/>
              </w:rPr>
              <w:t>en</w:t>
            </w:r>
            <w:r>
              <w:rPr>
                <w:spacing w:val="-5"/>
                <w:sz w:val="20"/>
              </w:rPr>
              <w:t xml:space="preserve"> </w:t>
            </w:r>
            <w:r>
              <w:rPr>
                <w:sz w:val="20"/>
              </w:rPr>
              <w:t>de</w:t>
            </w:r>
            <w:r>
              <w:rPr>
                <w:spacing w:val="-3"/>
                <w:sz w:val="20"/>
              </w:rPr>
              <w:t xml:space="preserve"> </w:t>
            </w:r>
            <w:r>
              <w:rPr>
                <w:sz w:val="20"/>
              </w:rPr>
              <w:t>weggebruikers</w:t>
            </w:r>
            <w:r>
              <w:rPr>
                <w:spacing w:val="-4"/>
                <w:sz w:val="20"/>
              </w:rPr>
              <w:t xml:space="preserve"> </w:t>
            </w:r>
            <w:r>
              <w:rPr>
                <w:sz w:val="20"/>
              </w:rPr>
              <w:t>niet</w:t>
            </w:r>
            <w:r>
              <w:rPr>
                <w:spacing w:val="-5"/>
                <w:sz w:val="20"/>
              </w:rPr>
              <w:t xml:space="preserve"> </w:t>
            </w:r>
            <w:r>
              <w:rPr>
                <w:sz w:val="20"/>
              </w:rPr>
              <w:t xml:space="preserve">wordt </w:t>
            </w:r>
            <w:r>
              <w:rPr>
                <w:spacing w:val="-2"/>
                <w:sz w:val="20"/>
              </w:rPr>
              <w:t>gehinderd.</w:t>
            </w:r>
          </w:p>
        </w:tc>
      </w:tr>
      <w:tr w:rsidR="006124A8" w14:paraId="1BF9F9C1" w14:textId="77777777" w:rsidTr="00431236">
        <w:trPr>
          <w:trHeight w:val="794"/>
        </w:trPr>
        <w:tc>
          <w:tcPr>
            <w:tcW w:w="9180" w:type="dxa"/>
            <w:vAlign w:val="center"/>
          </w:tcPr>
          <w:p w14:paraId="41CACBD1" w14:textId="77777777" w:rsidR="006124A8" w:rsidRDefault="00157AE4" w:rsidP="00431236">
            <w:pPr>
              <w:pStyle w:val="Kop2"/>
            </w:pPr>
            <w:bookmarkStart w:id="6" w:name="_Toc235003400"/>
            <w:r>
              <w:t>Hoofdstuk</w:t>
            </w:r>
            <w:r>
              <w:rPr>
                <w:spacing w:val="-7"/>
              </w:rPr>
              <w:t xml:space="preserve"> </w:t>
            </w:r>
            <w:r>
              <w:t>6.</w:t>
            </w:r>
            <w:r>
              <w:rPr>
                <w:spacing w:val="-7"/>
              </w:rPr>
              <w:t xml:space="preserve"> </w:t>
            </w:r>
            <w:r>
              <w:t>Vuur-,</w:t>
            </w:r>
            <w:r>
              <w:rPr>
                <w:spacing w:val="-7"/>
              </w:rPr>
              <w:t xml:space="preserve"> </w:t>
            </w:r>
            <w:r>
              <w:t>rook-</w:t>
            </w:r>
            <w:r>
              <w:rPr>
                <w:spacing w:val="-9"/>
              </w:rPr>
              <w:t xml:space="preserve"> </w:t>
            </w:r>
            <w:r>
              <w:t>en</w:t>
            </w:r>
            <w:r>
              <w:rPr>
                <w:spacing w:val="-8"/>
              </w:rPr>
              <w:t xml:space="preserve"> </w:t>
            </w:r>
            <w:r>
              <w:rPr>
                <w:spacing w:val="-2"/>
              </w:rPr>
              <w:t>geurhinder</w:t>
            </w:r>
            <w:bookmarkEnd w:id="6"/>
          </w:p>
        </w:tc>
      </w:tr>
      <w:tr w:rsidR="006E23A6" w14:paraId="64B59EEE" w14:textId="77777777" w:rsidTr="00E449F6">
        <w:trPr>
          <w:trHeight w:val="794"/>
        </w:trPr>
        <w:tc>
          <w:tcPr>
            <w:tcW w:w="9180" w:type="dxa"/>
            <w:vAlign w:val="center"/>
          </w:tcPr>
          <w:p w14:paraId="11682DE7" w14:textId="0F1AA44C" w:rsidR="006E23A6" w:rsidRPr="006E23A6" w:rsidRDefault="006E23A6" w:rsidP="006E23A6">
            <w:pPr>
              <w:pStyle w:val="TableParagraph"/>
              <w:ind w:right="96"/>
              <w:rPr>
                <w:sz w:val="20"/>
              </w:rPr>
            </w:pPr>
            <w:r>
              <w:rPr>
                <w:b/>
                <w:sz w:val="20"/>
              </w:rPr>
              <w:t xml:space="preserve">Art. 30. </w:t>
            </w:r>
            <w:r>
              <w:rPr>
                <w:sz w:val="20"/>
              </w:rPr>
              <w:t>Het is verboden rook, roet, stof of geuren voort te brengen die de buren kunnen hinderen of de lucht kunnen verontreinigen.</w:t>
            </w:r>
          </w:p>
        </w:tc>
      </w:tr>
      <w:tr w:rsidR="006E23A6" w14:paraId="5A21AC0F" w14:textId="77777777" w:rsidTr="006E23A6">
        <w:trPr>
          <w:trHeight w:val="680"/>
        </w:trPr>
        <w:tc>
          <w:tcPr>
            <w:tcW w:w="9180" w:type="dxa"/>
            <w:vAlign w:val="center"/>
          </w:tcPr>
          <w:p w14:paraId="347451F9" w14:textId="77777777" w:rsidR="006E23A6" w:rsidRDefault="006E23A6" w:rsidP="006E23A6">
            <w:pPr>
              <w:pStyle w:val="TableParagraph"/>
              <w:spacing w:before="228"/>
              <w:ind w:right="96"/>
              <w:jc w:val="both"/>
              <w:rPr>
                <w:sz w:val="20"/>
              </w:rPr>
            </w:pPr>
            <w:r>
              <w:rPr>
                <w:b/>
                <w:sz w:val="20"/>
              </w:rPr>
              <w:t>Art. 31</w:t>
            </w:r>
            <w:r>
              <w:rPr>
                <w:sz w:val="20"/>
              </w:rPr>
              <w:t>. Het is verboden vuur te maken op de openbare plaatsen, in weiden en in bossen. Het is verboden de buurt te storen met rook, geuren of uitwasemingen van welke bron dan ook, alsook met stof of projectielen van allerlei aard.</w:t>
            </w:r>
          </w:p>
          <w:p w14:paraId="6D799665" w14:textId="77777777" w:rsidR="006E23A6" w:rsidRDefault="006E23A6" w:rsidP="006E23A6">
            <w:pPr>
              <w:pStyle w:val="TableParagraph"/>
              <w:spacing w:before="49"/>
              <w:ind w:left="0"/>
              <w:rPr>
                <w:b/>
                <w:sz w:val="20"/>
              </w:rPr>
            </w:pPr>
          </w:p>
          <w:p w14:paraId="6C8B91D5" w14:textId="77777777" w:rsidR="006E23A6" w:rsidRDefault="006E23A6" w:rsidP="006E23A6">
            <w:pPr>
              <w:pStyle w:val="TableParagraph"/>
              <w:spacing w:before="1"/>
              <w:ind w:right="98"/>
              <w:jc w:val="both"/>
              <w:rPr>
                <w:sz w:val="20"/>
              </w:rPr>
            </w:pPr>
            <w:r>
              <w:rPr>
                <w:sz w:val="20"/>
              </w:rPr>
              <w:t>Met</w:t>
            </w:r>
            <w:r>
              <w:rPr>
                <w:spacing w:val="-4"/>
                <w:sz w:val="20"/>
              </w:rPr>
              <w:t xml:space="preserve"> </w:t>
            </w:r>
            <w:r>
              <w:rPr>
                <w:sz w:val="20"/>
              </w:rPr>
              <w:t>behoud</w:t>
            </w:r>
            <w:r>
              <w:rPr>
                <w:spacing w:val="-4"/>
                <w:sz w:val="20"/>
              </w:rPr>
              <w:t xml:space="preserve"> </w:t>
            </w:r>
            <w:r>
              <w:rPr>
                <w:sz w:val="20"/>
              </w:rPr>
              <w:t>van</w:t>
            </w:r>
            <w:r>
              <w:rPr>
                <w:spacing w:val="-4"/>
                <w:sz w:val="20"/>
              </w:rPr>
              <w:t xml:space="preserve"> </w:t>
            </w:r>
            <w:r>
              <w:rPr>
                <w:sz w:val="20"/>
              </w:rPr>
              <w:t>de</w:t>
            </w:r>
            <w:r>
              <w:rPr>
                <w:spacing w:val="-4"/>
                <w:sz w:val="20"/>
              </w:rPr>
              <w:t xml:space="preserve"> </w:t>
            </w:r>
            <w:r>
              <w:rPr>
                <w:sz w:val="20"/>
              </w:rPr>
              <w:t>toepassing</w:t>
            </w:r>
            <w:r>
              <w:rPr>
                <w:spacing w:val="-4"/>
                <w:sz w:val="20"/>
              </w:rPr>
              <w:t xml:space="preserve"> </w:t>
            </w:r>
            <w:r>
              <w:rPr>
                <w:sz w:val="20"/>
              </w:rPr>
              <w:t>van</w:t>
            </w:r>
            <w:r>
              <w:rPr>
                <w:spacing w:val="-2"/>
                <w:sz w:val="20"/>
              </w:rPr>
              <w:t xml:space="preserve"> </w:t>
            </w:r>
            <w:r>
              <w:rPr>
                <w:sz w:val="20"/>
              </w:rPr>
              <w:t>het</w:t>
            </w:r>
            <w:r>
              <w:rPr>
                <w:spacing w:val="-2"/>
                <w:sz w:val="20"/>
              </w:rPr>
              <w:t xml:space="preserve"> </w:t>
            </w:r>
            <w:r>
              <w:rPr>
                <w:sz w:val="20"/>
              </w:rPr>
              <w:t>Veldwetboek,</w:t>
            </w:r>
            <w:r>
              <w:rPr>
                <w:spacing w:val="-2"/>
                <w:sz w:val="20"/>
              </w:rPr>
              <w:t xml:space="preserve"> </w:t>
            </w:r>
            <w:r>
              <w:rPr>
                <w:sz w:val="20"/>
              </w:rPr>
              <w:t>het</w:t>
            </w:r>
            <w:r>
              <w:rPr>
                <w:spacing w:val="-2"/>
                <w:sz w:val="20"/>
              </w:rPr>
              <w:t xml:space="preserve"> </w:t>
            </w:r>
            <w:r>
              <w:rPr>
                <w:sz w:val="20"/>
              </w:rPr>
              <w:t>Bosdecreet</w:t>
            </w:r>
            <w:r>
              <w:rPr>
                <w:spacing w:val="-4"/>
                <w:sz w:val="20"/>
              </w:rPr>
              <w:t xml:space="preserve"> </w:t>
            </w:r>
            <w:r>
              <w:rPr>
                <w:sz w:val="20"/>
              </w:rPr>
              <w:t>van</w:t>
            </w:r>
            <w:r>
              <w:rPr>
                <w:spacing w:val="-2"/>
                <w:sz w:val="20"/>
              </w:rPr>
              <w:t xml:space="preserve"> </w:t>
            </w:r>
            <w:r>
              <w:rPr>
                <w:sz w:val="20"/>
              </w:rPr>
              <w:t>13</w:t>
            </w:r>
            <w:r>
              <w:rPr>
                <w:spacing w:val="-4"/>
                <w:sz w:val="20"/>
              </w:rPr>
              <w:t xml:space="preserve"> </w:t>
            </w:r>
            <w:r>
              <w:rPr>
                <w:sz w:val="20"/>
              </w:rPr>
              <w:t>juni</w:t>
            </w:r>
            <w:r>
              <w:rPr>
                <w:spacing w:val="-2"/>
                <w:sz w:val="20"/>
              </w:rPr>
              <w:t xml:space="preserve"> </w:t>
            </w:r>
            <w:r>
              <w:rPr>
                <w:sz w:val="20"/>
              </w:rPr>
              <w:t>1990</w:t>
            </w:r>
            <w:r>
              <w:rPr>
                <w:spacing w:val="-2"/>
                <w:sz w:val="20"/>
              </w:rPr>
              <w:t xml:space="preserve"> </w:t>
            </w:r>
            <w:r>
              <w:rPr>
                <w:sz w:val="20"/>
              </w:rPr>
              <w:t>en</w:t>
            </w:r>
            <w:r>
              <w:rPr>
                <w:spacing w:val="-2"/>
                <w:sz w:val="20"/>
              </w:rPr>
              <w:t xml:space="preserve"> </w:t>
            </w:r>
            <w:r>
              <w:rPr>
                <w:sz w:val="20"/>
              </w:rPr>
              <w:t>het</w:t>
            </w:r>
            <w:r>
              <w:rPr>
                <w:spacing w:val="-2"/>
                <w:sz w:val="20"/>
              </w:rPr>
              <w:t xml:space="preserve"> </w:t>
            </w:r>
            <w:r>
              <w:rPr>
                <w:sz w:val="20"/>
              </w:rPr>
              <w:t>decreet Natuurbehoud van 21 oktober 1997, is de verbranding in open lucht van welke stoffen ook verboden, behalve als het gaat om:</w:t>
            </w:r>
          </w:p>
          <w:p w14:paraId="41667D02" w14:textId="77777777" w:rsidR="006E23A6" w:rsidRDefault="006E23A6" w:rsidP="006E23A6">
            <w:pPr>
              <w:pStyle w:val="TableParagraph"/>
              <w:spacing w:before="95"/>
              <w:ind w:left="0"/>
              <w:rPr>
                <w:b/>
                <w:sz w:val="20"/>
              </w:rPr>
            </w:pPr>
          </w:p>
          <w:p w14:paraId="13D68D78" w14:textId="77777777" w:rsidR="006E23A6" w:rsidRDefault="006E23A6" w:rsidP="006E23A6">
            <w:pPr>
              <w:pStyle w:val="TableParagraph"/>
              <w:ind w:left="405" w:right="151" w:hanging="252"/>
              <w:rPr>
                <w:sz w:val="20"/>
              </w:rPr>
            </w:pPr>
            <w:r>
              <w:rPr>
                <w:sz w:val="20"/>
              </w:rPr>
              <w:t>1° het maken van vuur in open lucht in bos- en natuurgebieden, als beheermaatregel wanneer afvoer of verwerking ter plaatse van het biomassa-afval niet mogelijk is. Die activiteit mag pas plaatsvinden als de gemeentelijke overheid schriftelijke toestemming heeft gegeven of als die activiteit</w:t>
            </w:r>
            <w:r>
              <w:rPr>
                <w:spacing w:val="-3"/>
                <w:sz w:val="20"/>
              </w:rPr>
              <w:t xml:space="preserve"> </w:t>
            </w:r>
            <w:r>
              <w:rPr>
                <w:sz w:val="20"/>
              </w:rPr>
              <w:t>als</w:t>
            </w:r>
            <w:r>
              <w:rPr>
                <w:spacing w:val="-3"/>
                <w:sz w:val="20"/>
              </w:rPr>
              <w:t xml:space="preserve"> </w:t>
            </w:r>
            <w:r>
              <w:rPr>
                <w:sz w:val="20"/>
              </w:rPr>
              <w:t>beheermaatregel</w:t>
            </w:r>
            <w:r>
              <w:rPr>
                <w:spacing w:val="-3"/>
                <w:sz w:val="20"/>
              </w:rPr>
              <w:t xml:space="preserve"> </w:t>
            </w:r>
            <w:r>
              <w:rPr>
                <w:sz w:val="20"/>
              </w:rPr>
              <w:t>is</w:t>
            </w:r>
            <w:r>
              <w:rPr>
                <w:spacing w:val="-3"/>
                <w:sz w:val="20"/>
              </w:rPr>
              <w:t xml:space="preserve"> </w:t>
            </w:r>
            <w:r>
              <w:rPr>
                <w:sz w:val="20"/>
              </w:rPr>
              <w:t>opgenomen</w:t>
            </w:r>
            <w:r>
              <w:rPr>
                <w:spacing w:val="-4"/>
                <w:sz w:val="20"/>
              </w:rPr>
              <w:t xml:space="preserve"> </w:t>
            </w:r>
            <w:r>
              <w:rPr>
                <w:sz w:val="20"/>
              </w:rPr>
              <w:t>in</w:t>
            </w:r>
            <w:r>
              <w:rPr>
                <w:spacing w:val="-4"/>
                <w:sz w:val="20"/>
              </w:rPr>
              <w:t xml:space="preserve"> </w:t>
            </w:r>
            <w:r>
              <w:rPr>
                <w:sz w:val="20"/>
              </w:rPr>
              <w:t>een</w:t>
            </w:r>
            <w:r>
              <w:rPr>
                <w:spacing w:val="-4"/>
                <w:sz w:val="20"/>
              </w:rPr>
              <w:t xml:space="preserve"> </w:t>
            </w:r>
            <w:r>
              <w:rPr>
                <w:sz w:val="20"/>
              </w:rPr>
              <w:t>goedgekeurd</w:t>
            </w:r>
            <w:r>
              <w:rPr>
                <w:spacing w:val="-4"/>
                <w:sz w:val="20"/>
              </w:rPr>
              <w:t xml:space="preserve"> </w:t>
            </w:r>
            <w:r>
              <w:rPr>
                <w:sz w:val="20"/>
              </w:rPr>
              <w:t>beheerplan</w:t>
            </w:r>
            <w:r>
              <w:rPr>
                <w:spacing w:val="-3"/>
                <w:sz w:val="20"/>
              </w:rPr>
              <w:t xml:space="preserve"> </w:t>
            </w:r>
            <w:r>
              <w:rPr>
                <w:sz w:val="20"/>
              </w:rPr>
              <w:t>of</w:t>
            </w:r>
            <w:r>
              <w:rPr>
                <w:spacing w:val="-4"/>
                <w:sz w:val="20"/>
              </w:rPr>
              <w:t xml:space="preserve"> </w:t>
            </w:r>
            <w:r>
              <w:rPr>
                <w:sz w:val="20"/>
              </w:rPr>
              <w:t>vergund</w:t>
            </w:r>
            <w:r>
              <w:rPr>
                <w:spacing w:val="-4"/>
                <w:sz w:val="20"/>
              </w:rPr>
              <w:t xml:space="preserve"> </w:t>
            </w:r>
            <w:r>
              <w:rPr>
                <w:sz w:val="20"/>
              </w:rPr>
              <w:t>door</w:t>
            </w:r>
            <w:r>
              <w:rPr>
                <w:spacing w:val="-3"/>
                <w:sz w:val="20"/>
              </w:rPr>
              <w:t xml:space="preserve"> </w:t>
            </w:r>
            <w:r>
              <w:rPr>
                <w:sz w:val="20"/>
              </w:rPr>
              <w:t>het Agentschap voor Natuur en Bos zoals voorzien in het Bosdecreet en het decreet Natuurbehoud;</w:t>
            </w:r>
          </w:p>
          <w:p w14:paraId="28FE02F8" w14:textId="77777777" w:rsidR="006E23A6" w:rsidRDefault="006E23A6" w:rsidP="006E23A6">
            <w:pPr>
              <w:pStyle w:val="TableParagraph"/>
              <w:spacing w:before="60"/>
              <w:ind w:left="405" w:right="1115" w:hanging="252"/>
              <w:jc w:val="both"/>
              <w:rPr>
                <w:sz w:val="20"/>
              </w:rPr>
            </w:pPr>
            <w:r>
              <w:rPr>
                <w:sz w:val="20"/>
              </w:rPr>
              <w:t>2° de</w:t>
            </w:r>
            <w:r>
              <w:rPr>
                <w:spacing w:val="-5"/>
                <w:sz w:val="20"/>
              </w:rPr>
              <w:t xml:space="preserve"> </w:t>
            </w:r>
            <w:r>
              <w:rPr>
                <w:sz w:val="20"/>
              </w:rPr>
              <w:t>verbranding</w:t>
            </w:r>
            <w:r>
              <w:rPr>
                <w:spacing w:val="-3"/>
                <w:sz w:val="20"/>
              </w:rPr>
              <w:t xml:space="preserve"> </w:t>
            </w:r>
            <w:r>
              <w:rPr>
                <w:sz w:val="20"/>
              </w:rPr>
              <w:t>in</w:t>
            </w:r>
            <w:r>
              <w:rPr>
                <w:spacing w:val="-3"/>
                <w:sz w:val="20"/>
              </w:rPr>
              <w:t xml:space="preserve"> </w:t>
            </w:r>
            <w:r>
              <w:rPr>
                <w:sz w:val="20"/>
              </w:rPr>
              <w:t>open</w:t>
            </w:r>
            <w:r>
              <w:rPr>
                <w:spacing w:val="-5"/>
                <w:sz w:val="20"/>
              </w:rPr>
              <w:t xml:space="preserve"> </w:t>
            </w:r>
            <w:r>
              <w:rPr>
                <w:sz w:val="20"/>
              </w:rPr>
              <w:t>lucht</w:t>
            </w:r>
            <w:r>
              <w:rPr>
                <w:spacing w:val="-5"/>
                <w:sz w:val="20"/>
              </w:rPr>
              <w:t xml:space="preserve"> </w:t>
            </w:r>
            <w:r>
              <w:rPr>
                <w:sz w:val="20"/>
              </w:rPr>
              <w:t>van</w:t>
            </w:r>
            <w:r>
              <w:rPr>
                <w:spacing w:val="-3"/>
                <w:sz w:val="20"/>
              </w:rPr>
              <w:t xml:space="preserve"> </w:t>
            </w:r>
            <w:r>
              <w:rPr>
                <w:sz w:val="20"/>
              </w:rPr>
              <w:t>plantaardige</w:t>
            </w:r>
            <w:r>
              <w:rPr>
                <w:spacing w:val="-5"/>
                <w:sz w:val="20"/>
              </w:rPr>
              <w:t xml:space="preserve"> </w:t>
            </w:r>
            <w:r>
              <w:rPr>
                <w:sz w:val="20"/>
              </w:rPr>
              <w:t>afvalstoffen</w:t>
            </w:r>
            <w:r>
              <w:rPr>
                <w:spacing w:val="-3"/>
                <w:sz w:val="20"/>
              </w:rPr>
              <w:t xml:space="preserve"> </w:t>
            </w:r>
            <w:r>
              <w:rPr>
                <w:sz w:val="20"/>
              </w:rPr>
              <w:t>die</w:t>
            </w:r>
            <w:r>
              <w:rPr>
                <w:spacing w:val="-3"/>
                <w:sz w:val="20"/>
              </w:rPr>
              <w:t xml:space="preserve"> </w:t>
            </w:r>
            <w:r>
              <w:rPr>
                <w:sz w:val="20"/>
              </w:rPr>
              <w:t>afkomstig</w:t>
            </w:r>
            <w:r>
              <w:rPr>
                <w:spacing w:val="-5"/>
                <w:sz w:val="20"/>
              </w:rPr>
              <w:t xml:space="preserve"> </w:t>
            </w:r>
            <w:r>
              <w:rPr>
                <w:sz w:val="20"/>
              </w:rPr>
              <w:t>zijn</w:t>
            </w:r>
            <w:r>
              <w:rPr>
                <w:spacing w:val="-5"/>
                <w:sz w:val="20"/>
              </w:rPr>
              <w:t xml:space="preserve"> </w:t>
            </w:r>
            <w:r>
              <w:rPr>
                <w:sz w:val="20"/>
              </w:rPr>
              <w:t>van</w:t>
            </w:r>
            <w:r>
              <w:rPr>
                <w:spacing w:val="-3"/>
                <w:sz w:val="20"/>
              </w:rPr>
              <w:t xml:space="preserve"> </w:t>
            </w:r>
            <w:r>
              <w:rPr>
                <w:sz w:val="20"/>
              </w:rPr>
              <w:t>eigen bedrijfslandbouwkundige</w:t>
            </w:r>
            <w:r>
              <w:rPr>
                <w:spacing w:val="-4"/>
                <w:sz w:val="20"/>
              </w:rPr>
              <w:t xml:space="preserve"> </w:t>
            </w:r>
            <w:r>
              <w:rPr>
                <w:sz w:val="20"/>
              </w:rPr>
              <w:t>werkzaamheden,</w:t>
            </w:r>
            <w:r>
              <w:rPr>
                <w:spacing w:val="-4"/>
                <w:sz w:val="20"/>
              </w:rPr>
              <w:t xml:space="preserve"> </w:t>
            </w:r>
            <w:r>
              <w:rPr>
                <w:sz w:val="20"/>
              </w:rPr>
              <w:t>als</w:t>
            </w:r>
            <w:r>
              <w:rPr>
                <w:spacing w:val="-3"/>
                <w:sz w:val="20"/>
              </w:rPr>
              <w:t xml:space="preserve"> </w:t>
            </w:r>
            <w:r>
              <w:rPr>
                <w:sz w:val="20"/>
              </w:rPr>
              <w:t>afvoer</w:t>
            </w:r>
            <w:r>
              <w:rPr>
                <w:spacing w:val="-4"/>
                <w:sz w:val="20"/>
              </w:rPr>
              <w:t xml:space="preserve"> </w:t>
            </w:r>
            <w:r>
              <w:rPr>
                <w:sz w:val="20"/>
              </w:rPr>
              <w:t>of</w:t>
            </w:r>
            <w:r>
              <w:rPr>
                <w:spacing w:val="-6"/>
                <w:sz w:val="20"/>
              </w:rPr>
              <w:t xml:space="preserve"> </w:t>
            </w:r>
            <w:r>
              <w:rPr>
                <w:sz w:val="20"/>
              </w:rPr>
              <w:t>verwerking</w:t>
            </w:r>
            <w:r>
              <w:rPr>
                <w:spacing w:val="-6"/>
                <w:sz w:val="20"/>
              </w:rPr>
              <w:t xml:space="preserve"> </w:t>
            </w:r>
            <w:r>
              <w:rPr>
                <w:sz w:val="20"/>
              </w:rPr>
              <w:t>ter</w:t>
            </w:r>
            <w:r>
              <w:rPr>
                <w:spacing w:val="-4"/>
                <w:sz w:val="20"/>
              </w:rPr>
              <w:t xml:space="preserve"> </w:t>
            </w:r>
            <w:r>
              <w:rPr>
                <w:sz w:val="20"/>
              </w:rPr>
              <w:t>plaatse</w:t>
            </w:r>
            <w:r>
              <w:rPr>
                <w:spacing w:val="-6"/>
                <w:sz w:val="20"/>
              </w:rPr>
              <w:t xml:space="preserve"> </w:t>
            </w:r>
            <w:r>
              <w:rPr>
                <w:sz w:val="20"/>
              </w:rPr>
              <w:t>van</w:t>
            </w:r>
            <w:r>
              <w:rPr>
                <w:spacing w:val="-6"/>
                <w:sz w:val="20"/>
              </w:rPr>
              <w:t xml:space="preserve"> </w:t>
            </w:r>
            <w:r>
              <w:rPr>
                <w:sz w:val="20"/>
              </w:rPr>
              <w:t>het biomassa-afval niet mogelijk is;</w:t>
            </w:r>
          </w:p>
          <w:p w14:paraId="33C4BDC9" w14:textId="77777777" w:rsidR="006E23A6" w:rsidRDefault="006E23A6" w:rsidP="006E23A6">
            <w:pPr>
              <w:pStyle w:val="TableParagraph"/>
              <w:spacing w:before="61"/>
              <w:ind w:left="405" w:right="88" w:hanging="252"/>
              <w:rPr>
                <w:sz w:val="20"/>
              </w:rPr>
            </w:pPr>
            <w:r>
              <w:rPr>
                <w:sz w:val="20"/>
              </w:rPr>
              <w:t>3° de</w:t>
            </w:r>
            <w:r>
              <w:rPr>
                <w:spacing w:val="-4"/>
                <w:sz w:val="20"/>
              </w:rPr>
              <w:t xml:space="preserve"> </w:t>
            </w:r>
            <w:r>
              <w:rPr>
                <w:sz w:val="20"/>
              </w:rPr>
              <w:t>verbranding</w:t>
            </w:r>
            <w:r>
              <w:rPr>
                <w:spacing w:val="-2"/>
                <w:sz w:val="20"/>
              </w:rPr>
              <w:t xml:space="preserve"> </w:t>
            </w:r>
            <w:r>
              <w:rPr>
                <w:sz w:val="20"/>
              </w:rPr>
              <w:t>in</w:t>
            </w:r>
            <w:r>
              <w:rPr>
                <w:spacing w:val="-2"/>
                <w:sz w:val="20"/>
              </w:rPr>
              <w:t xml:space="preserve"> </w:t>
            </w:r>
            <w:r>
              <w:rPr>
                <w:sz w:val="20"/>
              </w:rPr>
              <w:t>open</w:t>
            </w:r>
            <w:r>
              <w:rPr>
                <w:spacing w:val="-4"/>
                <w:sz w:val="20"/>
              </w:rPr>
              <w:t xml:space="preserve"> </w:t>
            </w:r>
            <w:r>
              <w:rPr>
                <w:sz w:val="20"/>
              </w:rPr>
              <w:t>lucht</w:t>
            </w:r>
            <w:r>
              <w:rPr>
                <w:spacing w:val="-4"/>
                <w:sz w:val="20"/>
              </w:rPr>
              <w:t xml:space="preserve"> </w:t>
            </w:r>
            <w:r>
              <w:rPr>
                <w:sz w:val="20"/>
              </w:rPr>
              <w:t>van</w:t>
            </w:r>
            <w:r>
              <w:rPr>
                <w:spacing w:val="-2"/>
                <w:sz w:val="20"/>
              </w:rPr>
              <w:t xml:space="preserve"> </w:t>
            </w:r>
            <w:r>
              <w:rPr>
                <w:sz w:val="20"/>
              </w:rPr>
              <w:t>plantaardige</w:t>
            </w:r>
            <w:r>
              <w:rPr>
                <w:spacing w:val="-4"/>
                <w:sz w:val="20"/>
              </w:rPr>
              <w:t xml:space="preserve"> </w:t>
            </w:r>
            <w:r>
              <w:rPr>
                <w:sz w:val="20"/>
              </w:rPr>
              <w:t>afvalstoffen</w:t>
            </w:r>
            <w:r>
              <w:rPr>
                <w:spacing w:val="-2"/>
                <w:sz w:val="20"/>
              </w:rPr>
              <w:t xml:space="preserve"> </w:t>
            </w:r>
            <w:r>
              <w:rPr>
                <w:sz w:val="20"/>
              </w:rPr>
              <w:t>die</w:t>
            </w:r>
            <w:r>
              <w:rPr>
                <w:spacing w:val="-2"/>
                <w:sz w:val="20"/>
              </w:rPr>
              <w:t xml:space="preserve"> </w:t>
            </w:r>
            <w:r>
              <w:rPr>
                <w:sz w:val="20"/>
              </w:rPr>
              <w:t>afkomstig</w:t>
            </w:r>
            <w:r>
              <w:rPr>
                <w:spacing w:val="-4"/>
                <w:sz w:val="20"/>
              </w:rPr>
              <w:t xml:space="preserve"> </w:t>
            </w:r>
            <w:r>
              <w:rPr>
                <w:sz w:val="20"/>
              </w:rPr>
              <w:t>zijn</w:t>
            </w:r>
            <w:r>
              <w:rPr>
                <w:spacing w:val="-4"/>
                <w:sz w:val="20"/>
              </w:rPr>
              <w:t xml:space="preserve"> </w:t>
            </w:r>
            <w:r>
              <w:rPr>
                <w:sz w:val="20"/>
              </w:rPr>
              <w:t>van</w:t>
            </w:r>
            <w:r>
              <w:rPr>
                <w:spacing w:val="-2"/>
                <w:sz w:val="20"/>
              </w:rPr>
              <w:t xml:space="preserve"> </w:t>
            </w:r>
            <w:r>
              <w:rPr>
                <w:sz w:val="20"/>
              </w:rPr>
              <w:t>het</w:t>
            </w:r>
            <w:r>
              <w:rPr>
                <w:spacing w:val="-4"/>
                <w:sz w:val="20"/>
              </w:rPr>
              <w:t xml:space="preserve"> </w:t>
            </w:r>
            <w:r>
              <w:rPr>
                <w:sz w:val="20"/>
              </w:rPr>
              <w:t>onderhoud van landschapselementen, als afvoer of verwerking ter plaatse van het biomassa-afval niet mogelijk is;</w:t>
            </w:r>
          </w:p>
          <w:p w14:paraId="1DB18BC2" w14:textId="77777777" w:rsidR="006E23A6" w:rsidRDefault="006E23A6" w:rsidP="006E23A6">
            <w:pPr>
              <w:pStyle w:val="TableParagraph"/>
              <w:spacing w:before="59"/>
              <w:ind w:left="405" w:hanging="252"/>
              <w:rPr>
                <w:sz w:val="20"/>
              </w:rPr>
            </w:pPr>
            <w:r>
              <w:rPr>
                <w:sz w:val="20"/>
              </w:rPr>
              <w:t>4° de</w:t>
            </w:r>
            <w:r>
              <w:rPr>
                <w:spacing w:val="-4"/>
                <w:sz w:val="20"/>
              </w:rPr>
              <w:t xml:space="preserve"> </w:t>
            </w:r>
            <w:r>
              <w:rPr>
                <w:sz w:val="20"/>
              </w:rPr>
              <w:t>verbranding</w:t>
            </w:r>
            <w:r>
              <w:rPr>
                <w:spacing w:val="-3"/>
                <w:sz w:val="20"/>
              </w:rPr>
              <w:t xml:space="preserve"> </w:t>
            </w:r>
            <w:r>
              <w:rPr>
                <w:sz w:val="20"/>
              </w:rPr>
              <w:t>in</w:t>
            </w:r>
            <w:r>
              <w:rPr>
                <w:spacing w:val="-3"/>
                <w:sz w:val="20"/>
              </w:rPr>
              <w:t xml:space="preserve"> </w:t>
            </w:r>
            <w:r>
              <w:rPr>
                <w:sz w:val="20"/>
              </w:rPr>
              <w:t>open</w:t>
            </w:r>
            <w:r>
              <w:rPr>
                <w:spacing w:val="-4"/>
                <w:sz w:val="20"/>
              </w:rPr>
              <w:t xml:space="preserve"> </w:t>
            </w:r>
            <w:r>
              <w:rPr>
                <w:sz w:val="20"/>
              </w:rPr>
              <w:t>lucht</w:t>
            </w:r>
            <w:r>
              <w:rPr>
                <w:spacing w:val="-5"/>
                <w:sz w:val="20"/>
              </w:rPr>
              <w:t xml:space="preserve"> </w:t>
            </w:r>
            <w:r>
              <w:rPr>
                <w:sz w:val="20"/>
              </w:rPr>
              <w:t>van</w:t>
            </w:r>
            <w:r>
              <w:rPr>
                <w:spacing w:val="-3"/>
                <w:sz w:val="20"/>
              </w:rPr>
              <w:t xml:space="preserve"> </w:t>
            </w:r>
            <w:r>
              <w:rPr>
                <w:sz w:val="20"/>
              </w:rPr>
              <w:t>plantaardige</w:t>
            </w:r>
            <w:r>
              <w:rPr>
                <w:spacing w:val="-4"/>
                <w:sz w:val="20"/>
              </w:rPr>
              <w:t xml:space="preserve"> </w:t>
            </w:r>
            <w:r>
              <w:rPr>
                <w:sz w:val="20"/>
              </w:rPr>
              <w:t>afvalstoffen</w:t>
            </w:r>
            <w:r>
              <w:rPr>
                <w:spacing w:val="-3"/>
                <w:sz w:val="20"/>
              </w:rPr>
              <w:t xml:space="preserve"> </w:t>
            </w:r>
            <w:r>
              <w:rPr>
                <w:sz w:val="20"/>
              </w:rPr>
              <w:t>als</w:t>
            </w:r>
            <w:r>
              <w:rPr>
                <w:spacing w:val="-4"/>
                <w:sz w:val="20"/>
              </w:rPr>
              <w:t xml:space="preserve"> </w:t>
            </w:r>
            <w:r>
              <w:rPr>
                <w:sz w:val="20"/>
              </w:rPr>
              <w:t>dat</w:t>
            </w:r>
            <w:r>
              <w:rPr>
                <w:spacing w:val="-4"/>
                <w:sz w:val="20"/>
              </w:rPr>
              <w:t xml:space="preserve"> </w:t>
            </w:r>
            <w:r>
              <w:rPr>
                <w:sz w:val="20"/>
              </w:rPr>
              <w:t>vanuit</w:t>
            </w:r>
            <w:r>
              <w:rPr>
                <w:spacing w:val="-3"/>
                <w:sz w:val="20"/>
              </w:rPr>
              <w:t xml:space="preserve"> </w:t>
            </w:r>
            <w:r>
              <w:rPr>
                <w:sz w:val="20"/>
              </w:rPr>
              <w:t>fytosanitair</w:t>
            </w:r>
            <w:r>
              <w:rPr>
                <w:spacing w:val="-4"/>
                <w:sz w:val="20"/>
              </w:rPr>
              <w:t xml:space="preserve"> </w:t>
            </w:r>
            <w:r>
              <w:rPr>
                <w:sz w:val="20"/>
              </w:rPr>
              <w:t>oogpunt noodzakelijk is;</w:t>
            </w:r>
          </w:p>
          <w:p w14:paraId="1C7CD915" w14:textId="77777777" w:rsidR="006E23A6" w:rsidRDefault="006E23A6" w:rsidP="006E23A6">
            <w:pPr>
              <w:pStyle w:val="TableParagraph"/>
              <w:spacing w:before="61"/>
              <w:ind w:left="153"/>
              <w:rPr>
                <w:sz w:val="20"/>
              </w:rPr>
            </w:pPr>
            <w:r>
              <w:rPr>
                <w:sz w:val="20"/>
              </w:rPr>
              <w:t>5°</w:t>
            </w:r>
            <w:r>
              <w:rPr>
                <w:spacing w:val="-1"/>
                <w:sz w:val="20"/>
              </w:rPr>
              <w:t xml:space="preserve"> </w:t>
            </w:r>
            <w:r>
              <w:rPr>
                <w:sz w:val="20"/>
              </w:rPr>
              <w:t>het</w:t>
            </w:r>
            <w:r>
              <w:rPr>
                <w:spacing w:val="-6"/>
                <w:sz w:val="20"/>
              </w:rPr>
              <w:t xml:space="preserve"> </w:t>
            </w:r>
            <w:r>
              <w:rPr>
                <w:sz w:val="20"/>
              </w:rPr>
              <w:t>verbranden</w:t>
            </w:r>
            <w:r>
              <w:rPr>
                <w:spacing w:val="-6"/>
                <w:sz w:val="20"/>
              </w:rPr>
              <w:t xml:space="preserve"> </w:t>
            </w:r>
            <w:r>
              <w:rPr>
                <w:sz w:val="20"/>
              </w:rPr>
              <w:t>van</w:t>
            </w:r>
            <w:r>
              <w:rPr>
                <w:spacing w:val="-5"/>
                <w:sz w:val="20"/>
              </w:rPr>
              <w:t xml:space="preserve"> </w:t>
            </w:r>
            <w:r>
              <w:rPr>
                <w:sz w:val="20"/>
              </w:rPr>
              <w:t>droog</w:t>
            </w:r>
            <w:r>
              <w:rPr>
                <w:spacing w:val="-2"/>
                <w:sz w:val="20"/>
              </w:rPr>
              <w:t xml:space="preserve"> </w:t>
            </w:r>
            <w:r>
              <w:rPr>
                <w:sz w:val="20"/>
              </w:rPr>
              <w:t>onbehandeld</w:t>
            </w:r>
            <w:r>
              <w:rPr>
                <w:spacing w:val="-4"/>
                <w:sz w:val="20"/>
              </w:rPr>
              <w:t xml:space="preserve"> </w:t>
            </w:r>
            <w:r>
              <w:rPr>
                <w:sz w:val="20"/>
              </w:rPr>
              <w:t>hout</w:t>
            </w:r>
            <w:r>
              <w:rPr>
                <w:spacing w:val="-5"/>
                <w:sz w:val="20"/>
              </w:rPr>
              <w:t xml:space="preserve"> </w:t>
            </w:r>
            <w:r>
              <w:rPr>
                <w:sz w:val="20"/>
              </w:rPr>
              <w:t>bij</w:t>
            </w:r>
            <w:r>
              <w:rPr>
                <w:spacing w:val="-5"/>
                <w:sz w:val="20"/>
              </w:rPr>
              <w:t xml:space="preserve"> </w:t>
            </w:r>
            <w:r>
              <w:rPr>
                <w:sz w:val="20"/>
              </w:rPr>
              <w:t>het</w:t>
            </w:r>
            <w:r>
              <w:rPr>
                <w:spacing w:val="-6"/>
                <w:sz w:val="20"/>
              </w:rPr>
              <w:t xml:space="preserve"> </w:t>
            </w:r>
            <w:r>
              <w:rPr>
                <w:sz w:val="20"/>
              </w:rPr>
              <w:t>maken</w:t>
            </w:r>
            <w:r>
              <w:rPr>
                <w:spacing w:val="-6"/>
                <w:sz w:val="20"/>
              </w:rPr>
              <w:t xml:space="preserve"> </w:t>
            </w:r>
            <w:r>
              <w:rPr>
                <w:sz w:val="20"/>
              </w:rPr>
              <w:t>van</w:t>
            </w:r>
            <w:r>
              <w:rPr>
                <w:spacing w:val="-5"/>
                <w:sz w:val="20"/>
              </w:rPr>
              <w:t xml:space="preserve"> </w:t>
            </w:r>
            <w:r>
              <w:rPr>
                <w:sz w:val="20"/>
              </w:rPr>
              <w:t>een</w:t>
            </w:r>
            <w:r>
              <w:rPr>
                <w:spacing w:val="-4"/>
                <w:sz w:val="20"/>
              </w:rPr>
              <w:t xml:space="preserve"> </w:t>
            </w:r>
            <w:r>
              <w:rPr>
                <w:spacing w:val="-2"/>
                <w:sz w:val="20"/>
              </w:rPr>
              <w:t>kampvuur;</w:t>
            </w:r>
          </w:p>
          <w:p w14:paraId="7CA0C973" w14:textId="77777777" w:rsidR="006E23A6" w:rsidRDefault="006E23A6" w:rsidP="006E23A6">
            <w:pPr>
              <w:pStyle w:val="TableParagraph"/>
              <w:spacing w:before="60"/>
              <w:ind w:left="405" w:right="151" w:hanging="252"/>
              <w:rPr>
                <w:sz w:val="20"/>
              </w:rPr>
            </w:pPr>
            <w:r>
              <w:rPr>
                <w:sz w:val="20"/>
              </w:rPr>
              <w:t>6° het</w:t>
            </w:r>
            <w:r>
              <w:rPr>
                <w:spacing w:val="-5"/>
                <w:sz w:val="20"/>
              </w:rPr>
              <w:t xml:space="preserve"> </w:t>
            </w:r>
            <w:r>
              <w:rPr>
                <w:sz w:val="20"/>
              </w:rPr>
              <w:t>verbranden</w:t>
            </w:r>
            <w:r>
              <w:rPr>
                <w:spacing w:val="-5"/>
                <w:sz w:val="20"/>
              </w:rPr>
              <w:t xml:space="preserve"> </w:t>
            </w:r>
            <w:r>
              <w:rPr>
                <w:sz w:val="20"/>
              </w:rPr>
              <w:t>van</w:t>
            </w:r>
            <w:r>
              <w:rPr>
                <w:spacing w:val="-3"/>
                <w:sz w:val="20"/>
              </w:rPr>
              <w:t xml:space="preserve"> </w:t>
            </w:r>
            <w:r>
              <w:rPr>
                <w:sz w:val="20"/>
              </w:rPr>
              <w:t>droog onbehandeld</w:t>
            </w:r>
            <w:r>
              <w:rPr>
                <w:spacing w:val="-3"/>
                <w:sz w:val="20"/>
              </w:rPr>
              <w:t xml:space="preserve"> </w:t>
            </w:r>
            <w:r>
              <w:rPr>
                <w:sz w:val="20"/>
              </w:rPr>
              <w:t>hout</w:t>
            </w:r>
            <w:r>
              <w:rPr>
                <w:spacing w:val="-3"/>
                <w:sz w:val="20"/>
              </w:rPr>
              <w:t xml:space="preserve"> </w:t>
            </w:r>
            <w:r>
              <w:rPr>
                <w:sz w:val="20"/>
              </w:rPr>
              <w:t>of</w:t>
            </w:r>
            <w:r>
              <w:rPr>
                <w:spacing w:val="-3"/>
                <w:sz w:val="20"/>
              </w:rPr>
              <w:t xml:space="preserve"> </w:t>
            </w:r>
            <w:r>
              <w:rPr>
                <w:sz w:val="20"/>
              </w:rPr>
              <w:t>een</w:t>
            </w:r>
            <w:r>
              <w:rPr>
                <w:spacing w:val="-5"/>
                <w:sz w:val="20"/>
              </w:rPr>
              <w:t xml:space="preserve"> </w:t>
            </w:r>
            <w:r>
              <w:rPr>
                <w:sz w:val="20"/>
              </w:rPr>
              <w:t>vaste</w:t>
            </w:r>
            <w:r>
              <w:rPr>
                <w:spacing w:val="-5"/>
                <w:sz w:val="20"/>
              </w:rPr>
              <w:t xml:space="preserve"> </w:t>
            </w:r>
            <w:r>
              <w:rPr>
                <w:sz w:val="20"/>
              </w:rPr>
              <w:t>fossiele</w:t>
            </w:r>
            <w:r>
              <w:rPr>
                <w:spacing w:val="-3"/>
                <w:sz w:val="20"/>
              </w:rPr>
              <w:t xml:space="preserve"> </w:t>
            </w:r>
            <w:r>
              <w:rPr>
                <w:sz w:val="20"/>
              </w:rPr>
              <w:t>brandstof</w:t>
            </w:r>
            <w:r>
              <w:rPr>
                <w:spacing w:val="-3"/>
                <w:sz w:val="20"/>
              </w:rPr>
              <w:t xml:space="preserve"> </w:t>
            </w:r>
            <w:r>
              <w:rPr>
                <w:sz w:val="20"/>
              </w:rPr>
              <w:t>in</w:t>
            </w:r>
            <w:r>
              <w:rPr>
                <w:spacing w:val="-5"/>
                <w:sz w:val="20"/>
              </w:rPr>
              <w:t xml:space="preserve"> </w:t>
            </w:r>
            <w:r>
              <w:rPr>
                <w:sz w:val="20"/>
              </w:rPr>
              <w:t xml:space="preserve">een </w:t>
            </w:r>
            <w:r>
              <w:rPr>
                <w:spacing w:val="-2"/>
                <w:sz w:val="20"/>
              </w:rPr>
              <w:t>sfeerverwarmer;</w:t>
            </w:r>
          </w:p>
          <w:p w14:paraId="680D1D15" w14:textId="77777777" w:rsidR="006E23A6" w:rsidRDefault="006E23A6" w:rsidP="006E23A6">
            <w:pPr>
              <w:pStyle w:val="TableParagraph"/>
              <w:ind w:right="96"/>
              <w:rPr>
                <w:b/>
                <w:sz w:val="20"/>
              </w:rPr>
            </w:pPr>
          </w:p>
        </w:tc>
      </w:tr>
      <w:tr w:rsidR="006E23A6" w14:paraId="6F7B888C" w14:textId="77777777" w:rsidTr="006E23A6">
        <w:trPr>
          <w:trHeight w:val="4535"/>
        </w:trPr>
        <w:tc>
          <w:tcPr>
            <w:tcW w:w="9180" w:type="dxa"/>
          </w:tcPr>
          <w:p w14:paraId="4F536335" w14:textId="77777777" w:rsidR="006E23A6" w:rsidRDefault="006E23A6" w:rsidP="006E23A6">
            <w:pPr>
              <w:pStyle w:val="TableParagraph"/>
              <w:spacing w:before="58"/>
              <w:ind w:left="405" w:hanging="252"/>
              <w:rPr>
                <w:sz w:val="20"/>
              </w:rPr>
            </w:pPr>
            <w:r>
              <w:rPr>
                <w:sz w:val="20"/>
              </w:rPr>
              <w:lastRenderedPageBreak/>
              <w:t>7° het</w:t>
            </w:r>
            <w:r>
              <w:rPr>
                <w:spacing w:val="-4"/>
                <w:sz w:val="20"/>
              </w:rPr>
              <w:t xml:space="preserve"> </w:t>
            </w:r>
            <w:r>
              <w:rPr>
                <w:sz w:val="20"/>
              </w:rPr>
              <w:t>verbranden</w:t>
            </w:r>
            <w:r>
              <w:rPr>
                <w:spacing w:val="-4"/>
                <w:sz w:val="20"/>
              </w:rPr>
              <w:t xml:space="preserve"> </w:t>
            </w:r>
            <w:r>
              <w:rPr>
                <w:sz w:val="20"/>
              </w:rPr>
              <w:t>van</w:t>
            </w:r>
            <w:r>
              <w:rPr>
                <w:spacing w:val="-2"/>
                <w:sz w:val="20"/>
              </w:rPr>
              <w:t xml:space="preserve"> </w:t>
            </w:r>
            <w:r>
              <w:rPr>
                <w:sz w:val="20"/>
              </w:rPr>
              <w:t>dierlijk afval,</w:t>
            </w:r>
            <w:r>
              <w:rPr>
                <w:spacing w:val="-2"/>
                <w:sz w:val="20"/>
              </w:rPr>
              <w:t xml:space="preserve"> </w:t>
            </w:r>
            <w:r>
              <w:rPr>
                <w:sz w:val="20"/>
              </w:rPr>
              <w:t>in</w:t>
            </w:r>
            <w:r>
              <w:rPr>
                <w:spacing w:val="-2"/>
                <w:sz w:val="20"/>
              </w:rPr>
              <w:t xml:space="preserve"> </w:t>
            </w:r>
            <w:r>
              <w:rPr>
                <w:sz w:val="20"/>
              </w:rPr>
              <w:t>overeenstemming</w:t>
            </w:r>
            <w:r>
              <w:rPr>
                <w:spacing w:val="-2"/>
                <w:sz w:val="20"/>
              </w:rPr>
              <w:t xml:space="preserve"> </w:t>
            </w:r>
            <w:r>
              <w:rPr>
                <w:sz w:val="20"/>
              </w:rPr>
              <w:t>met</w:t>
            </w:r>
            <w:r>
              <w:rPr>
                <w:spacing w:val="-4"/>
                <w:sz w:val="20"/>
              </w:rPr>
              <w:t xml:space="preserve"> </w:t>
            </w:r>
            <w:r>
              <w:rPr>
                <w:sz w:val="20"/>
              </w:rPr>
              <w:t>de</w:t>
            </w:r>
            <w:r>
              <w:rPr>
                <w:spacing w:val="-4"/>
                <w:sz w:val="20"/>
              </w:rPr>
              <w:t xml:space="preserve"> </w:t>
            </w:r>
            <w:r>
              <w:rPr>
                <w:sz w:val="20"/>
              </w:rPr>
              <w:t>bepalingen,</w:t>
            </w:r>
            <w:r>
              <w:rPr>
                <w:spacing w:val="-4"/>
                <w:sz w:val="20"/>
              </w:rPr>
              <w:t xml:space="preserve"> </w:t>
            </w:r>
            <w:r>
              <w:rPr>
                <w:sz w:val="20"/>
              </w:rPr>
              <w:t>vermeld</w:t>
            </w:r>
            <w:r>
              <w:rPr>
                <w:spacing w:val="-4"/>
                <w:sz w:val="20"/>
              </w:rPr>
              <w:t xml:space="preserve"> </w:t>
            </w:r>
            <w:r>
              <w:rPr>
                <w:sz w:val="20"/>
              </w:rPr>
              <w:t>in</w:t>
            </w:r>
            <w:r>
              <w:rPr>
                <w:spacing w:val="-2"/>
                <w:sz w:val="20"/>
              </w:rPr>
              <w:t xml:space="preserve"> </w:t>
            </w:r>
            <w:r>
              <w:rPr>
                <w:sz w:val="20"/>
              </w:rPr>
              <w:t>artikel</w:t>
            </w:r>
            <w:r>
              <w:rPr>
                <w:spacing w:val="-5"/>
                <w:sz w:val="20"/>
              </w:rPr>
              <w:t xml:space="preserve"> </w:t>
            </w:r>
            <w:r>
              <w:rPr>
                <w:sz w:val="20"/>
              </w:rPr>
              <w:t>6</w:t>
            </w:r>
            <w:r>
              <w:rPr>
                <w:spacing w:val="-4"/>
                <w:sz w:val="20"/>
              </w:rPr>
              <w:t xml:space="preserve"> </w:t>
            </w:r>
            <w:r>
              <w:rPr>
                <w:sz w:val="20"/>
              </w:rPr>
              <w:t xml:space="preserve">van het besluit van de Vlaamse Regering van 21 juni 2013 betreffende dierlijke bijproducten en afgewerkte producten. Die activiteit mag pas plaatsvinden met schriftelijke toestemming van de </w:t>
            </w:r>
            <w:r>
              <w:rPr>
                <w:spacing w:val="-2"/>
                <w:sz w:val="20"/>
              </w:rPr>
              <w:t>toezichthouder;</w:t>
            </w:r>
          </w:p>
          <w:p w14:paraId="4D11B6B4" w14:textId="77777777" w:rsidR="006E23A6" w:rsidRDefault="006E23A6" w:rsidP="006E23A6">
            <w:pPr>
              <w:pStyle w:val="TableParagraph"/>
              <w:spacing w:before="62"/>
              <w:ind w:left="405" w:hanging="252"/>
              <w:rPr>
                <w:sz w:val="20"/>
              </w:rPr>
            </w:pPr>
            <w:r>
              <w:rPr>
                <w:sz w:val="20"/>
              </w:rPr>
              <w:t>8° het verbranden van droog brandbaar materiaal, met uitzondering van afvalstoffen, droog onbehandeld</w:t>
            </w:r>
            <w:r>
              <w:rPr>
                <w:spacing w:val="-3"/>
                <w:sz w:val="20"/>
              </w:rPr>
              <w:t xml:space="preserve"> </w:t>
            </w:r>
            <w:r>
              <w:rPr>
                <w:sz w:val="20"/>
              </w:rPr>
              <w:t>hout</w:t>
            </w:r>
            <w:r>
              <w:rPr>
                <w:spacing w:val="-3"/>
                <w:sz w:val="20"/>
              </w:rPr>
              <w:t xml:space="preserve"> </w:t>
            </w:r>
            <w:r>
              <w:rPr>
                <w:sz w:val="20"/>
              </w:rPr>
              <w:t>en</w:t>
            </w:r>
            <w:r>
              <w:rPr>
                <w:spacing w:val="-3"/>
                <w:sz w:val="20"/>
              </w:rPr>
              <w:t xml:space="preserve"> </w:t>
            </w:r>
            <w:r>
              <w:rPr>
                <w:sz w:val="20"/>
              </w:rPr>
              <w:t>onversierde</w:t>
            </w:r>
            <w:r>
              <w:rPr>
                <w:spacing w:val="-5"/>
                <w:sz w:val="20"/>
              </w:rPr>
              <w:t xml:space="preserve"> </w:t>
            </w:r>
            <w:r>
              <w:rPr>
                <w:sz w:val="20"/>
              </w:rPr>
              <w:t>kerstbomen</w:t>
            </w:r>
            <w:r>
              <w:rPr>
                <w:spacing w:val="-5"/>
                <w:sz w:val="20"/>
              </w:rPr>
              <w:t xml:space="preserve"> </w:t>
            </w:r>
            <w:r>
              <w:rPr>
                <w:sz w:val="20"/>
              </w:rPr>
              <w:t>in</w:t>
            </w:r>
            <w:r>
              <w:rPr>
                <w:spacing w:val="-5"/>
                <w:sz w:val="20"/>
              </w:rPr>
              <w:t xml:space="preserve"> </w:t>
            </w:r>
            <w:r>
              <w:rPr>
                <w:sz w:val="20"/>
              </w:rPr>
              <w:t>het</w:t>
            </w:r>
            <w:r>
              <w:rPr>
                <w:spacing w:val="-5"/>
                <w:sz w:val="20"/>
              </w:rPr>
              <w:t xml:space="preserve"> </w:t>
            </w:r>
            <w:r>
              <w:rPr>
                <w:sz w:val="20"/>
              </w:rPr>
              <w:t>kader</w:t>
            </w:r>
            <w:r>
              <w:rPr>
                <w:spacing w:val="-4"/>
                <w:sz w:val="20"/>
              </w:rPr>
              <w:t xml:space="preserve"> </w:t>
            </w:r>
            <w:r>
              <w:rPr>
                <w:sz w:val="20"/>
              </w:rPr>
              <w:t>van</w:t>
            </w:r>
            <w:r>
              <w:rPr>
                <w:spacing w:val="-3"/>
                <w:sz w:val="20"/>
              </w:rPr>
              <w:t xml:space="preserve"> </w:t>
            </w:r>
            <w:r>
              <w:rPr>
                <w:sz w:val="20"/>
              </w:rPr>
              <w:t>folkloristische</w:t>
            </w:r>
            <w:r>
              <w:rPr>
                <w:spacing w:val="-5"/>
                <w:sz w:val="20"/>
              </w:rPr>
              <w:t xml:space="preserve"> </w:t>
            </w:r>
            <w:r>
              <w:rPr>
                <w:sz w:val="20"/>
              </w:rPr>
              <w:t>evenementen.</w:t>
            </w:r>
            <w:r>
              <w:rPr>
                <w:spacing w:val="-5"/>
                <w:sz w:val="20"/>
              </w:rPr>
              <w:t xml:space="preserve"> </w:t>
            </w:r>
            <w:r>
              <w:rPr>
                <w:sz w:val="20"/>
              </w:rPr>
              <w:t>Die activiteit mag pas plaatsvinden als de gemeentelijke overheid schriftelijke toestemming heeft gegeven en de activiteit op een afstand van meer dan 100 meter van bewoning plaatsvindt;</w:t>
            </w:r>
          </w:p>
          <w:p w14:paraId="3B9AF80C" w14:textId="77777777" w:rsidR="006E23A6" w:rsidRDefault="006E23A6" w:rsidP="006E23A6">
            <w:pPr>
              <w:pStyle w:val="TableParagraph"/>
              <w:spacing w:before="59"/>
              <w:ind w:left="405" w:hanging="252"/>
              <w:rPr>
                <w:sz w:val="20"/>
              </w:rPr>
            </w:pPr>
            <w:r>
              <w:rPr>
                <w:sz w:val="20"/>
              </w:rPr>
              <w:t>9° de</w:t>
            </w:r>
            <w:r>
              <w:rPr>
                <w:spacing w:val="-3"/>
                <w:sz w:val="20"/>
              </w:rPr>
              <w:t xml:space="preserve"> </w:t>
            </w:r>
            <w:r>
              <w:rPr>
                <w:sz w:val="20"/>
              </w:rPr>
              <w:t>verbranding</w:t>
            </w:r>
            <w:r>
              <w:rPr>
                <w:spacing w:val="-2"/>
                <w:sz w:val="20"/>
              </w:rPr>
              <w:t xml:space="preserve"> </w:t>
            </w:r>
            <w:r>
              <w:rPr>
                <w:sz w:val="20"/>
              </w:rPr>
              <w:t>in</w:t>
            </w:r>
            <w:r>
              <w:rPr>
                <w:spacing w:val="-2"/>
                <w:sz w:val="20"/>
              </w:rPr>
              <w:t xml:space="preserve"> </w:t>
            </w:r>
            <w:r>
              <w:rPr>
                <w:sz w:val="20"/>
              </w:rPr>
              <w:t>open</w:t>
            </w:r>
            <w:r>
              <w:rPr>
                <w:spacing w:val="-3"/>
                <w:sz w:val="20"/>
              </w:rPr>
              <w:t xml:space="preserve"> </w:t>
            </w:r>
            <w:r>
              <w:rPr>
                <w:sz w:val="20"/>
              </w:rPr>
              <w:t>lucht,</w:t>
            </w:r>
            <w:r>
              <w:rPr>
                <w:spacing w:val="-3"/>
                <w:sz w:val="20"/>
              </w:rPr>
              <w:t xml:space="preserve"> </w:t>
            </w:r>
            <w:r>
              <w:rPr>
                <w:sz w:val="20"/>
              </w:rPr>
              <w:t>met</w:t>
            </w:r>
            <w:r>
              <w:rPr>
                <w:spacing w:val="-3"/>
                <w:sz w:val="20"/>
              </w:rPr>
              <w:t xml:space="preserve"> </w:t>
            </w:r>
            <w:r>
              <w:rPr>
                <w:sz w:val="20"/>
              </w:rPr>
              <w:t>uitzondering</w:t>
            </w:r>
            <w:r>
              <w:rPr>
                <w:spacing w:val="-3"/>
                <w:sz w:val="20"/>
              </w:rPr>
              <w:t xml:space="preserve"> </w:t>
            </w:r>
            <w:r>
              <w:rPr>
                <w:sz w:val="20"/>
              </w:rPr>
              <w:t>van</w:t>
            </w:r>
            <w:r>
              <w:rPr>
                <w:spacing w:val="-2"/>
                <w:sz w:val="20"/>
              </w:rPr>
              <w:t xml:space="preserve"> </w:t>
            </w:r>
            <w:r>
              <w:rPr>
                <w:sz w:val="20"/>
              </w:rPr>
              <w:t>afvalstoffen,</w:t>
            </w:r>
            <w:r>
              <w:rPr>
                <w:spacing w:val="-2"/>
                <w:sz w:val="20"/>
              </w:rPr>
              <w:t xml:space="preserve"> </w:t>
            </w:r>
            <w:r>
              <w:rPr>
                <w:sz w:val="20"/>
              </w:rPr>
              <w:t>in</w:t>
            </w:r>
            <w:r>
              <w:rPr>
                <w:spacing w:val="-3"/>
                <w:sz w:val="20"/>
              </w:rPr>
              <w:t xml:space="preserve"> </w:t>
            </w:r>
            <w:r>
              <w:rPr>
                <w:sz w:val="20"/>
              </w:rPr>
              <w:t>het</w:t>
            </w:r>
            <w:r>
              <w:rPr>
                <w:spacing w:val="-3"/>
                <w:sz w:val="20"/>
              </w:rPr>
              <w:t xml:space="preserve"> </w:t>
            </w:r>
            <w:r>
              <w:rPr>
                <w:sz w:val="20"/>
              </w:rPr>
              <w:t>kader</w:t>
            </w:r>
            <w:r>
              <w:rPr>
                <w:spacing w:val="-3"/>
                <w:sz w:val="20"/>
              </w:rPr>
              <w:t xml:space="preserve"> </w:t>
            </w:r>
            <w:r>
              <w:rPr>
                <w:sz w:val="20"/>
              </w:rPr>
              <w:t>van</w:t>
            </w:r>
            <w:r>
              <w:rPr>
                <w:spacing w:val="-2"/>
                <w:sz w:val="20"/>
              </w:rPr>
              <w:t xml:space="preserve"> </w:t>
            </w:r>
            <w:r>
              <w:rPr>
                <w:sz w:val="20"/>
              </w:rPr>
              <w:t>blusoefeningen, uitgevoerd</w:t>
            </w:r>
            <w:r>
              <w:rPr>
                <w:spacing w:val="-5"/>
                <w:sz w:val="20"/>
              </w:rPr>
              <w:t xml:space="preserve"> </w:t>
            </w:r>
            <w:r>
              <w:rPr>
                <w:sz w:val="20"/>
              </w:rPr>
              <w:t>door</w:t>
            </w:r>
            <w:r>
              <w:rPr>
                <w:spacing w:val="-4"/>
                <w:sz w:val="20"/>
              </w:rPr>
              <w:t xml:space="preserve"> </w:t>
            </w:r>
            <w:r>
              <w:rPr>
                <w:sz w:val="20"/>
              </w:rPr>
              <w:t>de</w:t>
            </w:r>
            <w:r>
              <w:rPr>
                <w:spacing w:val="-4"/>
                <w:sz w:val="20"/>
              </w:rPr>
              <w:t xml:space="preserve"> </w:t>
            </w:r>
            <w:r>
              <w:rPr>
                <w:sz w:val="20"/>
              </w:rPr>
              <w:t>brandweer</w:t>
            </w:r>
            <w:r>
              <w:rPr>
                <w:spacing w:val="-6"/>
                <w:sz w:val="20"/>
              </w:rPr>
              <w:t xml:space="preserve"> </w:t>
            </w:r>
            <w:r>
              <w:rPr>
                <w:sz w:val="20"/>
              </w:rPr>
              <w:t>van</w:t>
            </w:r>
            <w:r>
              <w:rPr>
                <w:spacing w:val="-6"/>
                <w:sz w:val="20"/>
              </w:rPr>
              <w:t xml:space="preserve"> </w:t>
            </w:r>
            <w:r>
              <w:rPr>
                <w:sz w:val="20"/>
              </w:rPr>
              <w:t>een</w:t>
            </w:r>
            <w:r>
              <w:rPr>
                <w:spacing w:val="-4"/>
                <w:sz w:val="20"/>
              </w:rPr>
              <w:t xml:space="preserve"> </w:t>
            </w:r>
            <w:r>
              <w:rPr>
                <w:sz w:val="20"/>
              </w:rPr>
              <w:t>gemeente,</w:t>
            </w:r>
            <w:r>
              <w:rPr>
                <w:spacing w:val="-7"/>
                <w:sz w:val="20"/>
              </w:rPr>
              <w:t xml:space="preserve"> </w:t>
            </w:r>
            <w:r>
              <w:rPr>
                <w:sz w:val="20"/>
              </w:rPr>
              <w:t>regio</w:t>
            </w:r>
            <w:r>
              <w:rPr>
                <w:spacing w:val="-6"/>
                <w:sz w:val="20"/>
              </w:rPr>
              <w:t xml:space="preserve"> </w:t>
            </w:r>
            <w:r>
              <w:rPr>
                <w:sz w:val="20"/>
              </w:rPr>
              <w:t>of</w:t>
            </w:r>
            <w:r>
              <w:rPr>
                <w:spacing w:val="-5"/>
                <w:sz w:val="20"/>
              </w:rPr>
              <w:t xml:space="preserve"> </w:t>
            </w:r>
            <w:r>
              <w:rPr>
                <w:sz w:val="20"/>
              </w:rPr>
              <w:t>bedrijf</w:t>
            </w:r>
            <w:r>
              <w:rPr>
                <w:spacing w:val="-4"/>
                <w:sz w:val="20"/>
              </w:rPr>
              <w:t xml:space="preserve"> </w:t>
            </w:r>
            <w:r>
              <w:rPr>
                <w:sz w:val="20"/>
              </w:rPr>
              <w:t>of</w:t>
            </w:r>
            <w:r>
              <w:rPr>
                <w:spacing w:val="-6"/>
                <w:sz w:val="20"/>
              </w:rPr>
              <w:t xml:space="preserve"> </w:t>
            </w:r>
            <w:r>
              <w:rPr>
                <w:sz w:val="20"/>
              </w:rPr>
              <w:t>door</w:t>
            </w:r>
            <w:r>
              <w:rPr>
                <w:spacing w:val="-6"/>
                <w:sz w:val="20"/>
              </w:rPr>
              <w:t xml:space="preserve"> </w:t>
            </w:r>
            <w:r>
              <w:rPr>
                <w:sz w:val="20"/>
              </w:rPr>
              <w:t>de</w:t>
            </w:r>
            <w:r>
              <w:rPr>
                <w:spacing w:val="-6"/>
                <w:sz w:val="20"/>
              </w:rPr>
              <w:t xml:space="preserve"> </w:t>
            </w:r>
            <w:r>
              <w:rPr>
                <w:sz w:val="20"/>
              </w:rPr>
              <w:t>civiele</w:t>
            </w:r>
            <w:r>
              <w:rPr>
                <w:spacing w:val="-7"/>
                <w:sz w:val="20"/>
              </w:rPr>
              <w:t xml:space="preserve"> </w:t>
            </w:r>
            <w:r>
              <w:rPr>
                <w:spacing w:val="-2"/>
                <w:sz w:val="20"/>
              </w:rPr>
              <w:t>bescherming.</w:t>
            </w:r>
          </w:p>
          <w:p w14:paraId="432ACA56" w14:textId="77777777" w:rsidR="006E23A6" w:rsidRDefault="006E23A6" w:rsidP="006E23A6">
            <w:pPr>
              <w:pStyle w:val="TableParagraph"/>
              <w:spacing w:before="26"/>
              <w:ind w:left="0"/>
              <w:rPr>
                <w:b/>
                <w:sz w:val="20"/>
              </w:rPr>
            </w:pPr>
          </w:p>
          <w:p w14:paraId="6CF34ACB" w14:textId="77777777" w:rsidR="006E23A6" w:rsidRDefault="006E23A6" w:rsidP="006E23A6">
            <w:pPr>
              <w:pStyle w:val="TableParagraph"/>
              <w:ind w:left="113" w:right="113"/>
              <w:jc w:val="both"/>
              <w:rPr>
                <w:b/>
                <w:sz w:val="24"/>
              </w:rPr>
            </w:pPr>
            <w:r>
              <w:rPr>
                <w:sz w:val="20"/>
              </w:rPr>
              <w:t>In ieder geval, zal de vernietiging door verbranding in open lucht vermeld in 1, 2, 3 en 6 supra niet</w:t>
            </w:r>
            <w:r>
              <w:rPr>
                <w:spacing w:val="80"/>
                <w:sz w:val="20"/>
              </w:rPr>
              <w:t xml:space="preserve"> </w:t>
            </w:r>
            <w:r>
              <w:rPr>
                <w:sz w:val="20"/>
              </w:rPr>
              <w:t>kunnen plaatsvinden op zon- en feestdagen.</w:t>
            </w:r>
          </w:p>
          <w:p w14:paraId="39899DE7" w14:textId="4C8939DE" w:rsidR="006E23A6" w:rsidRDefault="006E23A6" w:rsidP="00D25983">
            <w:pPr>
              <w:pStyle w:val="TableParagraph"/>
              <w:spacing w:before="230"/>
              <w:ind w:right="93"/>
              <w:jc w:val="both"/>
              <w:rPr>
                <w:b/>
                <w:sz w:val="24"/>
              </w:rPr>
            </w:pPr>
            <w:r>
              <w:rPr>
                <w:sz w:val="20"/>
              </w:rPr>
              <w:t>Bij het verlenen van de toestemming kan de burgemeester of zijn afgevaardigde bijkomende voorwaarden opleggen. De burgemeester of zijn afgevaardigde kan bovendien de verleende toestemming op elk moment intrekken wanneer ongunstige meteorologische omstandigheden zich voordoen of bij langdurige droogte.</w:t>
            </w:r>
          </w:p>
        </w:tc>
      </w:tr>
      <w:tr w:rsidR="006124A8" w14:paraId="42862832" w14:textId="77777777" w:rsidTr="00C05E16">
        <w:trPr>
          <w:trHeight w:val="2098"/>
        </w:trPr>
        <w:tc>
          <w:tcPr>
            <w:tcW w:w="9180" w:type="dxa"/>
            <w:vAlign w:val="center"/>
          </w:tcPr>
          <w:p w14:paraId="2E21A6AF" w14:textId="77777777" w:rsidR="006124A8" w:rsidRDefault="00157AE4" w:rsidP="006E23A6">
            <w:pPr>
              <w:pStyle w:val="TableParagraph"/>
              <w:spacing w:line="229" w:lineRule="exact"/>
              <w:rPr>
                <w:sz w:val="20"/>
              </w:rPr>
            </w:pPr>
            <w:r>
              <w:rPr>
                <w:b/>
                <w:sz w:val="20"/>
              </w:rPr>
              <w:t>Art</w:t>
            </w:r>
            <w:r>
              <w:rPr>
                <w:b/>
                <w:spacing w:val="-6"/>
                <w:sz w:val="20"/>
              </w:rPr>
              <w:t xml:space="preserve"> </w:t>
            </w:r>
            <w:r>
              <w:rPr>
                <w:b/>
                <w:sz w:val="20"/>
              </w:rPr>
              <w:t>32.</w:t>
            </w:r>
            <w:r>
              <w:rPr>
                <w:b/>
                <w:spacing w:val="-5"/>
                <w:sz w:val="20"/>
              </w:rPr>
              <w:t xml:space="preserve"> </w:t>
            </w:r>
            <w:r>
              <w:rPr>
                <w:sz w:val="20"/>
              </w:rPr>
              <w:t>§1</w:t>
            </w:r>
            <w:r>
              <w:rPr>
                <w:spacing w:val="-5"/>
                <w:sz w:val="20"/>
              </w:rPr>
              <w:t xml:space="preserve"> </w:t>
            </w:r>
            <w:r>
              <w:rPr>
                <w:sz w:val="20"/>
              </w:rPr>
              <w:t>Het</w:t>
            </w:r>
            <w:r>
              <w:rPr>
                <w:spacing w:val="-5"/>
                <w:sz w:val="20"/>
              </w:rPr>
              <w:t xml:space="preserve"> </w:t>
            </w:r>
            <w:r>
              <w:rPr>
                <w:sz w:val="20"/>
              </w:rPr>
              <w:t>is</w:t>
            </w:r>
            <w:r>
              <w:rPr>
                <w:spacing w:val="-5"/>
                <w:sz w:val="20"/>
              </w:rPr>
              <w:t xml:space="preserve"> </w:t>
            </w:r>
            <w:r>
              <w:rPr>
                <w:sz w:val="20"/>
              </w:rPr>
              <w:t>verboden</w:t>
            </w:r>
            <w:r>
              <w:rPr>
                <w:spacing w:val="-5"/>
                <w:sz w:val="20"/>
              </w:rPr>
              <w:t xml:space="preserve"> </w:t>
            </w:r>
            <w:r>
              <w:rPr>
                <w:sz w:val="20"/>
              </w:rPr>
              <w:t>afvalstoffen</w:t>
            </w:r>
            <w:r>
              <w:rPr>
                <w:spacing w:val="-5"/>
                <w:sz w:val="20"/>
              </w:rPr>
              <w:t xml:space="preserve"> </w:t>
            </w:r>
            <w:r>
              <w:rPr>
                <w:sz w:val="20"/>
              </w:rPr>
              <w:t>te</w:t>
            </w:r>
            <w:r>
              <w:rPr>
                <w:spacing w:val="-6"/>
                <w:sz w:val="20"/>
              </w:rPr>
              <w:t xml:space="preserve"> </w:t>
            </w:r>
            <w:r>
              <w:rPr>
                <w:sz w:val="20"/>
              </w:rPr>
              <w:t>verbranden</w:t>
            </w:r>
            <w:r>
              <w:rPr>
                <w:spacing w:val="-7"/>
                <w:sz w:val="20"/>
              </w:rPr>
              <w:t xml:space="preserve"> </w:t>
            </w:r>
            <w:r>
              <w:rPr>
                <w:sz w:val="20"/>
              </w:rPr>
              <w:t>in</w:t>
            </w:r>
            <w:r>
              <w:rPr>
                <w:spacing w:val="-6"/>
                <w:sz w:val="20"/>
              </w:rPr>
              <w:t xml:space="preserve"> </w:t>
            </w:r>
            <w:r>
              <w:rPr>
                <w:sz w:val="20"/>
              </w:rPr>
              <w:t>(hout)kachels</w:t>
            </w:r>
            <w:r>
              <w:rPr>
                <w:spacing w:val="-6"/>
                <w:sz w:val="20"/>
              </w:rPr>
              <w:t xml:space="preserve"> </w:t>
            </w:r>
            <w:r>
              <w:rPr>
                <w:sz w:val="20"/>
              </w:rPr>
              <w:t>en</w:t>
            </w:r>
            <w:r>
              <w:rPr>
                <w:spacing w:val="-7"/>
                <w:sz w:val="20"/>
              </w:rPr>
              <w:t xml:space="preserve"> </w:t>
            </w:r>
            <w:r>
              <w:rPr>
                <w:sz w:val="20"/>
              </w:rPr>
              <w:t>open</w:t>
            </w:r>
            <w:r>
              <w:rPr>
                <w:spacing w:val="-5"/>
                <w:sz w:val="20"/>
              </w:rPr>
              <w:t xml:space="preserve"> </w:t>
            </w:r>
            <w:r>
              <w:rPr>
                <w:spacing w:val="-2"/>
                <w:sz w:val="20"/>
              </w:rPr>
              <w:t>haarden.</w:t>
            </w:r>
          </w:p>
          <w:p w14:paraId="5C0460AA" w14:textId="77777777" w:rsidR="006124A8" w:rsidRDefault="00157AE4" w:rsidP="006E23A6">
            <w:pPr>
              <w:pStyle w:val="TableParagraph"/>
              <w:spacing w:before="228"/>
              <w:ind w:right="95"/>
              <w:rPr>
                <w:sz w:val="20"/>
              </w:rPr>
            </w:pPr>
            <w:r>
              <w:rPr>
                <w:sz w:val="20"/>
              </w:rPr>
              <w:t>§2</w:t>
            </w:r>
            <w:r>
              <w:rPr>
                <w:spacing w:val="-4"/>
                <w:sz w:val="20"/>
              </w:rPr>
              <w:t xml:space="preserve"> </w:t>
            </w:r>
            <w:r>
              <w:rPr>
                <w:sz w:val="20"/>
              </w:rPr>
              <w:t>Het</w:t>
            </w:r>
            <w:r>
              <w:rPr>
                <w:spacing w:val="-4"/>
                <w:sz w:val="20"/>
              </w:rPr>
              <w:t xml:space="preserve"> </w:t>
            </w:r>
            <w:r>
              <w:rPr>
                <w:sz w:val="20"/>
              </w:rPr>
              <w:t>in</w:t>
            </w:r>
            <w:r>
              <w:rPr>
                <w:spacing w:val="-4"/>
                <w:sz w:val="20"/>
              </w:rPr>
              <w:t xml:space="preserve"> </w:t>
            </w:r>
            <w:r>
              <w:rPr>
                <w:sz w:val="20"/>
              </w:rPr>
              <w:t>§1</w:t>
            </w:r>
            <w:r>
              <w:rPr>
                <w:spacing w:val="-4"/>
                <w:sz w:val="20"/>
              </w:rPr>
              <w:t xml:space="preserve"> </w:t>
            </w:r>
            <w:r>
              <w:rPr>
                <w:sz w:val="20"/>
              </w:rPr>
              <w:t>vermeld</w:t>
            </w:r>
            <w:r>
              <w:rPr>
                <w:spacing w:val="-4"/>
                <w:sz w:val="20"/>
              </w:rPr>
              <w:t xml:space="preserve"> </w:t>
            </w:r>
            <w:r>
              <w:rPr>
                <w:sz w:val="20"/>
              </w:rPr>
              <w:t>verbod</w:t>
            </w:r>
            <w:r>
              <w:rPr>
                <w:spacing w:val="-4"/>
                <w:sz w:val="20"/>
              </w:rPr>
              <w:t xml:space="preserve"> </w:t>
            </w:r>
            <w:r>
              <w:rPr>
                <w:sz w:val="20"/>
              </w:rPr>
              <w:t>geldt</w:t>
            </w:r>
            <w:r>
              <w:rPr>
                <w:spacing w:val="-2"/>
                <w:sz w:val="20"/>
              </w:rPr>
              <w:t xml:space="preserve"> </w:t>
            </w:r>
            <w:r>
              <w:rPr>
                <w:sz w:val="20"/>
              </w:rPr>
              <w:t>niet</w:t>
            </w:r>
            <w:r>
              <w:rPr>
                <w:spacing w:val="-4"/>
                <w:sz w:val="20"/>
              </w:rPr>
              <w:t xml:space="preserve"> </w:t>
            </w:r>
            <w:r>
              <w:rPr>
                <w:sz w:val="20"/>
              </w:rPr>
              <w:t>voor</w:t>
            </w:r>
            <w:r>
              <w:rPr>
                <w:spacing w:val="-1"/>
                <w:sz w:val="20"/>
              </w:rPr>
              <w:t xml:space="preserve"> </w:t>
            </w:r>
            <w:r>
              <w:rPr>
                <w:sz w:val="20"/>
              </w:rPr>
              <w:t>het</w:t>
            </w:r>
            <w:r>
              <w:rPr>
                <w:spacing w:val="-2"/>
                <w:sz w:val="20"/>
              </w:rPr>
              <w:t xml:space="preserve"> </w:t>
            </w:r>
            <w:r>
              <w:rPr>
                <w:sz w:val="20"/>
              </w:rPr>
              <w:t>verbranden</w:t>
            </w:r>
            <w:r>
              <w:rPr>
                <w:spacing w:val="-2"/>
                <w:sz w:val="20"/>
              </w:rPr>
              <w:t xml:space="preserve"> </w:t>
            </w:r>
            <w:r>
              <w:rPr>
                <w:sz w:val="20"/>
              </w:rPr>
              <w:t>van</w:t>
            </w:r>
            <w:r>
              <w:rPr>
                <w:spacing w:val="-2"/>
                <w:sz w:val="20"/>
              </w:rPr>
              <w:t xml:space="preserve"> </w:t>
            </w:r>
            <w:r>
              <w:rPr>
                <w:sz w:val="20"/>
              </w:rPr>
              <w:t>onbehandeld</w:t>
            </w:r>
            <w:r>
              <w:rPr>
                <w:spacing w:val="-4"/>
                <w:sz w:val="20"/>
              </w:rPr>
              <w:t xml:space="preserve"> </w:t>
            </w:r>
            <w:r>
              <w:rPr>
                <w:sz w:val="20"/>
              </w:rPr>
              <w:t>stukhout</w:t>
            </w:r>
            <w:r>
              <w:rPr>
                <w:spacing w:val="-2"/>
                <w:sz w:val="20"/>
              </w:rPr>
              <w:t xml:space="preserve"> </w:t>
            </w:r>
            <w:r>
              <w:rPr>
                <w:sz w:val="20"/>
              </w:rPr>
              <w:t>in</w:t>
            </w:r>
            <w:r>
              <w:rPr>
                <w:spacing w:val="-2"/>
                <w:sz w:val="20"/>
              </w:rPr>
              <w:t xml:space="preserve"> </w:t>
            </w:r>
            <w:r>
              <w:rPr>
                <w:sz w:val="20"/>
              </w:rPr>
              <w:t xml:space="preserve">houtkachels voor de verwarming van woonverblijven en werkplaatsen, in </w:t>
            </w:r>
            <w:proofErr w:type="spellStart"/>
            <w:r>
              <w:rPr>
                <w:sz w:val="20"/>
              </w:rPr>
              <w:t>sfeerverwarmers</w:t>
            </w:r>
            <w:proofErr w:type="spellEnd"/>
            <w:r>
              <w:rPr>
                <w:sz w:val="20"/>
              </w:rPr>
              <w:t xml:space="preserve"> en gelijksoortige toestellen met een nominaal thermisch vermogen van maximaal 300 kW.</w:t>
            </w:r>
          </w:p>
          <w:p w14:paraId="2EFD3279" w14:textId="7219B548" w:rsidR="006124A8" w:rsidRDefault="00157AE4" w:rsidP="006E23A6">
            <w:pPr>
              <w:pStyle w:val="TableParagraph"/>
              <w:spacing w:before="229"/>
              <w:ind w:right="93"/>
              <w:rPr>
                <w:sz w:val="20"/>
              </w:rPr>
            </w:pPr>
            <w:r>
              <w:rPr>
                <w:sz w:val="20"/>
              </w:rPr>
              <w:t>§3</w:t>
            </w:r>
            <w:r>
              <w:rPr>
                <w:spacing w:val="-14"/>
                <w:sz w:val="20"/>
              </w:rPr>
              <w:t xml:space="preserve"> </w:t>
            </w:r>
            <w:r>
              <w:rPr>
                <w:sz w:val="20"/>
              </w:rPr>
              <w:t>Het</w:t>
            </w:r>
            <w:r>
              <w:rPr>
                <w:spacing w:val="-14"/>
                <w:sz w:val="20"/>
              </w:rPr>
              <w:t xml:space="preserve"> </w:t>
            </w:r>
            <w:r>
              <w:rPr>
                <w:sz w:val="20"/>
              </w:rPr>
              <w:t>in</w:t>
            </w:r>
            <w:r>
              <w:rPr>
                <w:spacing w:val="-14"/>
                <w:sz w:val="20"/>
              </w:rPr>
              <w:t xml:space="preserve"> </w:t>
            </w:r>
            <w:r>
              <w:rPr>
                <w:sz w:val="20"/>
              </w:rPr>
              <w:t>§1</w:t>
            </w:r>
            <w:r>
              <w:rPr>
                <w:spacing w:val="-14"/>
                <w:sz w:val="20"/>
              </w:rPr>
              <w:t xml:space="preserve"> </w:t>
            </w:r>
            <w:r>
              <w:rPr>
                <w:sz w:val="20"/>
              </w:rPr>
              <w:t>vermeld</w:t>
            </w:r>
            <w:r>
              <w:rPr>
                <w:spacing w:val="-14"/>
                <w:sz w:val="20"/>
              </w:rPr>
              <w:t xml:space="preserve"> </w:t>
            </w:r>
            <w:r>
              <w:rPr>
                <w:sz w:val="20"/>
              </w:rPr>
              <w:t>verbod</w:t>
            </w:r>
            <w:r>
              <w:rPr>
                <w:spacing w:val="-14"/>
                <w:sz w:val="20"/>
              </w:rPr>
              <w:t xml:space="preserve"> </w:t>
            </w:r>
            <w:r>
              <w:rPr>
                <w:sz w:val="20"/>
              </w:rPr>
              <w:t>geldt</w:t>
            </w:r>
            <w:r>
              <w:rPr>
                <w:spacing w:val="-14"/>
                <w:sz w:val="20"/>
              </w:rPr>
              <w:t xml:space="preserve"> </w:t>
            </w:r>
            <w:r>
              <w:rPr>
                <w:sz w:val="20"/>
              </w:rPr>
              <w:t>niet</w:t>
            </w:r>
            <w:r>
              <w:rPr>
                <w:spacing w:val="-14"/>
                <w:sz w:val="20"/>
              </w:rPr>
              <w:t xml:space="preserve"> </w:t>
            </w:r>
            <w:r>
              <w:rPr>
                <w:sz w:val="20"/>
              </w:rPr>
              <w:t>voor</w:t>
            </w:r>
            <w:r>
              <w:rPr>
                <w:spacing w:val="-14"/>
                <w:sz w:val="20"/>
              </w:rPr>
              <w:t xml:space="preserve"> </w:t>
            </w:r>
            <w:r>
              <w:rPr>
                <w:sz w:val="20"/>
              </w:rPr>
              <w:t>installaties</w:t>
            </w:r>
            <w:r>
              <w:rPr>
                <w:spacing w:val="-13"/>
                <w:sz w:val="20"/>
              </w:rPr>
              <w:t xml:space="preserve"> </w:t>
            </w:r>
            <w:r>
              <w:rPr>
                <w:sz w:val="20"/>
              </w:rPr>
              <w:t>van</w:t>
            </w:r>
            <w:r>
              <w:rPr>
                <w:spacing w:val="-14"/>
                <w:sz w:val="20"/>
              </w:rPr>
              <w:t xml:space="preserve"> </w:t>
            </w:r>
            <w:r>
              <w:rPr>
                <w:sz w:val="20"/>
              </w:rPr>
              <w:t>meer</w:t>
            </w:r>
            <w:r>
              <w:rPr>
                <w:spacing w:val="-14"/>
                <w:sz w:val="20"/>
              </w:rPr>
              <w:t xml:space="preserve"> </w:t>
            </w:r>
            <w:r>
              <w:rPr>
                <w:sz w:val="20"/>
              </w:rPr>
              <w:t>dan</w:t>
            </w:r>
            <w:r>
              <w:rPr>
                <w:spacing w:val="-14"/>
                <w:sz w:val="20"/>
              </w:rPr>
              <w:t xml:space="preserve"> </w:t>
            </w:r>
            <w:r>
              <w:rPr>
                <w:sz w:val="20"/>
              </w:rPr>
              <w:t>300</w:t>
            </w:r>
            <w:r>
              <w:rPr>
                <w:spacing w:val="-14"/>
                <w:sz w:val="20"/>
              </w:rPr>
              <w:t xml:space="preserve"> </w:t>
            </w:r>
            <w:r>
              <w:rPr>
                <w:sz w:val="20"/>
              </w:rPr>
              <w:t>kW</w:t>
            </w:r>
            <w:r>
              <w:rPr>
                <w:spacing w:val="-14"/>
                <w:sz w:val="20"/>
              </w:rPr>
              <w:t xml:space="preserve"> </w:t>
            </w:r>
            <w:r>
              <w:rPr>
                <w:sz w:val="20"/>
              </w:rPr>
              <w:t>waarvoor</w:t>
            </w:r>
            <w:r>
              <w:rPr>
                <w:spacing w:val="-14"/>
                <w:sz w:val="20"/>
              </w:rPr>
              <w:t xml:space="preserve"> </w:t>
            </w:r>
            <w:r>
              <w:rPr>
                <w:sz w:val="20"/>
              </w:rPr>
              <w:t xml:space="preserve">overeenkomstig de </w:t>
            </w:r>
            <w:proofErr w:type="spellStart"/>
            <w:r>
              <w:rPr>
                <w:sz w:val="20"/>
              </w:rPr>
              <w:t>Vlarem</w:t>
            </w:r>
            <w:proofErr w:type="spellEnd"/>
            <w:r w:rsidR="00972AEF">
              <w:rPr>
                <w:sz w:val="20"/>
              </w:rPr>
              <w:t xml:space="preserve"> </w:t>
            </w:r>
            <w:r>
              <w:rPr>
                <w:sz w:val="20"/>
              </w:rPr>
              <w:t>reglementering een milieuvergunning is verleend.</w:t>
            </w:r>
          </w:p>
        </w:tc>
      </w:tr>
      <w:tr w:rsidR="006124A8" w14:paraId="1311128D" w14:textId="77777777" w:rsidTr="00C05E16">
        <w:trPr>
          <w:trHeight w:val="1020"/>
        </w:trPr>
        <w:tc>
          <w:tcPr>
            <w:tcW w:w="9180" w:type="dxa"/>
            <w:vAlign w:val="center"/>
          </w:tcPr>
          <w:p w14:paraId="2FC0D0A5" w14:textId="77777777" w:rsidR="006124A8" w:rsidRDefault="00157AE4" w:rsidP="006E23A6">
            <w:pPr>
              <w:pStyle w:val="TableParagraph"/>
              <w:ind w:right="93"/>
              <w:rPr>
                <w:sz w:val="20"/>
              </w:rPr>
            </w:pPr>
            <w:r>
              <w:rPr>
                <w:b/>
                <w:sz w:val="20"/>
              </w:rPr>
              <w:t>Art.</w:t>
            </w:r>
            <w:r>
              <w:rPr>
                <w:b/>
                <w:spacing w:val="-7"/>
                <w:sz w:val="20"/>
              </w:rPr>
              <w:t xml:space="preserve"> </w:t>
            </w:r>
            <w:r>
              <w:rPr>
                <w:b/>
                <w:sz w:val="20"/>
              </w:rPr>
              <w:t>33.</w:t>
            </w:r>
            <w:r>
              <w:rPr>
                <w:b/>
                <w:spacing w:val="-7"/>
                <w:sz w:val="20"/>
              </w:rPr>
              <w:t xml:space="preserve"> </w:t>
            </w:r>
            <w:r>
              <w:rPr>
                <w:sz w:val="20"/>
              </w:rPr>
              <w:t>De</w:t>
            </w:r>
            <w:r>
              <w:rPr>
                <w:spacing w:val="-8"/>
                <w:sz w:val="20"/>
              </w:rPr>
              <w:t xml:space="preserve"> </w:t>
            </w:r>
            <w:r>
              <w:rPr>
                <w:sz w:val="20"/>
              </w:rPr>
              <w:t>gebruikers</w:t>
            </w:r>
            <w:r>
              <w:rPr>
                <w:spacing w:val="-6"/>
                <w:sz w:val="20"/>
              </w:rPr>
              <w:t xml:space="preserve"> </w:t>
            </w:r>
            <w:r>
              <w:rPr>
                <w:sz w:val="20"/>
              </w:rPr>
              <w:t>van</w:t>
            </w:r>
            <w:r>
              <w:rPr>
                <w:spacing w:val="-5"/>
                <w:sz w:val="20"/>
              </w:rPr>
              <w:t xml:space="preserve"> </w:t>
            </w:r>
            <w:r>
              <w:rPr>
                <w:sz w:val="20"/>
              </w:rPr>
              <w:t>deze</w:t>
            </w:r>
            <w:r>
              <w:rPr>
                <w:spacing w:val="-10"/>
                <w:sz w:val="20"/>
              </w:rPr>
              <w:t xml:space="preserve"> </w:t>
            </w:r>
            <w:r>
              <w:rPr>
                <w:sz w:val="20"/>
              </w:rPr>
              <w:t>verwarmingsinstallaties</w:t>
            </w:r>
            <w:r>
              <w:rPr>
                <w:spacing w:val="-8"/>
                <w:sz w:val="20"/>
              </w:rPr>
              <w:t xml:space="preserve"> </w:t>
            </w:r>
            <w:r>
              <w:rPr>
                <w:sz w:val="20"/>
              </w:rPr>
              <w:t>moeten</w:t>
            </w:r>
            <w:r>
              <w:rPr>
                <w:spacing w:val="-8"/>
                <w:sz w:val="20"/>
              </w:rPr>
              <w:t xml:space="preserve"> </w:t>
            </w:r>
            <w:r>
              <w:rPr>
                <w:sz w:val="20"/>
              </w:rPr>
              <w:t>verbranden</w:t>
            </w:r>
            <w:r>
              <w:rPr>
                <w:spacing w:val="-8"/>
                <w:sz w:val="20"/>
              </w:rPr>
              <w:t xml:space="preserve"> </w:t>
            </w:r>
            <w:r>
              <w:rPr>
                <w:sz w:val="20"/>
              </w:rPr>
              <w:t>in</w:t>
            </w:r>
            <w:r>
              <w:rPr>
                <w:spacing w:val="-8"/>
                <w:sz w:val="20"/>
              </w:rPr>
              <w:t xml:space="preserve"> </w:t>
            </w:r>
            <w:r>
              <w:rPr>
                <w:sz w:val="20"/>
              </w:rPr>
              <w:t>overeenstemming</w:t>
            </w:r>
            <w:r>
              <w:rPr>
                <w:spacing w:val="-8"/>
                <w:sz w:val="20"/>
              </w:rPr>
              <w:t xml:space="preserve"> </w:t>
            </w:r>
            <w:r>
              <w:rPr>
                <w:sz w:val="20"/>
              </w:rPr>
              <w:t>met een</w:t>
            </w:r>
            <w:r>
              <w:rPr>
                <w:spacing w:val="-14"/>
                <w:sz w:val="20"/>
              </w:rPr>
              <w:t xml:space="preserve"> </w:t>
            </w:r>
            <w:r>
              <w:rPr>
                <w:sz w:val="20"/>
              </w:rPr>
              <w:t>code</w:t>
            </w:r>
            <w:r>
              <w:rPr>
                <w:spacing w:val="-14"/>
                <w:sz w:val="20"/>
              </w:rPr>
              <w:t xml:space="preserve"> </w:t>
            </w:r>
            <w:r>
              <w:rPr>
                <w:sz w:val="20"/>
              </w:rPr>
              <w:t>van</w:t>
            </w:r>
            <w:r>
              <w:rPr>
                <w:spacing w:val="-14"/>
                <w:sz w:val="20"/>
              </w:rPr>
              <w:t xml:space="preserve"> </w:t>
            </w:r>
            <w:r>
              <w:rPr>
                <w:sz w:val="20"/>
              </w:rPr>
              <w:t>goede</w:t>
            </w:r>
            <w:r>
              <w:rPr>
                <w:spacing w:val="-14"/>
                <w:sz w:val="20"/>
              </w:rPr>
              <w:t xml:space="preserve"> </w:t>
            </w:r>
            <w:r>
              <w:rPr>
                <w:sz w:val="20"/>
              </w:rPr>
              <w:t>praktijk</w:t>
            </w:r>
            <w:r>
              <w:rPr>
                <w:spacing w:val="-14"/>
                <w:sz w:val="20"/>
              </w:rPr>
              <w:t xml:space="preserve"> </w:t>
            </w:r>
            <w:r>
              <w:rPr>
                <w:sz w:val="20"/>
              </w:rPr>
              <w:t>om</w:t>
            </w:r>
            <w:r>
              <w:rPr>
                <w:spacing w:val="-14"/>
                <w:sz w:val="20"/>
              </w:rPr>
              <w:t xml:space="preserve"> </w:t>
            </w:r>
            <w:r>
              <w:rPr>
                <w:sz w:val="20"/>
              </w:rPr>
              <w:t>er</w:t>
            </w:r>
            <w:r>
              <w:rPr>
                <w:spacing w:val="-14"/>
                <w:sz w:val="20"/>
              </w:rPr>
              <w:t xml:space="preserve"> </w:t>
            </w:r>
            <w:r>
              <w:rPr>
                <w:sz w:val="20"/>
              </w:rPr>
              <w:t>zo</w:t>
            </w:r>
            <w:r>
              <w:rPr>
                <w:spacing w:val="-14"/>
                <w:sz w:val="20"/>
              </w:rPr>
              <w:t xml:space="preserve"> </w:t>
            </w:r>
            <w:r>
              <w:rPr>
                <w:sz w:val="20"/>
              </w:rPr>
              <w:t>voor</w:t>
            </w:r>
            <w:r>
              <w:rPr>
                <w:spacing w:val="-14"/>
                <w:sz w:val="20"/>
              </w:rPr>
              <w:t xml:space="preserve"> </w:t>
            </w:r>
            <w:r>
              <w:rPr>
                <w:sz w:val="20"/>
              </w:rPr>
              <w:t>te</w:t>
            </w:r>
            <w:r>
              <w:rPr>
                <w:spacing w:val="-13"/>
                <w:sz w:val="20"/>
              </w:rPr>
              <w:t xml:space="preserve"> </w:t>
            </w:r>
            <w:r>
              <w:rPr>
                <w:sz w:val="20"/>
              </w:rPr>
              <w:t>zorgen</w:t>
            </w:r>
            <w:r>
              <w:rPr>
                <w:spacing w:val="-14"/>
                <w:sz w:val="20"/>
              </w:rPr>
              <w:t xml:space="preserve"> </w:t>
            </w:r>
            <w:r>
              <w:rPr>
                <w:sz w:val="20"/>
              </w:rPr>
              <w:t>dat</w:t>
            </w:r>
            <w:r>
              <w:rPr>
                <w:spacing w:val="-14"/>
                <w:sz w:val="20"/>
              </w:rPr>
              <w:t xml:space="preserve"> </w:t>
            </w:r>
            <w:r>
              <w:rPr>
                <w:sz w:val="20"/>
              </w:rPr>
              <w:t>de</w:t>
            </w:r>
            <w:r>
              <w:rPr>
                <w:spacing w:val="-14"/>
                <w:sz w:val="20"/>
              </w:rPr>
              <w:t xml:space="preserve"> </w:t>
            </w:r>
            <w:r>
              <w:rPr>
                <w:sz w:val="20"/>
              </w:rPr>
              <w:t>installatie</w:t>
            </w:r>
            <w:r>
              <w:rPr>
                <w:spacing w:val="-14"/>
                <w:sz w:val="20"/>
              </w:rPr>
              <w:t xml:space="preserve"> </w:t>
            </w:r>
            <w:r>
              <w:rPr>
                <w:sz w:val="20"/>
              </w:rPr>
              <w:t>die</w:t>
            </w:r>
            <w:r>
              <w:rPr>
                <w:spacing w:val="-14"/>
                <w:sz w:val="20"/>
              </w:rPr>
              <w:t xml:space="preserve"> </w:t>
            </w:r>
            <w:r>
              <w:rPr>
                <w:sz w:val="20"/>
              </w:rPr>
              <w:t>ze</w:t>
            </w:r>
            <w:r>
              <w:rPr>
                <w:spacing w:val="-14"/>
                <w:sz w:val="20"/>
              </w:rPr>
              <w:t xml:space="preserve"> </w:t>
            </w:r>
            <w:r>
              <w:rPr>
                <w:sz w:val="20"/>
              </w:rPr>
              <w:t>gebruiken</w:t>
            </w:r>
            <w:r>
              <w:rPr>
                <w:spacing w:val="-14"/>
                <w:sz w:val="20"/>
              </w:rPr>
              <w:t xml:space="preserve"> </w:t>
            </w:r>
            <w:r>
              <w:rPr>
                <w:sz w:val="20"/>
              </w:rPr>
              <w:t>geen</w:t>
            </w:r>
            <w:r>
              <w:rPr>
                <w:spacing w:val="-14"/>
                <w:sz w:val="20"/>
              </w:rPr>
              <w:t xml:space="preserve"> </w:t>
            </w:r>
            <w:r>
              <w:rPr>
                <w:sz w:val="20"/>
              </w:rPr>
              <w:t>geurhinder of hinder van rook en roet veroorzaakt.</w:t>
            </w:r>
          </w:p>
        </w:tc>
      </w:tr>
      <w:tr w:rsidR="006124A8" w14:paraId="7CA92A0D" w14:textId="77777777" w:rsidTr="00C05E16">
        <w:trPr>
          <w:trHeight w:val="1247"/>
        </w:trPr>
        <w:tc>
          <w:tcPr>
            <w:tcW w:w="9180" w:type="dxa"/>
            <w:vAlign w:val="center"/>
          </w:tcPr>
          <w:p w14:paraId="11015F14" w14:textId="77777777" w:rsidR="006124A8" w:rsidRDefault="00157AE4" w:rsidP="006E23A6">
            <w:pPr>
              <w:pStyle w:val="TableParagraph"/>
              <w:ind w:right="95"/>
              <w:rPr>
                <w:sz w:val="20"/>
              </w:rPr>
            </w:pPr>
            <w:r>
              <w:rPr>
                <w:b/>
                <w:sz w:val="20"/>
              </w:rPr>
              <w:t xml:space="preserve">Art. 34. </w:t>
            </w:r>
            <w:r>
              <w:rPr>
                <w:sz w:val="20"/>
              </w:rPr>
              <w:t>Het verbranden in (hout)kachels en open haarden is verboden bij windstilstand en mist. Een uitzondering</w:t>
            </w:r>
            <w:r>
              <w:rPr>
                <w:spacing w:val="-2"/>
                <w:sz w:val="20"/>
              </w:rPr>
              <w:t xml:space="preserve"> </w:t>
            </w:r>
            <w:r>
              <w:rPr>
                <w:sz w:val="20"/>
              </w:rPr>
              <w:t>hierop</w:t>
            </w:r>
            <w:r>
              <w:rPr>
                <w:spacing w:val="-4"/>
                <w:sz w:val="20"/>
              </w:rPr>
              <w:t xml:space="preserve"> </w:t>
            </w:r>
            <w:r>
              <w:rPr>
                <w:sz w:val="20"/>
              </w:rPr>
              <w:t>wordt</w:t>
            </w:r>
            <w:r>
              <w:rPr>
                <w:spacing w:val="-2"/>
                <w:sz w:val="20"/>
              </w:rPr>
              <w:t xml:space="preserve"> </w:t>
            </w:r>
            <w:r>
              <w:rPr>
                <w:sz w:val="20"/>
              </w:rPr>
              <w:t>gemaakt</w:t>
            </w:r>
            <w:r>
              <w:rPr>
                <w:spacing w:val="-2"/>
                <w:sz w:val="20"/>
              </w:rPr>
              <w:t xml:space="preserve"> </w:t>
            </w:r>
            <w:r>
              <w:rPr>
                <w:sz w:val="20"/>
              </w:rPr>
              <w:t>voor</w:t>
            </w:r>
            <w:r>
              <w:rPr>
                <w:spacing w:val="-3"/>
                <w:sz w:val="20"/>
              </w:rPr>
              <w:t xml:space="preserve"> </w:t>
            </w:r>
            <w:r>
              <w:rPr>
                <w:sz w:val="20"/>
              </w:rPr>
              <w:t>het</w:t>
            </w:r>
            <w:r>
              <w:rPr>
                <w:spacing w:val="-4"/>
                <w:sz w:val="20"/>
              </w:rPr>
              <w:t xml:space="preserve"> </w:t>
            </w:r>
            <w:r>
              <w:rPr>
                <w:sz w:val="20"/>
              </w:rPr>
              <w:t>verbranden</w:t>
            </w:r>
            <w:r>
              <w:rPr>
                <w:spacing w:val="-4"/>
                <w:sz w:val="20"/>
              </w:rPr>
              <w:t xml:space="preserve"> </w:t>
            </w:r>
            <w:r>
              <w:rPr>
                <w:sz w:val="20"/>
              </w:rPr>
              <w:t>in</w:t>
            </w:r>
            <w:r>
              <w:rPr>
                <w:spacing w:val="-2"/>
                <w:sz w:val="20"/>
              </w:rPr>
              <w:t xml:space="preserve"> </w:t>
            </w:r>
            <w:r>
              <w:rPr>
                <w:sz w:val="20"/>
              </w:rPr>
              <w:t>kachels</w:t>
            </w:r>
            <w:r>
              <w:rPr>
                <w:spacing w:val="-3"/>
                <w:sz w:val="20"/>
              </w:rPr>
              <w:t xml:space="preserve"> </w:t>
            </w:r>
            <w:r>
              <w:rPr>
                <w:sz w:val="20"/>
              </w:rPr>
              <w:t>en</w:t>
            </w:r>
            <w:r>
              <w:rPr>
                <w:spacing w:val="-2"/>
                <w:sz w:val="20"/>
              </w:rPr>
              <w:t xml:space="preserve"> </w:t>
            </w:r>
            <w:r>
              <w:rPr>
                <w:sz w:val="20"/>
              </w:rPr>
              <w:t>open</w:t>
            </w:r>
            <w:r>
              <w:rPr>
                <w:spacing w:val="-2"/>
                <w:sz w:val="20"/>
              </w:rPr>
              <w:t xml:space="preserve"> </w:t>
            </w:r>
            <w:r>
              <w:rPr>
                <w:sz w:val="20"/>
              </w:rPr>
              <w:t>haarden</w:t>
            </w:r>
            <w:r>
              <w:rPr>
                <w:spacing w:val="-4"/>
                <w:sz w:val="20"/>
              </w:rPr>
              <w:t xml:space="preserve"> </w:t>
            </w:r>
            <w:r>
              <w:rPr>
                <w:sz w:val="20"/>
              </w:rPr>
              <w:t>voor</w:t>
            </w:r>
            <w:r>
              <w:rPr>
                <w:spacing w:val="-3"/>
                <w:sz w:val="20"/>
              </w:rPr>
              <w:t xml:space="preserve"> </w:t>
            </w:r>
            <w:r>
              <w:rPr>
                <w:sz w:val="20"/>
              </w:rPr>
              <w:t xml:space="preserve">verwarming van ruimten die niet over een centrale verwarming of olie- of gasgestookte decentrale verwarming </w:t>
            </w:r>
            <w:r>
              <w:rPr>
                <w:spacing w:val="-2"/>
                <w:sz w:val="20"/>
              </w:rPr>
              <w:t>beschikken.</w:t>
            </w:r>
          </w:p>
        </w:tc>
      </w:tr>
      <w:tr w:rsidR="006124A8" w14:paraId="1C6B87B8" w14:textId="77777777" w:rsidTr="00C05E16">
        <w:trPr>
          <w:trHeight w:val="3061"/>
        </w:trPr>
        <w:tc>
          <w:tcPr>
            <w:tcW w:w="9180" w:type="dxa"/>
            <w:vAlign w:val="center"/>
          </w:tcPr>
          <w:p w14:paraId="00BF1FE0" w14:textId="77777777" w:rsidR="006124A8" w:rsidRDefault="00157AE4" w:rsidP="006E23A6">
            <w:pPr>
              <w:pStyle w:val="TableParagraph"/>
              <w:ind w:right="93"/>
              <w:rPr>
                <w:sz w:val="20"/>
              </w:rPr>
            </w:pPr>
            <w:r>
              <w:rPr>
                <w:b/>
                <w:sz w:val="20"/>
              </w:rPr>
              <w:t xml:space="preserve">Art. 35. </w:t>
            </w:r>
            <w:r>
              <w:rPr>
                <w:sz w:val="20"/>
              </w:rPr>
              <w:t>§1 De gebruikers van verwarmingsinstallaties van het type allesbrander, houtkachel</w:t>
            </w:r>
            <w:r>
              <w:rPr>
                <w:spacing w:val="-1"/>
                <w:sz w:val="20"/>
              </w:rPr>
              <w:t xml:space="preserve"> </w:t>
            </w:r>
            <w:r>
              <w:rPr>
                <w:sz w:val="20"/>
              </w:rPr>
              <w:t>en open haarden moeten ervoor zorgen dat de installatie die ze gebruiken geen luchtverontreiniging veroorzaakt die de gezondheid kan schaden.</w:t>
            </w:r>
          </w:p>
          <w:p w14:paraId="3F367E43" w14:textId="77777777" w:rsidR="006124A8" w:rsidRDefault="00157AE4" w:rsidP="006E23A6">
            <w:pPr>
              <w:pStyle w:val="TableParagraph"/>
              <w:spacing w:before="228"/>
              <w:ind w:right="93"/>
              <w:rPr>
                <w:sz w:val="20"/>
              </w:rPr>
            </w:pPr>
            <w:r>
              <w:rPr>
                <w:sz w:val="20"/>
              </w:rPr>
              <w:t>§2</w:t>
            </w:r>
            <w:r>
              <w:rPr>
                <w:spacing w:val="-11"/>
                <w:sz w:val="20"/>
              </w:rPr>
              <w:t xml:space="preserve"> </w:t>
            </w:r>
            <w:r>
              <w:rPr>
                <w:sz w:val="20"/>
              </w:rPr>
              <w:t>De</w:t>
            </w:r>
            <w:r>
              <w:rPr>
                <w:spacing w:val="-9"/>
                <w:sz w:val="20"/>
              </w:rPr>
              <w:t xml:space="preserve"> </w:t>
            </w:r>
            <w:r>
              <w:rPr>
                <w:sz w:val="20"/>
              </w:rPr>
              <w:t>rookgassen</w:t>
            </w:r>
            <w:r>
              <w:rPr>
                <w:spacing w:val="-11"/>
                <w:sz w:val="20"/>
              </w:rPr>
              <w:t xml:space="preserve"> </w:t>
            </w:r>
            <w:r>
              <w:rPr>
                <w:sz w:val="20"/>
              </w:rPr>
              <w:t>van</w:t>
            </w:r>
            <w:r>
              <w:rPr>
                <w:spacing w:val="-9"/>
                <w:sz w:val="20"/>
              </w:rPr>
              <w:t xml:space="preserve"> </w:t>
            </w:r>
            <w:r>
              <w:rPr>
                <w:sz w:val="20"/>
              </w:rPr>
              <w:t>dergelijke</w:t>
            </w:r>
            <w:r>
              <w:rPr>
                <w:spacing w:val="-9"/>
                <w:sz w:val="20"/>
              </w:rPr>
              <w:t xml:space="preserve"> </w:t>
            </w:r>
            <w:r>
              <w:rPr>
                <w:sz w:val="20"/>
              </w:rPr>
              <w:t>installaties</w:t>
            </w:r>
            <w:r>
              <w:rPr>
                <w:spacing w:val="-10"/>
                <w:sz w:val="20"/>
              </w:rPr>
              <w:t xml:space="preserve"> </w:t>
            </w:r>
            <w:r>
              <w:rPr>
                <w:sz w:val="20"/>
              </w:rPr>
              <w:t>dienen</w:t>
            </w:r>
            <w:r>
              <w:rPr>
                <w:spacing w:val="-11"/>
                <w:sz w:val="20"/>
              </w:rPr>
              <w:t xml:space="preserve"> </w:t>
            </w:r>
            <w:r>
              <w:rPr>
                <w:sz w:val="20"/>
              </w:rPr>
              <w:t>te</w:t>
            </w:r>
            <w:r>
              <w:rPr>
                <w:spacing w:val="-9"/>
                <w:sz w:val="20"/>
              </w:rPr>
              <w:t xml:space="preserve"> </w:t>
            </w:r>
            <w:r>
              <w:rPr>
                <w:sz w:val="20"/>
              </w:rPr>
              <w:t>worden</w:t>
            </w:r>
            <w:r>
              <w:rPr>
                <w:spacing w:val="-9"/>
                <w:sz w:val="20"/>
              </w:rPr>
              <w:t xml:space="preserve"> </w:t>
            </w:r>
            <w:r>
              <w:rPr>
                <w:sz w:val="20"/>
              </w:rPr>
              <w:t>afgevoerd</w:t>
            </w:r>
            <w:r>
              <w:rPr>
                <w:spacing w:val="-9"/>
                <w:sz w:val="20"/>
              </w:rPr>
              <w:t xml:space="preserve"> </w:t>
            </w:r>
            <w:r>
              <w:rPr>
                <w:sz w:val="20"/>
              </w:rPr>
              <w:t>via</w:t>
            </w:r>
            <w:r>
              <w:rPr>
                <w:spacing w:val="-9"/>
                <w:sz w:val="20"/>
              </w:rPr>
              <w:t xml:space="preserve"> </w:t>
            </w:r>
            <w:r>
              <w:rPr>
                <w:sz w:val="20"/>
              </w:rPr>
              <w:t>een</w:t>
            </w:r>
            <w:r>
              <w:rPr>
                <w:spacing w:val="-9"/>
                <w:sz w:val="20"/>
              </w:rPr>
              <w:t xml:space="preserve"> </w:t>
            </w:r>
            <w:r>
              <w:rPr>
                <w:sz w:val="20"/>
              </w:rPr>
              <w:t>schoorsteen</w:t>
            </w:r>
            <w:r>
              <w:rPr>
                <w:spacing w:val="-9"/>
                <w:sz w:val="20"/>
              </w:rPr>
              <w:t xml:space="preserve"> </w:t>
            </w:r>
            <w:r>
              <w:rPr>
                <w:sz w:val="20"/>
              </w:rPr>
              <w:t>met</w:t>
            </w:r>
            <w:r>
              <w:rPr>
                <w:spacing w:val="-11"/>
                <w:sz w:val="20"/>
              </w:rPr>
              <w:t xml:space="preserve"> </w:t>
            </w:r>
            <w:r>
              <w:rPr>
                <w:sz w:val="20"/>
              </w:rPr>
              <w:t xml:space="preserve">een goede schoorsteentrek en met een voldoende hoogte </w:t>
            </w:r>
            <w:proofErr w:type="gramStart"/>
            <w:r>
              <w:rPr>
                <w:sz w:val="20"/>
              </w:rPr>
              <w:t>teneinde</w:t>
            </w:r>
            <w:proofErr w:type="gramEnd"/>
            <w:r>
              <w:rPr>
                <w:sz w:val="20"/>
              </w:rPr>
              <w:t xml:space="preserve"> een optimale verspreiding van de rookgassen te waarborgen.</w:t>
            </w:r>
          </w:p>
          <w:p w14:paraId="2896986C" w14:textId="77777777" w:rsidR="006124A8" w:rsidRDefault="00157AE4" w:rsidP="006E23A6">
            <w:pPr>
              <w:pStyle w:val="TableParagraph"/>
              <w:spacing w:before="230"/>
              <w:ind w:right="95"/>
              <w:rPr>
                <w:sz w:val="20"/>
              </w:rPr>
            </w:pPr>
            <w:r>
              <w:rPr>
                <w:sz w:val="20"/>
              </w:rPr>
              <w:t>§3 Het verbranden van afvalstoffen, turf, bruinkool en niet-rookloze kolenagglomeraten in allesbranders voor de verwarming van woningen, werkplaatsen en lokalen is verboden.</w:t>
            </w:r>
          </w:p>
          <w:p w14:paraId="34624280" w14:textId="77777777" w:rsidR="006124A8" w:rsidRDefault="006124A8" w:rsidP="006E23A6">
            <w:pPr>
              <w:pStyle w:val="TableParagraph"/>
              <w:spacing w:before="1"/>
              <w:ind w:left="0"/>
              <w:rPr>
                <w:b/>
                <w:sz w:val="20"/>
              </w:rPr>
            </w:pPr>
          </w:p>
          <w:p w14:paraId="389DE51E" w14:textId="77777777" w:rsidR="006124A8" w:rsidRDefault="00157AE4" w:rsidP="006E23A6">
            <w:pPr>
              <w:pStyle w:val="TableParagraph"/>
              <w:rPr>
                <w:sz w:val="20"/>
              </w:rPr>
            </w:pPr>
            <w:r>
              <w:rPr>
                <w:sz w:val="20"/>
              </w:rPr>
              <w:t>§4</w:t>
            </w:r>
            <w:r>
              <w:rPr>
                <w:spacing w:val="-7"/>
                <w:sz w:val="20"/>
              </w:rPr>
              <w:t xml:space="preserve"> </w:t>
            </w:r>
            <w:r>
              <w:rPr>
                <w:sz w:val="20"/>
              </w:rPr>
              <w:t>Het</w:t>
            </w:r>
            <w:r>
              <w:rPr>
                <w:spacing w:val="-7"/>
                <w:sz w:val="20"/>
              </w:rPr>
              <w:t xml:space="preserve"> </w:t>
            </w:r>
            <w:r>
              <w:rPr>
                <w:sz w:val="20"/>
              </w:rPr>
              <w:t>stoken</w:t>
            </w:r>
            <w:r>
              <w:rPr>
                <w:spacing w:val="-5"/>
                <w:sz w:val="20"/>
              </w:rPr>
              <w:t xml:space="preserve"> </w:t>
            </w:r>
            <w:r>
              <w:rPr>
                <w:sz w:val="20"/>
              </w:rPr>
              <w:t>met</w:t>
            </w:r>
            <w:r>
              <w:rPr>
                <w:spacing w:val="-4"/>
                <w:sz w:val="20"/>
              </w:rPr>
              <w:t xml:space="preserve"> </w:t>
            </w:r>
            <w:r>
              <w:rPr>
                <w:sz w:val="20"/>
              </w:rPr>
              <w:t>allesbranders</w:t>
            </w:r>
            <w:r>
              <w:rPr>
                <w:spacing w:val="-6"/>
                <w:sz w:val="20"/>
              </w:rPr>
              <w:t xml:space="preserve"> </w:t>
            </w:r>
            <w:r>
              <w:rPr>
                <w:sz w:val="20"/>
              </w:rPr>
              <w:t>is</w:t>
            </w:r>
            <w:r>
              <w:rPr>
                <w:spacing w:val="-6"/>
                <w:sz w:val="20"/>
              </w:rPr>
              <w:t xml:space="preserve"> </w:t>
            </w:r>
            <w:r>
              <w:rPr>
                <w:sz w:val="20"/>
              </w:rPr>
              <w:t>enkel</w:t>
            </w:r>
            <w:r>
              <w:rPr>
                <w:spacing w:val="-5"/>
                <w:sz w:val="20"/>
              </w:rPr>
              <w:t xml:space="preserve"> </w:t>
            </w:r>
            <w:r>
              <w:rPr>
                <w:sz w:val="20"/>
              </w:rPr>
              <w:t>toegestaan</w:t>
            </w:r>
            <w:r>
              <w:rPr>
                <w:spacing w:val="-4"/>
                <w:sz w:val="20"/>
              </w:rPr>
              <w:t xml:space="preserve"> </w:t>
            </w:r>
            <w:r>
              <w:rPr>
                <w:sz w:val="20"/>
              </w:rPr>
              <w:t>met</w:t>
            </w:r>
            <w:r>
              <w:rPr>
                <w:spacing w:val="-7"/>
                <w:sz w:val="20"/>
              </w:rPr>
              <w:t xml:space="preserve"> </w:t>
            </w:r>
            <w:r>
              <w:rPr>
                <w:sz w:val="20"/>
              </w:rPr>
              <w:t>gebruik</w:t>
            </w:r>
            <w:r>
              <w:rPr>
                <w:spacing w:val="-6"/>
                <w:sz w:val="20"/>
              </w:rPr>
              <w:t xml:space="preserve"> </w:t>
            </w:r>
            <w:r>
              <w:rPr>
                <w:sz w:val="20"/>
              </w:rPr>
              <w:t>van</w:t>
            </w:r>
            <w:r>
              <w:rPr>
                <w:spacing w:val="-6"/>
                <w:sz w:val="20"/>
              </w:rPr>
              <w:t xml:space="preserve"> </w:t>
            </w:r>
            <w:r>
              <w:rPr>
                <w:sz w:val="20"/>
              </w:rPr>
              <w:t>onbewerkt</w:t>
            </w:r>
            <w:r>
              <w:rPr>
                <w:spacing w:val="-5"/>
                <w:sz w:val="20"/>
              </w:rPr>
              <w:t xml:space="preserve"> </w:t>
            </w:r>
            <w:r>
              <w:rPr>
                <w:sz w:val="20"/>
              </w:rPr>
              <w:t>hout</w:t>
            </w:r>
            <w:r>
              <w:rPr>
                <w:spacing w:val="-5"/>
                <w:sz w:val="20"/>
              </w:rPr>
              <w:t xml:space="preserve"> </w:t>
            </w:r>
            <w:r>
              <w:rPr>
                <w:sz w:val="20"/>
              </w:rPr>
              <w:t>en</w:t>
            </w:r>
            <w:r>
              <w:rPr>
                <w:spacing w:val="-7"/>
                <w:sz w:val="20"/>
              </w:rPr>
              <w:t xml:space="preserve"> </w:t>
            </w:r>
            <w:r>
              <w:rPr>
                <w:spacing w:val="-2"/>
                <w:sz w:val="20"/>
              </w:rPr>
              <w:t>steenkool.</w:t>
            </w:r>
          </w:p>
        </w:tc>
      </w:tr>
      <w:tr w:rsidR="006124A8" w14:paraId="719D1ED0" w14:textId="77777777" w:rsidTr="00C05E16">
        <w:trPr>
          <w:trHeight w:val="1701"/>
        </w:trPr>
        <w:tc>
          <w:tcPr>
            <w:tcW w:w="9180" w:type="dxa"/>
            <w:vAlign w:val="center"/>
          </w:tcPr>
          <w:p w14:paraId="64424CD2" w14:textId="77777777" w:rsidR="006124A8" w:rsidRDefault="00157AE4" w:rsidP="006E23A6">
            <w:pPr>
              <w:pStyle w:val="TableParagraph"/>
              <w:ind w:right="94"/>
              <w:rPr>
                <w:sz w:val="20"/>
              </w:rPr>
            </w:pPr>
            <w:r>
              <w:rPr>
                <w:b/>
                <w:sz w:val="20"/>
              </w:rPr>
              <w:t>Art.</w:t>
            </w:r>
            <w:r>
              <w:rPr>
                <w:b/>
                <w:spacing w:val="-11"/>
                <w:sz w:val="20"/>
              </w:rPr>
              <w:t xml:space="preserve"> </w:t>
            </w:r>
            <w:r>
              <w:rPr>
                <w:b/>
                <w:sz w:val="20"/>
              </w:rPr>
              <w:t>36</w:t>
            </w:r>
            <w:r>
              <w:rPr>
                <w:sz w:val="20"/>
              </w:rPr>
              <w:t>.</w:t>
            </w:r>
            <w:r>
              <w:rPr>
                <w:spacing w:val="-11"/>
                <w:sz w:val="20"/>
              </w:rPr>
              <w:t xml:space="preserve"> </w:t>
            </w:r>
            <w:r>
              <w:rPr>
                <w:sz w:val="20"/>
              </w:rPr>
              <w:t>Met</w:t>
            </w:r>
            <w:r>
              <w:rPr>
                <w:spacing w:val="-11"/>
                <w:sz w:val="20"/>
              </w:rPr>
              <w:t xml:space="preserve"> </w:t>
            </w:r>
            <w:r>
              <w:rPr>
                <w:sz w:val="20"/>
              </w:rPr>
              <w:t>behoud</w:t>
            </w:r>
            <w:r>
              <w:rPr>
                <w:spacing w:val="-11"/>
                <w:sz w:val="20"/>
              </w:rPr>
              <w:t xml:space="preserve"> </w:t>
            </w:r>
            <w:r>
              <w:rPr>
                <w:sz w:val="20"/>
              </w:rPr>
              <w:t>van</w:t>
            </w:r>
            <w:r>
              <w:rPr>
                <w:spacing w:val="-9"/>
                <w:sz w:val="20"/>
              </w:rPr>
              <w:t xml:space="preserve"> </w:t>
            </w:r>
            <w:r>
              <w:rPr>
                <w:sz w:val="20"/>
              </w:rPr>
              <w:t>de</w:t>
            </w:r>
            <w:r>
              <w:rPr>
                <w:spacing w:val="-9"/>
                <w:sz w:val="20"/>
              </w:rPr>
              <w:t xml:space="preserve"> </w:t>
            </w:r>
            <w:r>
              <w:rPr>
                <w:sz w:val="20"/>
              </w:rPr>
              <w:t>toepassing</w:t>
            </w:r>
            <w:r>
              <w:rPr>
                <w:spacing w:val="-11"/>
                <w:sz w:val="20"/>
              </w:rPr>
              <w:t xml:space="preserve"> </w:t>
            </w:r>
            <w:r>
              <w:rPr>
                <w:sz w:val="20"/>
              </w:rPr>
              <w:t>van</w:t>
            </w:r>
            <w:r>
              <w:rPr>
                <w:spacing w:val="-11"/>
                <w:sz w:val="20"/>
              </w:rPr>
              <w:t xml:space="preserve"> </w:t>
            </w:r>
            <w:r>
              <w:rPr>
                <w:sz w:val="20"/>
              </w:rPr>
              <w:t>de</w:t>
            </w:r>
            <w:r>
              <w:rPr>
                <w:spacing w:val="-11"/>
                <w:sz w:val="20"/>
              </w:rPr>
              <w:t xml:space="preserve"> </w:t>
            </w:r>
            <w:r>
              <w:rPr>
                <w:sz w:val="20"/>
              </w:rPr>
              <w:t>wettelijke</w:t>
            </w:r>
            <w:r>
              <w:rPr>
                <w:spacing w:val="-11"/>
                <w:sz w:val="20"/>
              </w:rPr>
              <w:t xml:space="preserve"> </w:t>
            </w:r>
            <w:r>
              <w:rPr>
                <w:sz w:val="20"/>
              </w:rPr>
              <w:t>en</w:t>
            </w:r>
            <w:r>
              <w:rPr>
                <w:spacing w:val="-11"/>
                <w:sz w:val="20"/>
              </w:rPr>
              <w:t xml:space="preserve"> </w:t>
            </w:r>
            <w:r>
              <w:rPr>
                <w:sz w:val="20"/>
              </w:rPr>
              <w:t>reglementaire</w:t>
            </w:r>
            <w:r>
              <w:rPr>
                <w:spacing w:val="-11"/>
                <w:sz w:val="20"/>
              </w:rPr>
              <w:t xml:space="preserve"> </w:t>
            </w:r>
            <w:r>
              <w:rPr>
                <w:sz w:val="20"/>
              </w:rPr>
              <w:t>bepalingen</w:t>
            </w:r>
            <w:r>
              <w:rPr>
                <w:spacing w:val="-9"/>
                <w:sz w:val="20"/>
              </w:rPr>
              <w:t xml:space="preserve"> </w:t>
            </w:r>
            <w:r>
              <w:rPr>
                <w:sz w:val="20"/>
              </w:rPr>
              <w:t>is</w:t>
            </w:r>
            <w:r>
              <w:rPr>
                <w:spacing w:val="-10"/>
                <w:sz w:val="20"/>
              </w:rPr>
              <w:t xml:space="preserve"> </w:t>
            </w:r>
            <w:r>
              <w:rPr>
                <w:sz w:val="20"/>
              </w:rPr>
              <w:t>het</w:t>
            </w:r>
            <w:r>
              <w:rPr>
                <w:spacing w:val="-9"/>
                <w:sz w:val="20"/>
              </w:rPr>
              <w:t xml:space="preserve"> </w:t>
            </w:r>
            <w:r>
              <w:rPr>
                <w:sz w:val="20"/>
              </w:rPr>
              <w:t xml:space="preserve">verboden, zowel op de openbare plaats als op private domeinen, binnenplaatsen en op alle plaatsen die palen aan de openbare weg, om het even welk vuurwerk af te steken of voetzoekers, </w:t>
            </w:r>
            <w:proofErr w:type="spellStart"/>
            <w:r>
              <w:rPr>
                <w:sz w:val="20"/>
              </w:rPr>
              <w:t>thunderflashes</w:t>
            </w:r>
            <w:proofErr w:type="spellEnd"/>
            <w:r>
              <w:rPr>
                <w:sz w:val="20"/>
              </w:rPr>
              <w:t>, knal- en rookbussen of andere zaken te laten ontploffen en wensballonnen op te laten.</w:t>
            </w:r>
          </w:p>
          <w:p w14:paraId="5E8A1038" w14:textId="77777777" w:rsidR="006124A8" w:rsidRDefault="00157AE4" w:rsidP="006E23A6">
            <w:pPr>
              <w:pStyle w:val="TableParagraph"/>
              <w:spacing w:before="229"/>
              <w:rPr>
                <w:sz w:val="20"/>
              </w:rPr>
            </w:pPr>
            <w:r>
              <w:rPr>
                <w:sz w:val="20"/>
              </w:rPr>
              <w:t>De</w:t>
            </w:r>
            <w:r>
              <w:rPr>
                <w:spacing w:val="-8"/>
                <w:sz w:val="20"/>
              </w:rPr>
              <w:t xml:space="preserve"> </w:t>
            </w:r>
            <w:r>
              <w:rPr>
                <w:sz w:val="20"/>
              </w:rPr>
              <w:t>burgemeester</w:t>
            </w:r>
            <w:r>
              <w:rPr>
                <w:spacing w:val="-4"/>
                <w:sz w:val="20"/>
              </w:rPr>
              <w:t xml:space="preserve"> </w:t>
            </w:r>
            <w:r>
              <w:rPr>
                <w:sz w:val="20"/>
              </w:rPr>
              <w:t>is</w:t>
            </w:r>
            <w:r>
              <w:rPr>
                <w:spacing w:val="-7"/>
                <w:sz w:val="20"/>
              </w:rPr>
              <w:t xml:space="preserve"> </w:t>
            </w:r>
            <w:r>
              <w:rPr>
                <w:sz w:val="20"/>
              </w:rPr>
              <w:t>ertoe</w:t>
            </w:r>
            <w:r>
              <w:rPr>
                <w:spacing w:val="-5"/>
                <w:sz w:val="20"/>
              </w:rPr>
              <w:t xml:space="preserve"> </w:t>
            </w:r>
            <w:r>
              <w:rPr>
                <w:sz w:val="20"/>
              </w:rPr>
              <w:t>gemachtigd</w:t>
            </w:r>
            <w:r>
              <w:rPr>
                <w:spacing w:val="-8"/>
                <w:sz w:val="20"/>
              </w:rPr>
              <w:t xml:space="preserve"> </w:t>
            </w:r>
            <w:r>
              <w:rPr>
                <w:sz w:val="20"/>
              </w:rPr>
              <w:t>toestemming</w:t>
            </w:r>
            <w:r>
              <w:rPr>
                <w:spacing w:val="-7"/>
                <w:sz w:val="20"/>
              </w:rPr>
              <w:t xml:space="preserve"> </w:t>
            </w:r>
            <w:r>
              <w:rPr>
                <w:sz w:val="20"/>
              </w:rPr>
              <w:t>te</w:t>
            </w:r>
            <w:r>
              <w:rPr>
                <w:spacing w:val="-3"/>
                <w:sz w:val="20"/>
              </w:rPr>
              <w:t xml:space="preserve"> </w:t>
            </w:r>
            <w:r>
              <w:rPr>
                <w:sz w:val="20"/>
              </w:rPr>
              <w:t>verlenen</w:t>
            </w:r>
            <w:r>
              <w:rPr>
                <w:spacing w:val="-7"/>
                <w:sz w:val="20"/>
              </w:rPr>
              <w:t xml:space="preserve"> </w:t>
            </w:r>
            <w:r>
              <w:rPr>
                <w:sz w:val="20"/>
              </w:rPr>
              <w:t>om</w:t>
            </w:r>
            <w:r>
              <w:rPr>
                <w:spacing w:val="-8"/>
                <w:sz w:val="20"/>
              </w:rPr>
              <w:t xml:space="preserve"> </w:t>
            </w:r>
            <w:r>
              <w:rPr>
                <w:sz w:val="20"/>
              </w:rPr>
              <w:t>feestvuurwerk</w:t>
            </w:r>
            <w:r>
              <w:rPr>
                <w:spacing w:val="-3"/>
                <w:sz w:val="20"/>
              </w:rPr>
              <w:t xml:space="preserve"> </w:t>
            </w:r>
            <w:r>
              <w:rPr>
                <w:sz w:val="20"/>
              </w:rPr>
              <w:t>af</w:t>
            </w:r>
            <w:r>
              <w:rPr>
                <w:spacing w:val="-8"/>
                <w:sz w:val="20"/>
              </w:rPr>
              <w:t xml:space="preserve"> </w:t>
            </w:r>
            <w:r>
              <w:rPr>
                <w:sz w:val="20"/>
              </w:rPr>
              <w:t>te</w:t>
            </w:r>
            <w:r>
              <w:rPr>
                <w:spacing w:val="-7"/>
                <w:sz w:val="20"/>
              </w:rPr>
              <w:t xml:space="preserve"> </w:t>
            </w:r>
            <w:r>
              <w:rPr>
                <w:spacing w:val="-2"/>
                <w:sz w:val="20"/>
              </w:rPr>
              <w:t>steken.</w:t>
            </w:r>
          </w:p>
        </w:tc>
      </w:tr>
      <w:tr w:rsidR="006124A8" w14:paraId="3DCC9FC0" w14:textId="77777777" w:rsidTr="006E23A6">
        <w:trPr>
          <w:trHeight w:val="3628"/>
        </w:trPr>
        <w:tc>
          <w:tcPr>
            <w:tcW w:w="9180" w:type="dxa"/>
            <w:vAlign w:val="center"/>
          </w:tcPr>
          <w:p w14:paraId="33B41609" w14:textId="77777777" w:rsidR="006124A8" w:rsidRDefault="00157AE4" w:rsidP="006E23A6">
            <w:pPr>
              <w:pStyle w:val="TableParagraph"/>
              <w:ind w:right="93"/>
              <w:rPr>
                <w:sz w:val="20"/>
              </w:rPr>
            </w:pPr>
            <w:r>
              <w:rPr>
                <w:b/>
                <w:sz w:val="20"/>
              </w:rPr>
              <w:lastRenderedPageBreak/>
              <w:t>Art.</w:t>
            </w:r>
            <w:r>
              <w:rPr>
                <w:b/>
                <w:spacing w:val="-2"/>
                <w:sz w:val="20"/>
              </w:rPr>
              <w:t xml:space="preserve"> </w:t>
            </w:r>
            <w:r>
              <w:rPr>
                <w:b/>
                <w:sz w:val="20"/>
              </w:rPr>
              <w:t>37.</w:t>
            </w:r>
            <w:r>
              <w:rPr>
                <w:b/>
                <w:spacing w:val="-2"/>
                <w:sz w:val="20"/>
              </w:rPr>
              <w:t xml:space="preserve"> </w:t>
            </w:r>
            <w:r>
              <w:rPr>
                <w:sz w:val="20"/>
              </w:rPr>
              <w:t>§1</w:t>
            </w:r>
            <w:r>
              <w:rPr>
                <w:spacing w:val="-2"/>
                <w:sz w:val="20"/>
              </w:rPr>
              <w:t xml:space="preserve"> </w:t>
            </w:r>
            <w:r>
              <w:rPr>
                <w:sz w:val="20"/>
              </w:rPr>
              <w:t>Het is verboden goederen</w:t>
            </w:r>
            <w:r>
              <w:rPr>
                <w:spacing w:val="-2"/>
                <w:sz w:val="20"/>
              </w:rPr>
              <w:t xml:space="preserve"> </w:t>
            </w:r>
            <w:r>
              <w:rPr>
                <w:sz w:val="20"/>
              </w:rPr>
              <w:t>op</w:t>
            </w:r>
            <w:r>
              <w:rPr>
                <w:spacing w:val="-2"/>
                <w:sz w:val="20"/>
              </w:rPr>
              <w:t xml:space="preserve"> </w:t>
            </w:r>
            <w:r>
              <w:rPr>
                <w:sz w:val="20"/>
              </w:rPr>
              <w:t>te</w:t>
            </w:r>
            <w:r>
              <w:rPr>
                <w:spacing w:val="-2"/>
                <w:sz w:val="20"/>
              </w:rPr>
              <w:t xml:space="preserve"> </w:t>
            </w:r>
            <w:r>
              <w:rPr>
                <w:sz w:val="20"/>
              </w:rPr>
              <w:t>slaan,</w:t>
            </w:r>
            <w:r>
              <w:rPr>
                <w:spacing w:val="-2"/>
                <w:sz w:val="20"/>
              </w:rPr>
              <w:t xml:space="preserve"> </w:t>
            </w:r>
            <w:r>
              <w:rPr>
                <w:sz w:val="20"/>
              </w:rPr>
              <w:t>die van</w:t>
            </w:r>
            <w:r>
              <w:rPr>
                <w:spacing w:val="-2"/>
                <w:sz w:val="20"/>
              </w:rPr>
              <w:t xml:space="preserve"> </w:t>
            </w:r>
            <w:r>
              <w:rPr>
                <w:sz w:val="20"/>
              </w:rPr>
              <w:t>aard</w:t>
            </w:r>
            <w:r>
              <w:rPr>
                <w:spacing w:val="-2"/>
                <w:sz w:val="20"/>
              </w:rPr>
              <w:t xml:space="preserve"> </w:t>
            </w:r>
            <w:r>
              <w:rPr>
                <w:sz w:val="20"/>
              </w:rPr>
              <w:t>zijn</w:t>
            </w:r>
            <w:r>
              <w:rPr>
                <w:spacing w:val="-2"/>
                <w:sz w:val="20"/>
              </w:rPr>
              <w:t xml:space="preserve"> </w:t>
            </w:r>
            <w:r>
              <w:rPr>
                <w:sz w:val="20"/>
              </w:rPr>
              <w:t>geurhinder</w:t>
            </w:r>
            <w:r>
              <w:rPr>
                <w:spacing w:val="-1"/>
                <w:sz w:val="20"/>
              </w:rPr>
              <w:t xml:space="preserve"> </w:t>
            </w:r>
            <w:r>
              <w:rPr>
                <w:sz w:val="20"/>
              </w:rPr>
              <w:t>of luchtverontreiniging te veroorzaken.</w:t>
            </w:r>
          </w:p>
          <w:p w14:paraId="1EBE3681" w14:textId="77777777" w:rsidR="006124A8" w:rsidRDefault="00157AE4" w:rsidP="006E23A6">
            <w:pPr>
              <w:pStyle w:val="TableParagraph"/>
              <w:spacing w:before="228"/>
              <w:ind w:right="95"/>
              <w:rPr>
                <w:sz w:val="20"/>
              </w:rPr>
            </w:pPr>
            <w:r>
              <w:rPr>
                <w:sz w:val="20"/>
              </w:rPr>
              <w:t xml:space="preserve">§2 </w:t>
            </w:r>
            <w:proofErr w:type="gramStart"/>
            <w:r>
              <w:rPr>
                <w:sz w:val="20"/>
              </w:rPr>
              <w:t>Indien</w:t>
            </w:r>
            <w:proofErr w:type="gramEnd"/>
            <w:r>
              <w:rPr>
                <w:sz w:val="20"/>
              </w:rPr>
              <w:t xml:space="preserve"> men activiteiten uitvoert waarbij rook, stof, geuren, dampen, giftige of bijtende gassen die buren kunnen hinderen of de lucht kunnen verontreinigen ontstaan, is men ertoe gehouden alle mogelijke maatregelen te treffen om de hinder naar de omwonenden te vermijden of zoveel mogelijk te beperken.</w:t>
            </w:r>
          </w:p>
          <w:p w14:paraId="023DC789" w14:textId="77777777" w:rsidR="006124A8" w:rsidRDefault="00157AE4" w:rsidP="006E23A6">
            <w:pPr>
              <w:pStyle w:val="TableParagraph"/>
              <w:spacing w:before="230"/>
              <w:ind w:right="93"/>
              <w:rPr>
                <w:sz w:val="20"/>
              </w:rPr>
            </w:pPr>
            <w:r>
              <w:rPr>
                <w:sz w:val="20"/>
              </w:rPr>
              <w:t xml:space="preserve">§3 Iedereen is ertoe gehouden zijn aalput, beerput en/of septische put op regelmatige basis te doen ruimen. Men is ertoe gehouden alle mogelijke maatregelen te treffen om bij het ruimen geurhinder te vermijden of zoveel mogelijk te beperken. De ruiming mag niet gebeuren op zon- en wettelijke </w:t>
            </w:r>
            <w:r>
              <w:rPr>
                <w:spacing w:val="-2"/>
                <w:sz w:val="20"/>
              </w:rPr>
              <w:t>feestdagen.</w:t>
            </w:r>
          </w:p>
          <w:p w14:paraId="171C8FFD" w14:textId="77777777" w:rsidR="006124A8" w:rsidRDefault="00157AE4" w:rsidP="006E23A6">
            <w:pPr>
              <w:pStyle w:val="TableParagraph"/>
              <w:spacing w:before="210" w:line="230" w:lineRule="atLeast"/>
              <w:ind w:right="95"/>
              <w:rPr>
                <w:sz w:val="20"/>
              </w:rPr>
            </w:pPr>
            <w:r>
              <w:rPr>
                <w:sz w:val="20"/>
              </w:rPr>
              <w:t>§4 De eigenaars van een mest-, afval-, composthoop, compostvat e.d. zijn ertoe gehouden alle mogelijke maatregelen te nemen om geurhinder te vermijden.</w:t>
            </w:r>
          </w:p>
        </w:tc>
      </w:tr>
      <w:tr w:rsidR="006124A8" w14:paraId="641F9B9C" w14:textId="77777777" w:rsidTr="006E23A6">
        <w:trPr>
          <w:trHeight w:val="737"/>
        </w:trPr>
        <w:tc>
          <w:tcPr>
            <w:tcW w:w="9180" w:type="dxa"/>
            <w:vAlign w:val="center"/>
          </w:tcPr>
          <w:p w14:paraId="5CBD457C" w14:textId="77777777" w:rsidR="006124A8" w:rsidRDefault="00157AE4" w:rsidP="006E23A6">
            <w:pPr>
              <w:pStyle w:val="TableParagraph"/>
              <w:rPr>
                <w:sz w:val="20"/>
              </w:rPr>
            </w:pPr>
            <w:r>
              <w:rPr>
                <w:b/>
                <w:sz w:val="20"/>
              </w:rPr>
              <w:t>Art.</w:t>
            </w:r>
            <w:r>
              <w:rPr>
                <w:b/>
                <w:spacing w:val="-5"/>
                <w:sz w:val="20"/>
              </w:rPr>
              <w:t xml:space="preserve"> </w:t>
            </w:r>
            <w:r>
              <w:rPr>
                <w:b/>
                <w:sz w:val="20"/>
              </w:rPr>
              <w:t>38.</w:t>
            </w:r>
            <w:r>
              <w:rPr>
                <w:b/>
                <w:spacing w:val="-3"/>
                <w:sz w:val="20"/>
              </w:rPr>
              <w:t xml:space="preserve"> </w:t>
            </w:r>
            <w:r>
              <w:rPr>
                <w:sz w:val="20"/>
              </w:rPr>
              <w:t>Schouwen</w:t>
            </w:r>
            <w:r>
              <w:rPr>
                <w:spacing w:val="-3"/>
                <w:sz w:val="20"/>
              </w:rPr>
              <w:t xml:space="preserve"> </w:t>
            </w:r>
            <w:r>
              <w:rPr>
                <w:sz w:val="20"/>
              </w:rPr>
              <w:t>en</w:t>
            </w:r>
            <w:r>
              <w:rPr>
                <w:spacing w:val="-3"/>
                <w:sz w:val="20"/>
              </w:rPr>
              <w:t xml:space="preserve"> </w:t>
            </w:r>
            <w:r>
              <w:rPr>
                <w:sz w:val="20"/>
              </w:rPr>
              <w:t>de luchtafvoeropening</w:t>
            </w:r>
            <w:r>
              <w:rPr>
                <w:spacing w:val="-3"/>
                <w:sz w:val="20"/>
              </w:rPr>
              <w:t xml:space="preserve"> </w:t>
            </w:r>
            <w:r>
              <w:rPr>
                <w:sz w:val="20"/>
              </w:rPr>
              <w:t>van</w:t>
            </w:r>
            <w:r>
              <w:rPr>
                <w:spacing w:val="-3"/>
                <w:sz w:val="20"/>
              </w:rPr>
              <w:t xml:space="preserve"> </w:t>
            </w:r>
            <w:r>
              <w:rPr>
                <w:sz w:val="20"/>
              </w:rPr>
              <w:t>dampkappen</w:t>
            </w:r>
            <w:r>
              <w:rPr>
                <w:spacing w:val="-3"/>
                <w:sz w:val="20"/>
              </w:rPr>
              <w:t xml:space="preserve"> </w:t>
            </w:r>
            <w:r>
              <w:rPr>
                <w:sz w:val="20"/>
              </w:rPr>
              <w:t>moeten</w:t>
            </w:r>
            <w:r>
              <w:rPr>
                <w:spacing w:val="-3"/>
                <w:sz w:val="20"/>
              </w:rPr>
              <w:t xml:space="preserve"> </w:t>
            </w:r>
            <w:r>
              <w:rPr>
                <w:sz w:val="20"/>
              </w:rPr>
              <w:t>zodanig</w:t>
            </w:r>
            <w:r>
              <w:rPr>
                <w:spacing w:val="-3"/>
                <w:sz w:val="20"/>
              </w:rPr>
              <w:t xml:space="preserve"> </w:t>
            </w:r>
            <w:r>
              <w:rPr>
                <w:sz w:val="20"/>
              </w:rPr>
              <w:t>geplaatst</w:t>
            </w:r>
            <w:r>
              <w:rPr>
                <w:spacing w:val="-3"/>
                <w:sz w:val="20"/>
              </w:rPr>
              <w:t xml:space="preserve"> </w:t>
            </w:r>
            <w:r>
              <w:rPr>
                <w:sz w:val="20"/>
              </w:rPr>
              <w:t>worden</w:t>
            </w:r>
            <w:r>
              <w:rPr>
                <w:spacing w:val="-3"/>
                <w:sz w:val="20"/>
              </w:rPr>
              <w:t xml:space="preserve"> </w:t>
            </w:r>
            <w:r>
              <w:rPr>
                <w:sz w:val="20"/>
              </w:rPr>
              <w:t>dat de geurhinder voor buren tot een minimum wordt beperkt.</w:t>
            </w:r>
          </w:p>
        </w:tc>
      </w:tr>
      <w:tr w:rsidR="006124A8" w14:paraId="3718FE0F" w14:textId="77777777" w:rsidTr="00431236">
        <w:trPr>
          <w:trHeight w:val="794"/>
        </w:trPr>
        <w:tc>
          <w:tcPr>
            <w:tcW w:w="9180" w:type="dxa"/>
            <w:vAlign w:val="center"/>
          </w:tcPr>
          <w:p w14:paraId="6F1C98A6" w14:textId="77777777" w:rsidR="006124A8" w:rsidRDefault="00157AE4" w:rsidP="00431236">
            <w:pPr>
              <w:pStyle w:val="Kop2"/>
            </w:pPr>
            <w:bookmarkStart w:id="7" w:name="_Toc235003401"/>
            <w:r>
              <w:t>Hoofdstuk</w:t>
            </w:r>
            <w:r>
              <w:rPr>
                <w:spacing w:val="-10"/>
              </w:rPr>
              <w:t xml:space="preserve"> </w:t>
            </w:r>
            <w:r>
              <w:t>7.</w:t>
            </w:r>
            <w:r>
              <w:rPr>
                <w:spacing w:val="-9"/>
              </w:rPr>
              <w:t xml:space="preserve"> </w:t>
            </w:r>
            <w:r>
              <w:t>Overnachting</w:t>
            </w:r>
            <w:r>
              <w:rPr>
                <w:spacing w:val="-10"/>
              </w:rPr>
              <w:t xml:space="preserve"> </w:t>
            </w:r>
            <w:r>
              <w:t>en</w:t>
            </w:r>
            <w:r>
              <w:rPr>
                <w:spacing w:val="-10"/>
              </w:rPr>
              <w:t xml:space="preserve"> </w:t>
            </w:r>
            <w:r>
              <w:rPr>
                <w:spacing w:val="-2"/>
              </w:rPr>
              <w:t>kamperen</w:t>
            </w:r>
            <w:bookmarkEnd w:id="7"/>
          </w:p>
        </w:tc>
      </w:tr>
      <w:tr w:rsidR="006124A8" w14:paraId="638C8148" w14:textId="77777777" w:rsidTr="00E449F6">
        <w:trPr>
          <w:trHeight w:val="1871"/>
        </w:trPr>
        <w:tc>
          <w:tcPr>
            <w:tcW w:w="9180" w:type="dxa"/>
            <w:vAlign w:val="center"/>
          </w:tcPr>
          <w:p w14:paraId="54D752B3" w14:textId="77777777" w:rsidR="006124A8" w:rsidRDefault="00157AE4" w:rsidP="006E23A6">
            <w:pPr>
              <w:pStyle w:val="TableParagraph"/>
              <w:ind w:right="93"/>
              <w:rPr>
                <w:sz w:val="20"/>
              </w:rPr>
            </w:pPr>
            <w:r>
              <w:rPr>
                <w:b/>
                <w:sz w:val="20"/>
              </w:rPr>
              <w:t xml:space="preserve">Art. 39. </w:t>
            </w:r>
            <w:r>
              <w:rPr>
                <w:sz w:val="20"/>
              </w:rPr>
              <w:t>Buiten de als toeristische logies beschouwde locaties, en de terreinen waarop wordt gekampeerd</w:t>
            </w:r>
            <w:r>
              <w:rPr>
                <w:spacing w:val="-5"/>
                <w:sz w:val="20"/>
              </w:rPr>
              <w:t xml:space="preserve"> </w:t>
            </w:r>
            <w:r>
              <w:rPr>
                <w:sz w:val="20"/>
              </w:rPr>
              <w:t>in</w:t>
            </w:r>
            <w:r>
              <w:rPr>
                <w:spacing w:val="-8"/>
                <w:sz w:val="20"/>
              </w:rPr>
              <w:t xml:space="preserve"> </w:t>
            </w:r>
            <w:r>
              <w:rPr>
                <w:sz w:val="20"/>
              </w:rPr>
              <w:t>het</w:t>
            </w:r>
            <w:r>
              <w:rPr>
                <w:spacing w:val="-7"/>
                <w:sz w:val="20"/>
              </w:rPr>
              <w:t xml:space="preserve"> </w:t>
            </w:r>
            <w:r>
              <w:rPr>
                <w:sz w:val="20"/>
              </w:rPr>
              <w:t>kader</w:t>
            </w:r>
            <w:r>
              <w:rPr>
                <w:spacing w:val="-6"/>
                <w:sz w:val="20"/>
              </w:rPr>
              <w:t xml:space="preserve"> </w:t>
            </w:r>
            <w:r>
              <w:rPr>
                <w:sz w:val="20"/>
              </w:rPr>
              <w:t>van</w:t>
            </w:r>
            <w:r>
              <w:rPr>
                <w:spacing w:val="-8"/>
                <w:sz w:val="20"/>
              </w:rPr>
              <w:t xml:space="preserve"> </w:t>
            </w:r>
            <w:r>
              <w:rPr>
                <w:sz w:val="20"/>
              </w:rPr>
              <w:t>een</w:t>
            </w:r>
            <w:r>
              <w:rPr>
                <w:spacing w:val="-8"/>
                <w:sz w:val="20"/>
              </w:rPr>
              <w:t xml:space="preserve"> </w:t>
            </w:r>
            <w:r>
              <w:rPr>
                <w:sz w:val="20"/>
              </w:rPr>
              <w:t>evenement</w:t>
            </w:r>
            <w:r>
              <w:rPr>
                <w:spacing w:val="-7"/>
                <w:sz w:val="20"/>
              </w:rPr>
              <w:t xml:space="preserve"> </w:t>
            </w:r>
            <w:r>
              <w:rPr>
                <w:sz w:val="20"/>
              </w:rPr>
              <w:t>of</w:t>
            </w:r>
            <w:r>
              <w:rPr>
                <w:spacing w:val="-7"/>
                <w:sz w:val="20"/>
              </w:rPr>
              <w:t xml:space="preserve"> </w:t>
            </w:r>
            <w:r>
              <w:rPr>
                <w:sz w:val="20"/>
              </w:rPr>
              <w:t>door</w:t>
            </w:r>
            <w:r>
              <w:rPr>
                <w:spacing w:val="-6"/>
                <w:sz w:val="20"/>
              </w:rPr>
              <w:t xml:space="preserve"> </w:t>
            </w:r>
            <w:r>
              <w:rPr>
                <w:sz w:val="20"/>
              </w:rPr>
              <w:t>georganiseerde</w:t>
            </w:r>
            <w:r>
              <w:rPr>
                <w:spacing w:val="-8"/>
                <w:sz w:val="20"/>
              </w:rPr>
              <w:t xml:space="preserve"> </w:t>
            </w:r>
            <w:r>
              <w:rPr>
                <w:sz w:val="20"/>
              </w:rPr>
              <w:t>kampeerders</w:t>
            </w:r>
            <w:r>
              <w:rPr>
                <w:spacing w:val="-6"/>
                <w:sz w:val="20"/>
              </w:rPr>
              <w:t xml:space="preserve"> </w:t>
            </w:r>
            <w:r>
              <w:rPr>
                <w:sz w:val="20"/>
              </w:rPr>
              <w:t>die</w:t>
            </w:r>
            <w:r>
              <w:rPr>
                <w:spacing w:val="-8"/>
                <w:sz w:val="20"/>
              </w:rPr>
              <w:t xml:space="preserve"> </w:t>
            </w:r>
            <w:r>
              <w:rPr>
                <w:sz w:val="20"/>
              </w:rPr>
              <w:t>onder</w:t>
            </w:r>
            <w:r>
              <w:rPr>
                <w:spacing w:val="-6"/>
                <w:sz w:val="20"/>
              </w:rPr>
              <w:t xml:space="preserve"> </w:t>
            </w:r>
            <w:r>
              <w:rPr>
                <w:sz w:val="20"/>
              </w:rPr>
              <w:t>toezicht van</w:t>
            </w:r>
            <w:r>
              <w:rPr>
                <w:spacing w:val="-14"/>
                <w:sz w:val="20"/>
              </w:rPr>
              <w:t xml:space="preserve"> </w:t>
            </w:r>
            <w:r>
              <w:rPr>
                <w:sz w:val="20"/>
              </w:rPr>
              <w:t>één</w:t>
            </w:r>
            <w:r>
              <w:rPr>
                <w:spacing w:val="-14"/>
                <w:sz w:val="20"/>
              </w:rPr>
              <w:t xml:space="preserve"> </w:t>
            </w:r>
            <w:r>
              <w:rPr>
                <w:sz w:val="20"/>
              </w:rPr>
              <w:t>of</w:t>
            </w:r>
            <w:r>
              <w:rPr>
                <w:spacing w:val="-14"/>
                <w:sz w:val="20"/>
              </w:rPr>
              <w:t xml:space="preserve"> </w:t>
            </w:r>
            <w:r>
              <w:rPr>
                <w:sz w:val="20"/>
              </w:rPr>
              <w:t>meer</w:t>
            </w:r>
            <w:r>
              <w:rPr>
                <w:spacing w:val="-14"/>
                <w:sz w:val="20"/>
              </w:rPr>
              <w:t xml:space="preserve"> </w:t>
            </w:r>
            <w:r>
              <w:rPr>
                <w:sz w:val="20"/>
              </w:rPr>
              <w:t>begeleiders</w:t>
            </w:r>
            <w:r>
              <w:rPr>
                <w:spacing w:val="-14"/>
                <w:sz w:val="20"/>
              </w:rPr>
              <w:t xml:space="preserve"> </w:t>
            </w:r>
            <w:r>
              <w:rPr>
                <w:sz w:val="20"/>
              </w:rPr>
              <w:t>staan,</w:t>
            </w:r>
            <w:r>
              <w:rPr>
                <w:spacing w:val="-14"/>
                <w:sz w:val="20"/>
              </w:rPr>
              <w:t xml:space="preserve"> </w:t>
            </w:r>
            <w:r>
              <w:rPr>
                <w:sz w:val="20"/>
              </w:rPr>
              <w:t>is</w:t>
            </w:r>
            <w:r>
              <w:rPr>
                <w:spacing w:val="-13"/>
                <w:sz w:val="20"/>
              </w:rPr>
              <w:t xml:space="preserve"> </w:t>
            </w:r>
            <w:r>
              <w:rPr>
                <w:sz w:val="20"/>
              </w:rPr>
              <w:t>het</w:t>
            </w:r>
            <w:r>
              <w:rPr>
                <w:spacing w:val="-13"/>
                <w:sz w:val="20"/>
              </w:rPr>
              <w:t xml:space="preserve"> </w:t>
            </w:r>
            <w:r>
              <w:rPr>
                <w:sz w:val="20"/>
              </w:rPr>
              <w:t>verboden</w:t>
            </w:r>
            <w:r>
              <w:rPr>
                <w:spacing w:val="-13"/>
                <w:sz w:val="20"/>
              </w:rPr>
              <w:t xml:space="preserve"> </w:t>
            </w:r>
            <w:proofErr w:type="gramStart"/>
            <w:r>
              <w:rPr>
                <w:sz w:val="20"/>
              </w:rPr>
              <w:t>behoudens</w:t>
            </w:r>
            <w:proofErr w:type="gramEnd"/>
            <w:r>
              <w:rPr>
                <w:spacing w:val="-14"/>
                <w:sz w:val="20"/>
              </w:rPr>
              <w:t xml:space="preserve"> </w:t>
            </w:r>
            <w:r>
              <w:rPr>
                <w:sz w:val="20"/>
              </w:rPr>
              <w:t>vergunning</w:t>
            </w:r>
            <w:r>
              <w:rPr>
                <w:spacing w:val="-14"/>
                <w:sz w:val="20"/>
              </w:rPr>
              <w:t xml:space="preserve"> </w:t>
            </w:r>
            <w:r>
              <w:rPr>
                <w:sz w:val="20"/>
              </w:rPr>
              <w:t>afgeleverd</w:t>
            </w:r>
            <w:r>
              <w:rPr>
                <w:spacing w:val="-14"/>
                <w:sz w:val="20"/>
              </w:rPr>
              <w:t xml:space="preserve"> </w:t>
            </w:r>
            <w:r>
              <w:rPr>
                <w:sz w:val="20"/>
              </w:rPr>
              <w:t>door</w:t>
            </w:r>
            <w:r>
              <w:rPr>
                <w:spacing w:val="-14"/>
                <w:sz w:val="20"/>
              </w:rPr>
              <w:t xml:space="preserve"> </w:t>
            </w:r>
            <w:r>
              <w:rPr>
                <w:sz w:val="20"/>
              </w:rPr>
              <w:t>het</w:t>
            </w:r>
            <w:r>
              <w:rPr>
                <w:spacing w:val="-13"/>
                <w:sz w:val="20"/>
              </w:rPr>
              <w:t xml:space="preserve"> </w:t>
            </w:r>
            <w:r>
              <w:rPr>
                <w:sz w:val="20"/>
              </w:rPr>
              <w:t>college van burgemeester en schepenen langer dan 24 uur achtereen te verblijven of te slapen in een tent, wagen,</w:t>
            </w:r>
            <w:r>
              <w:rPr>
                <w:spacing w:val="-6"/>
                <w:sz w:val="20"/>
              </w:rPr>
              <w:t xml:space="preserve"> </w:t>
            </w:r>
            <w:r>
              <w:rPr>
                <w:sz w:val="20"/>
              </w:rPr>
              <w:t>een</w:t>
            </w:r>
            <w:r>
              <w:rPr>
                <w:spacing w:val="-7"/>
                <w:sz w:val="20"/>
              </w:rPr>
              <w:t xml:space="preserve"> </w:t>
            </w:r>
            <w:r>
              <w:rPr>
                <w:sz w:val="20"/>
              </w:rPr>
              <w:t>caravan</w:t>
            </w:r>
            <w:r>
              <w:rPr>
                <w:spacing w:val="-4"/>
                <w:sz w:val="20"/>
              </w:rPr>
              <w:t xml:space="preserve"> </w:t>
            </w:r>
            <w:r>
              <w:rPr>
                <w:sz w:val="20"/>
              </w:rPr>
              <w:t>of</w:t>
            </w:r>
            <w:r>
              <w:rPr>
                <w:spacing w:val="-4"/>
                <w:sz w:val="20"/>
              </w:rPr>
              <w:t xml:space="preserve"> </w:t>
            </w:r>
            <w:r>
              <w:rPr>
                <w:sz w:val="20"/>
              </w:rPr>
              <w:t>een</w:t>
            </w:r>
            <w:r>
              <w:rPr>
                <w:spacing w:val="-4"/>
                <w:sz w:val="20"/>
              </w:rPr>
              <w:t xml:space="preserve"> </w:t>
            </w:r>
            <w:r>
              <w:rPr>
                <w:sz w:val="20"/>
              </w:rPr>
              <w:t>daartoe</w:t>
            </w:r>
            <w:r>
              <w:rPr>
                <w:spacing w:val="-4"/>
                <w:sz w:val="20"/>
              </w:rPr>
              <w:t xml:space="preserve"> </w:t>
            </w:r>
            <w:r>
              <w:rPr>
                <w:sz w:val="20"/>
              </w:rPr>
              <w:t>ingericht</w:t>
            </w:r>
            <w:r>
              <w:rPr>
                <w:spacing w:val="-4"/>
                <w:sz w:val="20"/>
              </w:rPr>
              <w:t xml:space="preserve"> </w:t>
            </w:r>
            <w:r>
              <w:rPr>
                <w:sz w:val="20"/>
              </w:rPr>
              <w:t>voertuig,</w:t>
            </w:r>
            <w:r>
              <w:rPr>
                <w:spacing w:val="-2"/>
                <w:sz w:val="20"/>
              </w:rPr>
              <w:t xml:space="preserve"> </w:t>
            </w:r>
            <w:r>
              <w:rPr>
                <w:sz w:val="20"/>
              </w:rPr>
              <w:t>of</w:t>
            </w:r>
            <w:r>
              <w:rPr>
                <w:spacing w:val="-6"/>
                <w:sz w:val="20"/>
              </w:rPr>
              <w:t xml:space="preserve"> </w:t>
            </w:r>
            <w:r>
              <w:rPr>
                <w:sz w:val="20"/>
              </w:rPr>
              <w:t>er</w:t>
            </w:r>
            <w:r>
              <w:rPr>
                <w:spacing w:val="-5"/>
                <w:sz w:val="20"/>
              </w:rPr>
              <w:t xml:space="preserve"> </w:t>
            </w:r>
            <w:r>
              <w:rPr>
                <w:sz w:val="20"/>
              </w:rPr>
              <w:t>te</w:t>
            </w:r>
            <w:r>
              <w:rPr>
                <w:spacing w:val="-7"/>
                <w:sz w:val="20"/>
              </w:rPr>
              <w:t xml:space="preserve"> </w:t>
            </w:r>
            <w:r>
              <w:rPr>
                <w:sz w:val="20"/>
              </w:rPr>
              <w:t>kamperen</w:t>
            </w:r>
            <w:r>
              <w:rPr>
                <w:spacing w:val="-7"/>
                <w:sz w:val="20"/>
              </w:rPr>
              <w:t xml:space="preserve"> </w:t>
            </w:r>
            <w:r>
              <w:rPr>
                <w:sz w:val="20"/>
              </w:rPr>
              <w:t>op</w:t>
            </w:r>
            <w:r>
              <w:rPr>
                <w:spacing w:val="-7"/>
                <w:sz w:val="20"/>
              </w:rPr>
              <w:t xml:space="preserve"> </w:t>
            </w:r>
            <w:r>
              <w:rPr>
                <w:sz w:val="20"/>
              </w:rPr>
              <w:t>het</w:t>
            </w:r>
            <w:r>
              <w:rPr>
                <w:spacing w:val="-4"/>
                <w:sz w:val="20"/>
              </w:rPr>
              <w:t xml:space="preserve"> </w:t>
            </w:r>
            <w:r>
              <w:rPr>
                <w:sz w:val="20"/>
              </w:rPr>
              <w:t>hele</w:t>
            </w:r>
            <w:r>
              <w:rPr>
                <w:spacing w:val="-4"/>
                <w:sz w:val="20"/>
              </w:rPr>
              <w:t xml:space="preserve"> </w:t>
            </w:r>
            <w:r>
              <w:rPr>
                <w:sz w:val="20"/>
              </w:rPr>
              <w:t>grondgebied</w:t>
            </w:r>
            <w:r>
              <w:rPr>
                <w:spacing w:val="-7"/>
                <w:sz w:val="20"/>
              </w:rPr>
              <w:t xml:space="preserve"> </w:t>
            </w:r>
            <w:r>
              <w:rPr>
                <w:sz w:val="20"/>
              </w:rPr>
              <w:t>van de gemeente. Dit geldt eveneens voor het verblijven in een mobiel onderkomen zoals een woon- en aanhangwagen, een caravan of mobilhome.</w:t>
            </w:r>
          </w:p>
        </w:tc>
      </w:tr>
      <w:tr w:rsidR="006124A8" w14:paraId="30328A1F" w14:textId="77777777" w:rsidTr="00431236">
        <w:trPr>
          <w:trHeight w:val="794"/>
        </w:trPr>
        <w:tc>
          <w:tcPr>
            <w:tcW w:w="9180" w:type="dxa"/>
            <w:vAlign w:val="center"/>
          </w:tcPr>
          <w:p w14:paraId="18BD45FC" w14:textId="77777777" w:rsidR="006124A8" w:rsidRDefault="00157AE4" w:rsidP="00431236">
            <w:pPr>
              <w:pStyle w:val="Kop2"/>
            </w:pPr>
            <w:bookmarkStart w:id="8" w:name="_Toc235003402"/>
            <w:r>
              <w:t>Hoofdstuk</w:t>
            </w:r>
            <w:r>
              <w:rPr>
                <w:spacing w:val="-9"/>
              </w:rPr>
              <w:t xml:space="preserve"> </w:t>
            </w:r>
            <w:r>
              <w:t>8.</w:t>
            </w:r>
            <w:r>
              <w:rPr>
                <w:spacing w:val="-8"/>
              </w:rPr>
              <w:t xml:space="preserve"> </w:t>
            </w:r>
            <w:r>
              <w:rPr>
                <w:spacing w:val="-2"/>
              </w:rPr>
              <w:t>Aanplakking</w:t>
            </w:r>
            <w:bookmarkEnd w:id="8"/>
          </w:p>
        </w:tc>
      </w:tr>
      <w:tr w:rsidR="0008303C" w14:paraId="549A54C7" w14:textId="77777777" w:rsidTr="0008303C">
        <w:trPr>
          <w:trHeight w:val="6180"/>
        </w:trPr>
        <w:tc>
          <w:tcPr>
            <w:tcW w:w="9180" w:type="dxa"/>
            <w:vAlign w:val="center"/>
          </w:tcPr>
          <w:p w14:paraId="3EE3A2A3" w14:textId="77777777" w:rsidR="0008303C" w:rsidRDefault="0008303C" w:rsidP="0008303C">
            <w:pPr>
              <w:pStyle w:val="TableParagraph"/>
              <w:ind w:right="95" w:hanging="1"/>
              <w:rPr>
                <w:sz w:val="20"/>
              </w:rPr>
            </w:pPr>
            <w:r>
              <w:rPr>
                <w:b/>
                <w:sz w:val="20"/>
              </w:rPr>
              <w:t>Art.</w:t>
            </w:r>
            <w:r>
              <w:rPr>
                <w:b/>
                <w:spacing w:val="-10"/>
                <w:sz w:val="20"/>
              </w:rPr>
              <w:t xml:space="preserve"> </w:t>
            </w:r>
            <w:r>
              <w:rPr>
                <w:b/>
                <w:sz w:val="20"/>
              </w:rPr>
              <w:t>40.</w:t>
            </w:r>
            <w:r>
              <w:rPr>
                <w:b/>
                <w:spacing w:val="-10"/>
                <w:sz w:val="20"/>
              </w:rPr>
              <w:t xml:space="preserve"> </w:t>
            </w:r>
            <w:r>
              <w:rPr>
                <w:sz w:val="20"/>
              </w:rPr>
              <w:t>§1</w:t>
            </w:r>
            <w:r>
              <w:rPr>
                <w:spacing w:val="-8"/>
                <w:sz w:val="20"/>
              </w:rPr>
              <w:t xml:space="preserve"> </w:t>
            </w:r>
            <w:r>
              <w:rPr>
                <w:sz w:val="20"/>
              </w:rPr>
              <w:t>Aanplakbrieven,</w:t>
            </w:r>
            <w:r>
              <w:rPr>
                <w:spacing w:val="-7"/>
                <w:sz w:val="20"/>
              </w:rPr>
              <w:t xml:space="preserve"> </w:t>
            </w:r>
            <w:r>
              <w:rPr>
                <w:sz w:val="20"/>
              </w:rPr>
              <w:t>plakkaten,</w:t>
            </w:r>
            <w:r>
              <w:rPr>
                <w:spacing w:val="-7"/>
                <w:sz w:val="20"/>
              </w:rPr>
              <w:t xml:space="preserve"> </w:t>
            </w:r>
            <w:r>
              <w:rPr>
                <w:sz w:val="20"/>
              </w:rPr>
              <w:t>opschriften,</w:t>
            </w:r>
            <w:r>
              <w:rPr>
                <w:spacing w:val="-7"/>
                <w:sz w:val="20"/>
              </w:rPr>
              <w:t xml:space="preserve"> </w:t>
            </w:r>
            <w:r>
              <w:rPr>
                <w:sz w:val="20"/>
              </w:rPr>
              <w:t>affiches,</w:t>
            </w:r>
            <w:r>
              <w:rPr>
                <w:spacing w:val="-10"/>
                <w:sz w:val="20"/>
              </w:rPr>
              <w:t xml:space="preserve"> </w:t>
            </w:r>
            <w:r>
              <w:rPr>
                <w:sz w:val="20"/>
              </w:rPr>
              <w:t>zelfklevers</w:t>
            </w:r>
            <w:r>
              <w:rPr>
                <w:spacing w:val="-8"/>
                <w:sz w:val="20"/>
              </w:rPr>
              <w:t xml:space="preserve"> </w:t>
            </w:r>
            <w:r>
              <w:rPr>
                <w:sz w:val="20"/>
              </w:rPr>
              <w:t>of</w:t>
            </w:r>
            <w:r>
              <w:rPr>
                <w:spacing w:val="-10"/>
                <w:sz w:val="20"/>
              </w:rPr>
              <w:t xml:space="preserve"> </w:t>
            </w:r>
            <w:r>
              <w:rPr>
                <w:sz w:val="20"/>
              </w:rPr>
              <w:t>spandoeken</w:t>
            </w:r>
            <w:r>
              <w:rPr>
                <w:spacing w:val="-10"/>
                <w:sz w:val="20"/>
              </w:rPr>
              <w:t xml:space="preserve"> </w:t>
            </w:r>
            <w:r>
              <w:rPr>
                <w:sz w:val="20"/>
              </w:rPr>
              <w:t>mogen</w:t>
            </w:r>
            <w:r>
              <w:rPr>
                <w:spacing w:val="-10"/>
                <w:sz w:val="20"/>
              </w:rPr>
              <w:t xml:space="preserve"> </w:t>
            </w:r>
            <w:r>
              <w:rPr>
                <w:sz w:val="20"/>
              </w:rPr>
              <w:t xml:space="preserve">slechts op de openbare plaats aangebracht worden, op die plaatsen aangeduid door de gemeentelijke </w:t>
            </w:r>
            <w:r>
              <w:rPr>
                <w:spacing w:val="-2"/>
                <w:sz w:val="20"/>
              </w:rPr>
              <w:t>overheid.</w:t>
            </w:r>
          </w:p>
          <w:p w14:paraId="3DE3155E" w14:textId="77777777" w:rsidR="0008303C" w:rsidRDefault="0008303C" w:rsidP="0008303C">
            <w:pPr>
              <w:pStyle w:val="TableParagraph"/>
              <w:spacing w:before="228"/>
              <w:ind w:right="93"/>
              <w:rPr>
                <w:sz w:val="20"/>
              </w:rPr>
            </w:pPr>
            <w:r>
              <w:rPr>
                <w:sz w:val="20"/>
              </w:rPr>
              <w:t xml:space="preserve">§2 De aanplakkers moeten in het bezit zijn van een toelating tot aanplakken, afgeleverd door de burgemeester en dienen deze toelating bij zich te hebben. Zij moet vertoond worden op verzoek van de politie of de gemachtigde ambtenaar. Voor het aanbrengen van een aanplakbiljet of soortgelijk opschrift, moet vooraf een exemplaar voorgelegd worden aan de bevoegde dienst van het gemeentebestuur en moeten de plaatsen waar het aanbrengen ervan beoogd wordt, medegedeeld </w:t>
            </w:r>
            <w:r>
              <w:rPr>
                <w:spacing w:val="-2"/>
                <w:sz w:val="20"/>
              </w:rPr>
              <w:t>worden.</w:t>
            </w:r>
          </w:p>
          <w:p w14:paraId="4BB77BEF" w14:textId="77777777" w:rsidR="0008303C" w:rsidRDefault="0008303C" w:rsidP="0008303C">
            <w:pPr>
              <w:pStyle w:val="TableParagraph"/>
              <w:spacing w:before="1"/>
              <w:ind w:left="0"/>
              <w:rPr>
                <w:b/>
                <w:sz w:val="20"/>
              </w:rPr>
            </w:pPr>
          </w:p>
          <w:p w14:paraId="591A4FEC" w14:textId="77777777" w:rsidR="0008303C" w:rsidRDefault="0008303C" w:rsidP="0008303C">
            <w:pPr>
              <w:pStyle w:val="TableParagraph"/>
              <w:rPr>
                <w:sz w:val="20"/>
              </w:rPr>
            </w:pPr>
            <w:r>
              <w:rPr>
                <w:sz w:val="20"/>
              </w:rPr>
              <w:t>§3</w:t>
            </w:r>
            <w:r>
              <w:rPr>
                <w:spacing w:val="-7"/>
                <w:sz w:val="20"/>
              </w:rPr>
              <w:t xml:space="preserve"> </w:t>
            </w:r>
            <w:r>
              <w:rPr>
                <w:sz w:val="20"/>
              </w:rPr>
              <w:t>De</w:t>
            </w:r>
            <w:r>
              <w:rPr>
                <w:spacing w:val="-4"/>
                <w:sz w:val="20"/>
              </w:rPr>
              <w:t xml:space="preserve"> </w:t>
            </w:r>
            <w:r>
              <w:rPr>
                <w:sz w:val="20"/>
              </w:rPr>
              <w:t>bepalingen</w:t>
            </w:r>
            <w:r>
              <w:rPr>
                <w:spacing w:val="-4"/>
                <w:sz w:val="20"/>
              </w:rPr>
              <w:t xml:space="preserve"> </w:t>
            </w:r>
            <w:r>
              <w:rPr>
                <w:sz w:val="20"/>
              </w:rPr>
              <w:t>van</w:t>
            </w:r>
            <w:r>
              <w:rPr>
                <w:spacing w:val="-6"/>
                <w:sz w:val="20"/>
              </w:rPr>
              <w:t xml:space="preserve"> </w:t>
            </w:r>
            <w:r>
              <w:rPr>
                <w:sz w:val="20"/>
              </w:rPr>
              <w:t>huidig</w:t>
            </w:r>
            <w:r>
              <w:rPr>
                <w:spacing w:val="-7"/>
                <w:sz w:val="20"/>
              </w:rPr>
              <w:t xml:space="preserve"> </w:t>
            </w:r>
            <w:r>
              <w:rPr>
                <w:sz w:val="20"/>
              </w:rPr>
              <w:t>artikel</w:t>
            </w:r>
            <w:r>
              <w:rPr>
                <w:spacing w:val="-7"/>
                <w:sz w:val="20"/>
              </w:rPr>
              <w:t xml:space="preserve"> </w:t>
            </w:r>
            <w:r>
              <w:rPr>
                <w:sz w:val="20"/>
              </w:rPr>
              <w:t>zijn</w:t>
            </w:r>
            <w:r>
              <w:rPr>
                <w:spacing w:val="-4"/>
                <w:sz w:val="20"/>
              </w:rPr>
              <w:t xml:space="preserve"> </w:t>
            </w:r>
            <w:r>
              <w:rPr>
                <w:sz w:val="20"/>
                <w:u w:val="single"/>
              </w:rPr>
              <w:t>niet</w:t>
            </w:r>
            <w:r>
              <w:rPr>
                <w:spacing w:val="-6"/>
                <w:sz w:val="20"/>
              </w:rPr>
              <w:t xml:space="preserve"> </w:t>
            </w:r>
            <w:r>
              <w:rPr>
                <w:sz w:val="20"/>
              </w:rPr>
              <w:t>van</w:t>
            </w:r>
            <w:r>
              <w:rPr>
                <w:spacing w:val="-6"/>
                <w:sz w:val="20"/>
              </w:rPr>
              <w:t xml:space="preserve"> </w:t>
            </w:r>
            <w:r>
              <w:rPr>
                <w:sz w:val="20"/>
              </w:rPr>
              <w:t>toepassing</w:t>
            </w:r>
            <w:r>
              <w:rPr>
                <w:spacing w:val="-6"/>
                <w:sz w:val="20"/>
              </w:rPr>
              <w:t xml:space="preserve"> </w:t>
            </w:r>
            <w:r>
              <w:rPr>
                <w:sz w:val="20"/>
              </w:rPr>
              <w:t>op</w:t>
            </w:r>
            <w:r>
              <w:rPr>
                <w:spacing w:val="-5"/>
                <w:sz w:val="20"/>
              </w:rPr>
              <w:t xml:space="preserve"> </w:t>
            </w:r>
            <w:r>
              <w:rPr>
                <w:sz w:val="20"/>
              </w:rPr>
              <w:t>(niet-limitatieve</w:t>
            </w:r>
            <w:r>
              <w:rPr>
                <w:spacing w:val="-6"/>
                <w:sz w:val="20"/>
              </w:rPr>
              <w:t xml:space="preserve"> </w:t>
            </w:r>
            <w:r>
              <w:rPr>
                <w:spacing w:val="-2"/>
                <w:sz w:val="20"/>
              </w:rPr>
              <w:t>opsomming):</w:t>
            </w:r>
          </w:p>
          <w:p w14:paraId="6178F13E" w14:textId="77777777" w:rsidR="0008303C" w:rsidRDefault="0008303C" w:rsidP="0008303C">
            <w:pPr>
              <w:pStyle w:val="TableParagraph"/>
              <w:numPr>
                <w:ilvl w:val="0"/>
                <w:numId w:val="30"/>
              </w:numPr>
              <w:tabs>
                <w:tab w:val="left" w:pos="828"/>
                <w:tab w:val="left" w:pos="830"/>
              </w:tabs>
              <w:ind w:right="95"/>
              <w:rPr>
                <w:sz w:val="20"/>
              </w:rPr>
            </w:pPr>
            <w:proofErr w:type="gramStart"/>
            <w:r>
              <w:rPr>
                <w:sz w:val="20"/>
              </w:rPr>
              <w:t>de</w:t>
            </w:r>
            <w:proofErr w:type="gramEnd"/>
            <w:r>
              <w:rPr>
                <w:sz w:val="20"/>
              </w:rPr>
              <w:t xml:space="preserve"> aangebrachte mededelingen waaruit blijkt dat een vereiste vergunning werd aangevraagd of afgeleverd;</w:t>
            </w:r>
          </w:p>
          <w:p w14:paraId="77CBAF90" w14:textId="77777777" w:rsidR="0008303C" w:rsidRDefault="0008303C" w:rsidP="0008303C">
            <w:pPr>
              <w:pStyle w:val="TableParagraph"/>
              <w:numPr>
                <w:ilvl w:val="0"/>
                <w:numId w:val="30"/>
              </w:numPr>
              <w:tabs>
                <w:tab w:val="left" w:pos="828"/>
                <w:tab w:val="left" w:pos="830"/>
              </w:tabs>
              <w:ind w:right="93"/>
              <w:rPr>
                <w:sz w:val="20"/>
              </w:rPr>
            </w:pPr>
            <w:proofErr w:type="gramStart"/>
            <w:r>
              <w:rPr>
                <w:sz w:val="20"/>
              </w:rPr>
              <w:t>de</w:t>
            </w:r>
            <w:proofErr w:type="gramEnd"/>
            <w:r>
              <w:rPr>
                <w:spacing w:val="-9"/>
                <w:sz w:val="20"/>
              </w:rPr>
              <w:t xml:space="preserve"> </w:t>
            </w:r>
            <w:r>
              <w:rPr>
                <w:sz w:val="20"/>
              </w:rPr>
              <w:t>aanplakbiljetten</w:t>
            </w:r>
            <w:r>
              <w:rPr>
                <w:spacing w:val="-9"/>
                <w:sz w:val="20"/>
              </w:rPr>
              <w:t xml:space="preserve"> </w:t>
            </w:r>
            <w:r>
              <w:rPr>
                <w:sz w:val="20"/>
              </w:rPr>
              <w:t>die</w:t>
            </w:r>
            <w:r>
              <w:rPr>
                <w:spacing w:val="-9"/>
                <w:sz w:val="20"/>
              </w:rPr>
              <w:t xml:space="preserve"> </w:t>
            </w:r>
            <w:r>
              <w:rPr>
                <w:sz w:val="20"/>
              </w:rPr>
              <w:t>betrekking</w:t>
            </w:r>
            <w:r>
              <w:rPr>
                <w:spacing w:val="-9"/>
                <w:sz w:val="20"/>
              </w:rPr>
              <w:t xml:space="preserve"> </w:t>
            </w:r>
            <w:r>
              <w:rPr>
                <w:sz w:val="20"/>
              </w:rPr>
              <w:t>hebben</w:t>
            </w:r>
            <w:r>
              <w:rPr>
                <w:spacing w:val="-9"/>
                <w:sz w:val="20"/>
              </w:rPr>
              <w:t xml:space="preserve"> </w:t>
            </w:r>
            <w:r>
              <w:rPr>
                <w:sz w:val="20"/>
              </w:rPr>
              <w:t>op</w:t>
            </w:r>
            <w:r>
              <w:rPr>
                <w:spacing w:val="-9"/>
                <w:sz w:val="20"/>
              </w:rPr>
              <w:t xml:space="preserve"> </w:t>
            </w:r>
            <w:r>
              <w:rPr>
                <w:sz w:val="20"/>
              </w:rPr>
              <w:t>openbare</w:t>
            </w:r>
            <w:r>
              <w:rPr>
                <w:spacing w:val="-9"/>
                <w:sz w:val="20"/>
              </w:rPr>
              <w:t xml:space="preserve"> </w:t>
            </w:r>
            <w:r>
              <w:rPr>
                <w:sz w:val="20"/>
              </w:rPr>
              <w:t>verkopen,</w:t>
            </w:r>
            <w:r>
              <w:rPr>
                <w:spacing w:val="-6"/>
                <w:sz w:val="20"/>
              </w:rPr>
              <w:t xml:space="preserve"> </w:t>
            </w:r>
            <w:r>
              <w:rPr>
                <w:sz w:val="20"/>
              </w:rPr>
              <w:t>de</w:t>
            </w:r>
            <w:r>
              <w:rPr>
                <w:spacing w:val="-9"/>
                <w:sz w:val="20"/>
              </w:rPr>
              <w:t xml:space="preserve"> </w:t>
            </w:r>
            <w:r>
              <w:rPr>
                <w:sz w:val="20"/>
              </w:rPr>
              <w:t>verkoop</w:t>
            </w:r>
            <w:r>
              <w:rPr>
                <w:spacing w:val="-9"/>
                <w:sz w:val="20"/>
              </w:rPr>
              <w:t xml:space="preserve"> </w:t>
            </w:r>
            <w:r>
              <w:rPr>
                <w:sz w:val="20"/>
              </w:rPr>
              <w:t>en</w:t>
            </w:r>
            <w:r>
              <w:rPr>
                <w:spacing w:val="-7"/>
                <w:sz w:val="20"/>
              </w:rPr>
              <w:t xml:space="preserve"> </w:t>
            </w:r>
            <w:r>
              <w:rPr>
                <w:sz w:val="20"/>
              </w:rPr>
              <w:t>het</w:t>
            </w:r>
            <w:r>
              <w:rPr>
                <w:spacing w:val="-9"/>
                <w:sz w:val="20"/>
              </w:rPr>
              <w:t xml:space="preserve"> </w:t>
            </w:r>
            <w:r>
              <w:rPr>
                <w:sz w:val="20"/>
              </w:rPr>
              <w:t>verhuren van gebouwen, de voorstellingen, de concerten, vermakelijkheden en allerhande vergaderingen, voor zover hun oppervlakte geen 2 m² overschrijdt en dat zij geplaatst zijn op het gebouw waar de gebeurtenis plaatsvindt, tijdens de maand die eraan voorafgaat;</w:t>
            </w:r>
          </w:p>
          <w:p w14:paraId="5C1B118F" w14:textId="77777777" w:rsidR="0008303C" w:rsidRDefault="0008303C" w:rsidP="0008303C">
            <w:pPr>
              <w:pStyle w:val="TableParagraph"/>
              <w:numPr>
                <w:ilvl w:val="0"/>
                <w:numId w:val="30"/>
              </w:numPr>
              <w:tabs>
                <w:tab w:val="left" w:pos="828"/>
                <w:tab w:val="left" w:pos="830"/>
              </w:tabs>
              <w:ind w:right="93"/>
              <w:rPr>
                <w:sz w:val="20"/>
              </w:rPr>
            </w:pPr>
            <w:proofErr w:type="gramStart"/>
            <w:r>
              <w:rPr>
                <w:sz w:val="20"/>
              </w:rPr>
              <w:t>de</w:t>
            </w:r>
            <w:proofErr w:type="gramEnd"/>
            <w:r>
              <w:rPr>
                <w:sz w:val="20"/>
              </w:rPr>
              <w:t xml:space="preserve"> aanplakbiljetten aangeplakt door de Staat, de gewesten, de gemeenschappen, de provincies,</w:t>
            </w:r>
            <w:r>
              <w:rPr>
                <w:spacing w:val="-14"/>
                <w:sz w:val="20"/>
              </w:rPr>
              <w:t xml:space="preserve"> </w:t>
            </w:r>
            <w:r>
              <w:rPr>
                <w:sz w:val="20"/>
              </w:rPr>
              <w:t>de</w:t>
            </w:r>
            <w:r>
              <w:rPr>
                <w:spacing w:val="-14"/>
                <w:sz w:val="20"/>
              </w:rPr>
              <w:t xml:space="preserve"> </w:t>
            </w:r>
            <w:r>
              <w:rPr>
                <w:sz w:val="20"/>
              </w:rPr>
              <w:t>gemeenten,</w:t>
            </w:r>
            <w:r>
              <w:rPr>
                <w:spacing w:val="-14"/>
                <w:sz w:val="20"/>
              </w:rPr>
              <w:t xml:space="preserve"> </w:t>
            </w:r>
            <w:r>
              <w:rPr>
                <w:sz w:val="20"/>
              </w:rPr>
              <w:t>de</w:t>
            </w:r>
            <w:r>
              <w:rPr>
                <w:spacing w:val="-14"/>
                <w:sz w:val="20"/>
              </w:rPr>
              <w:t xml:space="preserve"> </w:t>
            </w:r>
            <w:r>
              <w:rPr>
                <w:sz w:val="20"/>
              </w:rPr>
              <w:t>autonome</w:t>
            </w:r>
            <w:r>
              <w:rPr>
                <w:spacing w:val="-14"/>
                <w:sz w:val="20"/>
              </w:rPr>
              <w:t xml:space="preserve"> </w:t>
            </w:r>
            <w:r>
              <w:rPr>
                <w:sz w:val="20"/>
              </w:rPr>
              <w:t>provinciebedrijven,</w:t>
            </w:r>
            <w:r>
              <w:rPr>
                <w:spacing w:val="-14"/>
                <w:sz w:val="20"/>
              </w:rPr>
              <w:t xml:space="preserve"> </w:t>
            </w:r>
            <w:r>
              <w:rPr>
                <w:sz w:val="20"/>
              </w:rPr>
              <w:t>de</w:t>
            </w:r>
            <w:r>
              <w:rPr>
                <w:spacing w:val="-14"/>
                <w:sz w:val="20"/>
              </w:rPr>
              <w:t xml:space="preserve"> </w:t>
            </w:r>
            <w:r>
              <w:rPr>
                <w:sz w:val="20"/>
              </w:rPr>
              <w:t>autonome</w:t>
            </w:r>
            <w:r>
              <w:rPr>
                <w:spacing w:val="-14"/>
                <w:sz w:val="20"/>
              </w:rPr>
              <w:t xml:space="preserve"> </w:t>
            </w:r>
            <w:r>
              <w:rPr>
                <w:sz w:val="20"/>
              </w:rPr>
              <w:t xml:space="preserve">gemeentebedrijven, de polders en wateringen en de openbare instellingen; de plakbrieven van het Nationaal Instituut voor oorlogsinvaliden, </w:t>
            </w:r>
            <w:proofErr w:type="spellStart"/>
            <w:r>
              <w:rPr>
                <w:sz w:val="20"/>
              </w:rPr>
              <w:t>oudstrijders</w:t>
            </w:r>
            <w:proofErr w:type="spellEnd"/>
            <w:r>
              <w:rPr>
                <w:sz w:val="20"/>
              </w:rPr>
              <w:t xml:space="preserve"> en oorlogsslachtoffers;</w:t>
            </w:r>
          </w:p>
          <w:p w14:paraId="157D8AAC" w14:textId="77777777" w:rsidR="0008303C" w:rsidRDefault="0008303C" w:rsidP="0008303C">
            <w:pPr>
              <w:pStyle w:val="TableParagraph"/>
              <w:numPr>
                <w:ilvl w:val="0"/>
                <w:numId w:val="30"/>
              </w:numPr>
              <w:tabs>
                <w:tab w:val="left" w:pos="828"/>
              </w:tabs>
              <w:spacing w:line="229" w:lineRule="exact"/>
              <w:ind w:left="828" w:hanging="358"/>
              <w:rPr>
                <w:sz w:val="20"/>
              </w:rPr>
            </w:pPr>
            <w:proofErr w:type="gramStart"/>
            <w:r>
              <w:rPr>
                <w:sz w:val="20"/>
              </w:rPr>
              <w:t>de</w:t>
            </w:r>
            <w:proofErr w:type="gramEnd"/>
            <w:r>
              <w:rPr>
                <w:spacing w:val="-9"/>
                <w:sz w:val="20"/>
              </w:rPr>
              <w:t xml:space="preserve"> </w:t>
            </w:r>
            <w:r>
              <w:rPr>
                <w:sz w:val="20"/>
              </w:rPr>
              <w:t>plakbrieven</w:t>
            </w:r>
            <w:r>
              <w:rPr>
                <w:spacing w:val="-4"/>
                <w:sz w:val="20"/>
              </w:rPr>
              <w:t xml:space="preserve"> </w:t>
            </w:r>
            <w:r>
              <w:rPr>
                <w:sz w:val="20"/>
              </w:rPr>
              <w:t>in</w:t>
            </w:r>
            <w:r>
              <w:rPr>
                <w:spacing w:val="-6"/>
                <w:sz w:val="20"/>
              </w:rPr>
              <w:t xml:space="preserve"> </w:t>
            </w:r>
            <w:r>
              <w:rPr>
                <w:spacing w:val="-2"/>
                <w:sz w:val="20"/>
              </w:rPr>
              <w:t>kieszaken;</w:t>
            </w:r>
          </w:p>
          <w:p w14:paraId="0C3D954C" w14:textId="77777777" w:rsidR="0008303C" w:rsidRDefault="0008303C" w:rsidP="0008303C">
            <w:pPr>
              <w:pStyle w:val="TableParagraph"/>
              <w:numPr>
                <w:ilvl w:val="0"/>
                <w:numId w:val="30"/>
              </w:numPr>
              <w:tabs>
                <w:tab w:val="left" w:pos="828"/>
                <w:tab w:val="left" w:pos="830"/>
              </w:tabs>
              <w:spacing w:before="1"/>
              <w:ind w:right="95"/>
              <w:rPr>
                <w:sz w:val="20"/>
              </w:rPr>
            </w:pPr>
            <w:proofErr w:type="gramStart"/>
            <w:r>
              <w:rPr>
                <w:sz w:val="20"/>
              </w:rPr>
              <w:t>de</w:t>
            </w:r>
            <w:proofErr w:type="gramEnd"/>
            <w:r>
              <w:rPr>
                <w:sz w:val="20"/>
              </w:rPr>
              <w:t xml:space="preserve"> plakbrieven van de bedienaars der erediensten erkend door de Staat, </w:t>
            </w:r>
            <w:proofErr w:type="gramStart"/>
            <w:r>
              <w:rPr>
                <w:sz w:val="20"/>
              </w:rPr>
              <w:t>betreffende</w:t>
            </w:r>
            <w:proofErr w:type="gramEnd"/>
            <w:r>
              <w:rPr>
                <w:sz w:val="20"/>
              </w:rPr>
              <w:t xml:space="preserve"> de oefeningen, plechtigheden en diensten van de eredienst;</w:t>
            </w:r>
          </w:p>
          <w:p w14:paraId="25193F33" w14:textId="2F504560" w:rsidR="0008303C" w:rsidRPr="0008303C" w:rsidRDefault="0008303C" w:rsidP="0008303C">
            <w:pPr>
              <w:pStyle w:val="TableParagraph"/>
              <w:numPr>
                <w:ilvl w:val="0"/>
                <w:numId w:val="30"/>
              </w:numPr>
              <w:tabs>
                <w:tab w:val="left" w:pos="828"/>
              </w:tabs>
              <w:spacing w:line="228" w:lineRule="exact"/>
              <w:ind w:left="828" w:hanging="358"/>
              <w:rPr>
                <w:sz w:val="20"/>
              </w:rPr>
            </w:pPr>
            <w:proofErr w:type="gramStart"/>
            <w:r>
              <w:rPr>
                <w:sz w:val="20"/>
              </w:rPr>
              <w:t>aanplakkingen</w:t>
            </w:r>
            <w:proofErr w:type="gramEnd"/>
            <w:r>
              <w:rPr>
                <w:spacing w:val="-8"/>
                <w:sz w:val="20"/>
              </w:rPr>
              <w:t xml:space="preserve"> </w:t>
            </w:r>
            <w:r>
              <w:rPr>
                <w:sz w:val="20"/>
              </w:rPr>
              <w:t>opgelegd</w:t>
            </w:r>
            <w:r>
              <w:rPr>
                <w:spacing w:val="-8"/>
                <w:sz w:val="20"/>
              </w:rPr>
              <w:t xml:space="preserve"> </w:t>
            </w:r>
            <w:r>
              <w:rPr>
                <w:sz w:val="20"/>
              </w:rPr>
              <w:t>door</w:t>
            </w:r>
            <w:r>
              <w:rPr>
                <w:spacing w:val="-7"/>
                <w:sz w:val="20"/>
              </w:rPr>
              <w:t xml:space="preserve"> </w:t>
            </w:r>
            <w:r>
              <w:rPr>
                <w:sz w:val="20"/>
              </w:rPr>
              <w:t>een</w:t>
            </w:r>
            <w:r>
              <w:rPr>
                <w:spacing w:val="-6"/>
                <w:sz w:val="20"/>
              </w:rPr>
              <w:t xml:space="preserve"> </w:t>
            </w:r>
            <w:r>
              <w:rPr>
                <w:sz w:val="20"/>
              </w:rPr>
              <w:t>wettelijke</w:t>
            </w:r>
            <w:r>
              <w:rPr>
                <w:spacing w:val="-8"/>
                <w:sz w:val="20"/>
              </w:rPr>
              <w:t xml:space="preserve"> </w:t>
            </w:r>
            <w:r>
              <w:rPr>
                <w:sz w:val="20"/>
              </w:rPr>
              <w:t>of</w:t>
            </w:r>
            <w:r>
              <w:rPr>
                <w:spacing w:val="-8"/>
                <w:sz w:val="20"/>
              </w:rPr>
              <w:t xml:space="preserve"> </w:t>
            </w:r>
            <w:r>
              <w:rPr>
                <w:sz w:val="20"/>
              </w:rPr>
              <w:t>andere</w:t>
            </w:r>
            <w:r>
              <w:rPr>
                <w:spacing w:val="-6"/>
                <w:sz w:val="20"/>
              </w:rPr>
              <w:t xml:space="preserve"> </w:t>
            </w:r>
            <w:r>
              <w:rPr>
                <w:sz w:val="20"/>
              </w:rPr>
              <w:t>reglementaire</w:t>
            </w:r>
            <w:r>
              <w:rPr>
                <w:spacing w:val="-7"/>
                <w:sz w:val="20"/>
              </w:rPr>
              <w:t xml:space="preserve"> </w:t>
            </w:r>
            <w:r>
              <w:rPr>
                <w:spacing w:val="-2"/>
                <w:sz w:val="20"/>
              </w:rPr>
              <w:t>bepaling.</w:t>
            </w:r>
          </w:p>
        </w:tc>
      </w:tr>
      <w:tr w:rsidR="006124A8" w14:paraId="31C1D840" w14:textId="77777777" w:rsidTr="00102B64">
        <w:trPr>
          <w:trHeight w:val="2721"/>
        </w:trPr>
        <w:tc>
          <w:tcPr>
            <w:tcW w:w="9180" w:type="dxa"/>
            <w:vAlign w:val="center"/>
          </w:tcPr>
          <w:p w14:paraId="74D6F3E7" w14:textId="77777777" w:rsidR="006124A8" w:rsidRDefault="00157AE4" w:rsidP="00102B64">
            <w:pPr>
              <w:pStyle w:val="TableParagraph"/>
              <w:ind w:right="95"/>
              <w:rPr>
                <w:sz w:val="20"/>
              </w:rPr>
            </w:pPr>
            <w:r>
              <w:rPr>
                <w:sz w:val="20"/>
              </w:rPr>
              <w:lastRenderedPageBreak/>
              <w:t>§4</w:t>
            </w:r>
            <w:r>
              <w:rPr>
                <w:spacing w:val="-7"/>
                <w:sz w:val="20"/>
              </w:rPr>
              <w:t xml:space="preserve"> </w:t>
            </w:r>
            <w:r>
              <w:rPr>
                <w:sz w:val="20"/>
              </w:rPr>
              <w:t>De</w:t>
            </w:r>
            <w:r>
              <w:rPr>
                <w:spacing w:val="-4"/>
                <w:sz w:val="20"/>
              </w:rPr>
              <w:t xml:space="preserve"> </w:t>
            </w:r>
            <w:r>
              <w:rPr>
                <w:sz w:val="20"/>
              </w:rPr>
              <w:t>affiches</w:t>
            </w:r>
            <w:r>
              <w:rPr>
                <w:spacing w:val="-3"/>
                <w:sz w:val="20"/>
              </w:rPr>
              <w:t xml:space="preserve"> </w:t>
            </w:r>
            <w:r>
              <w:rPr>
                <w:sz w:val="20"/>
              </w:rPr>
              <w:t>e.a.</w:t>
            </w:r>
            <w:r>
              <w:rPr>
                <w:spacing w:val="-4"/>
                <w:sz w:val="20"/>
              </w:rPr>
              <w:t xml:space="preserve"> </w:t>
            </w:r>
            <w:r>
              <w:rPr>
                <w:sz w:val="20"/>
              </w:rPr>
              <w:t>die</w:t>
            </w:r>
            <w:r>
              <w:rPr>
                <w:spacing w:val="-4"/>
                <w:sz w:val="20"/>
              </w:rPr>
              <w:t xml:space="preserve"> </w:t>
            </w:r>
            <w:r>
              <w:rPr>
                <w:sz w:val="20"/>
              </w:rPr>
              <w:t>niet</w:t>
            </w:r>
            <w:r>
              <w:rPr>
                <w:spacing w:val="-2"/>
                <w:sz w:val="20"/>
              </w:rPr>
              <w:t xml:space="preserve"> </w:t>
            </w:r>
            <w:proofErr w:type="gramStart"/>
            <w:r>
              <w:rPr>
                <w:sz w:val="20"/>
              </w:rPr>
              <w:t>conform</w:t>
            </w:r>
            <w:proofErr w:type="gramEnd"/>
            <w:r>
              <w:rPr>
                <w:spacing w:val="-4"/>
                <w:sz w:val="20"/>
              </w:rPr>
              <w:t xml:space="preserve"> </w:t>
            </w:r>
            <w:r>
              <w:rPr>
                <w:sz w:val="20"/>
              </w:rPr>
              <w:t>werden</w:t>
            </w:r>
            <w:r>
              <w:rPr>
                <w:spacing w:val="-4"/>
                <w:sz w:val="20"/>
              </w:rPr>
              <w:t xml:space="preserve"> </w:t>
            </w:r>
            <w:r>
              <w:rPr>
                <w:sz w:val="20"/>
              </w:rPr>
              <w:t>aangebracht,</w:t>
            </w:r>
            <w:r>
              <w:rPr>
                <w:spacing w:val="-4"/>
                <w:sz w:val="20"/>
              </w:rPr>
              <w:t xml:space="preserve"> </w:t>
            </w:r>
            <w:r>
              <w:rPr>
                <w:sz w:val="20"/>
              </w:rPr>
              <w:t>dienen</w:t>
            </w:r>
            <w:r>
              <w:rPr>
                <w:spacing w:val="-7"/>
                <w:sz w:val="20"/>
              </w:rPr>
              <w:t xml:space="preserve"> </w:t>
            </w:r>
            <w:r>
              <w:rPr>
                <w:sz w:val="20"/>
              </w:rPr>
              <w:t>op</w:t>
            </w:r>
            <w:r>
              <w:rPr>
                <w:spacing w:val="-4"/>
                <w:sz w:val="20"/>
              </w:rPr>
              <w:t xml:space="preserve"> </w:t>
            </w:r>
            <w:r>
              <w:rPr>
                <w:sz w:val="20"/>
              </w:rPr>
              <w:t>het</w:t>
            </w:r>
            <w:r>
              <w:rPr>
                <w:spacing w:val="-4"/>
                <w:sz w:val="20"/>
              </w:rPr>
              <w:t xml:space="preserve"> </w:t>
            </w:r>
            <w:r>
              <w:rPr>
                <w:sz w:val="20"/>
              </w:rPr>
              <w:t>eerste</w:t>
            </w:r>
            <w:r>
              <w:rPr>
                <w:spacing w:val="-4"/>
                <w:sz w:val="20"/>
              </w:rPr>
              <w:t xml:space="preserve"> </w:t>
            </w:r>
            <w:r>
              <w:rPr>
                <w:sz w:val="20"/>
              </w:rPr>
              <w:t>politiebevel</w:t>
            </w:r>
            <w:r>
              <w:rPr>
                <w:spacing w:val="-7"/>
                <w:sz w:val="20"/>
              </w:rPr>
              <w:t xml:space="preserve"> </w:t>
            </w:r>
            <w:r>
              <w:rPr>
                <w:sz w:val="20"/>
              </w:rPr>
              <w:t>verwijderd te worden binnen de 24 uur.</w:t>
            </w:r>
          </w:p>
          <w:p w14:paraId="7557D2B0" w14:textId="77777777" w:rsidR="006124A8" w:rsidRDefault="006124A8" w:rsidP="00102B64">
            <w:pPr>
              <w:pStyle w:val="TableParagraph"/>
              <w:spacing w:before="1"/>
              <w:ind w:left="0"/>
              <w:rPr>
                <w:b/>
                <w:sz w:val="20"/>
              </w:rPr>
            </w:pPr>
          </w:p>
          <w:p w14:paraId="453A935D" w14:textId="77777777" w:rsidR="006124A8" w:rsidRDefault="00157AE4" w:rsidP="00102B64">
            <w:pPr>
              <w:pStyle w:val="TableParagraph"/>
              <w:ind w:right="93"/>
              <w:rPr>
                <w:sz w:val="20"/>
              </w:rPr>
            </w:pPr>
            <w:r>
              <w:rPr>
                <w:sz w:val="20"/>
              </w:rPr>
              <w:t>§5 Bij de overtreding van dit artikel is in eerste instantie de aanbrenger van de aanplakbrieven, plakkaten,</w:t>
            </w:r>
            <w:r>
              <w:rPr>
                <w:spacing w:val="-14"/>
                <w:sz w:val="20"/>
              </w:rPr>
              <w:t xml:space="preserve"> </w:t>
            </w:r>
            <w:r>
              <w:rPr>
                <w:sz w:val="20"/>
              </w:rPr>
              <w:t>opschriften,</w:t>
            </w:r>
            <w:r>
              <w:rPr>
                <w:spacing w:val="-14"/>
                <w:sz w:val="20"/>
              </w:rPr>
              <w:t xml:space="preserve"> </w:t>
            </w:r>
            <w:r>
              <w:rPr>
                <w:sz w:val="20"/>
              </w:rPr>
              <w:t>zelfklevers,</w:t>
            </w:r>
            <w:r>
              <w:rPr>
                <w:spacing w:val="-14"/>
                <w:sz w:val="20"/>
              </w:rPr>
              <w:t xml:space="preserve"> </w:t>
            </w:r>
            <w:r>
              <w:rPr>
                <w:sz w:val="20"/>
              </w:rPr>
              <w:t>affiches</w:t>
            </w:r>
            <w:r>
              <w:rPr>
                <w:spacing w:val="-14"/>
                <w:sz w:val="20"/>
              </w:rPr>
              <w:t xml:space="preserve"> </w:t>
            </w:r>
            <w:r>
              <w:rPr>
                <w:sz w:val="20"/>
              </w:rPr>
              <w:t>of</w:t>
            </w:r>
            <w:r>
              <w:rPr>
                <w:spacing w:val="-14"/>
                <w:sz w:val="20"/>
              </w:rPr>
              <w:t xml:space="preserve"> </w:t>
            </w:r>
            <w:r>
              <w:rPr>
                <w:sz w:val="20"/>
              </w:rPr>
              <w:t>spandoeken</w:t>
            </w:r>
            <w:r>
              <w:rPr>
                <w:spacing w:val="-14"/>
                <w:sz w:val="20"/>
              </w:rPr>
              <w:t xml:space="preserve"> </w:t>
            </w:r>
            <w:r>
              <w:rPr>
                <w:sz w:val="20"/>
              </w:rPr>
              <w:t>verantwoordelijk.</w:t>
            </w:r>
            <w:r>
              <w:rPr>
                <w:spacing w:val="-14"/>
                <w:sz w:val="20"/>
              </w:rPr>
              <w:t xml:space="preserve"> </w:t>
            </w:r>
            <w:proofErr w:type="gramStart"/>
            <w:r>
              <w:rPr>
                <w:sz w:val="20"/>
              </w:rPr>
              <w:t>Indien</w:t>
            </w:r>
            <w:proofErr w:type="gramEnd"/>
            <w:r>
              <w:rPr>
                <w:spacing w:val="-12"/>
                <w:sz w:val="20"/>
              </w:rPr>
              <w:t xml:space="preserve"> </w:t>
            </w:r>
            <w:r>
              <w:rPr>
                <w:sz w:val="20"/>
              </w:rPr>
              <w:t>de</w:t>
            </w:r>
            <w:r>
              <w:rPr>
                <w:spacing w:val="-14"/>
                <w:sz w:val="20"/>
              </w:rPr>
              <w:t xml:space="preserve"> </w:t>
            </w:r>
            <w:r>
              <w:rPr>
                <w:sz w:val="20"/>
              </w:rPr>
              <w:t>aanbrenger</w:t>
            </w:r>
            <w:r>
              <w:rPr>
                <w:spacing w:val="-11"/>
                <w:sz w:val="20"/>
              </w:rPr>
              <w:t xml:space="preserve"> </w:t>
            </w:r>
            <w:r>
              <w:rPr>
                <w:sz w:val="20"/>
              </w:rPr>
              <w:t>niet gekend is, is de verantwoordelijke uitgever aansprakelijk voor het niet reglementair aanbrengen van de affiche en dergelijke of het niet reglementair plaatsen van het plakkaat of spandoek.</w:t>
            </w:r>
          </w:p>
          <w:p w14:paraId="73342023" w14:textId="77777777" w:rsidR="006124A8" w:rsidRDefault="00157AE4" w:rsidP="00102B64">
            <w:pPr>
              <w:pStyle w:val="TableParagraph"/>
              <w:spacing w:before="230"/>
              <w:ind w:right="93"/>
              <w:rPr>
                <w:sz w:val="20"/>
              </w:rPr>
            </w:pPr>
            <w:r>
              <w:rPr>
                <w:sz w:val="20"/>
              </w:rPr>
              <w:t>§ 6 De gemeente zal de in §1 vermelde objecten dewelke onregelmatig werden aangebracht in de openbare</w:t>
            </w:r>
            <w:r>
              <w:rPr>
                <w:spacing w:val="-14"/>
                <w:sz w:val="20"/>
              </w:rPr>
              <w:t xml:space="preserve"> </w:t>
            </w:r>
            <w:r>
              <w:rPr>
                <w:sz w:val="20"/>
              </w:rPr>
              <w:t>ruimte</w:t>
            </w:r>
            <w:r>
              <w:rPr>
                <w:spacing w:val="-14"/>
                <w:sz w:val="20"/>
              </w:rPr>
              <w:t xml:space="preserve"> </w:t>
            </w:r>
            <w:r>
              <w:rPr>
                <w:sz w:val="20"/>
              </w:rPr>
              <w:t>evenals</w:t>
            </w:r>
            <w:r>
              <w:rPr>
                <w:spacing w:val="-14"/>
                <w:sz w:val="20"/>
              </w:rPr>
              <w:t xml:space="preserve"> </w:t>
            </w:r>
            <w:r>
              <w:rPr>
                <w:sz w:val="20"/>
              </w:rPr>
              <w:t>deze</w:t>
            </w:r>
            <w:r>
              <w:rPr>
                <w:spacing w:val="-14"/>
                <w:sz w:val="20"/>
              </w:rPr>
              <w:t xml:space="preserve"> </w:t>
            </w:r>
            <w:r>
              <w:rPr>
                <w:sz w:val="20"/>
              </w:rPr>
              <w:t>die</w:t>
            </w:r>
            <w:r>
              <w:rPr>
                <w:spacing w:val="-14"/>
                <w:sz w:val="20"/>
              </w:rPr>
              <w:t xml:space="preserve"> </w:t>
            </w:r>
            <w:r>
              <w:rPr>
                <w:sz w:val="20"/>
              </w:rPr>
              <w:t>regelmatig</w:t>
            </w:r>
            <w:r>
              <w:rPr>
                <w:spacing w:val="-14"/>
                <w:sz w:val="20"/>
              </w:rPr>
              <w:t xml:space="preserve"> </w:t>
            </w:r>
            <w:r>
              <w:rPr>
                <w:sz w:val="20"/>
              </w:rPr>
              <w:t>werden</w:t>
            </w:r>
            <w:r>
              <w:rPr>
                <w:spacing w:val="-14"/>
                <w:sz w:val="20"/>
              </w:rPr>
              <w:t xml:space="preserve"> </w:t>
            </w:r>
            <w:r>
              <w:rPr>
                <w:sz w:val="20"/>
              </w:rPr>
              <w:t>aangebracht</w:t>
            </w:r>
            <w:r>
              <w:rPr>
                <w:spacing w:val="-14"/>
                <w:sz w:val="20"/>
              </w:rPr>
              <w:t xml:space="preserve"> </w:t>
            </w:r>
            <w:r>
              <w:rPr>
                <w:sz w:val="20"/>
              </w:rPr>
              <w:t>maar</w:t>
            </w:r>
            <w:r>
              <w:rPr>
                <w:spacing w:val="-14"/>
                <w:sz w:val="20"/>
              </w:rPr>
              <w:t xml:space="preserve"> </w:t>
            </w:r>
            <w:r>
              <w:rPr>
                <w:sz w:val="20"/>
              </w:rPr>
              <w:t>niet</w:t>
            </w:r>
            <w:r>
              <w:rPr>
                <w:spacing w:val="-13"/>
                <w:sz w:val="20"/>
              </w:rPr>
              <w:t xml:space="preserve"> </w:t>
            </w:r>
            <w:r>
              <w:rPr>
                <w:sz w:val="20"/>
              </w:rPr>
              <w:t>tijdig</w:t>
            </w:r>
            <w:r>
              <w:rPr>
                <w:spacing w:val="-14"/>
                <w:sz w:val="20"/>
              </w:rPr>
              <w:t xml:space="preserve"> </w:t>
            </w:r>
            <w:r>
              <w:rPr>
                <w:sz w:val="20"/>
              </w:rPr>
              <w:t>verwijderd</w:t>
            </w:r>
            <w:r>
              <w:rPr>
                <w:spacing w:val="-14"/>
                <w:sz w:val="20"/>
              </w:rPr>
              <w:t xml:space="preserve"> </w:t>
            </w:r>
            <w:r>
              <w:rPr>
                <w:sz w:val="20"/>
              </w:rPr>
              <w:t>zijn,</w:t>
            </w:r>
            <w:r>
              <w:rPr>
                <w:spacing w:val="-14"/>
                <w:sz w:val="20"/>
              </w:rPr>
              <w:t xml:space="preserve"> </w:t>
            </w:r>
            <w:r>
              <w:rPr>
                <w:sz w:val="20"/>
              </w:rPr>
              <w:t>doen verwijderen op kosten en risico van de overtreders.</w:t>
            </w:r>
          </w:p>
        </w:tc>
      </w:tr>
      <w:tr w:rsidR="00C05E16" w14:paraId="5718E530" w14:textId="77777777" w:rsidTr="00C05E16">
        <w:trPr>
          <w:trHeight w:val="6350"/>
        </w:trPr>
        <w:tc>
          <w:tcPr>
            <w:tcW w:w="9180" w:type="dxa"/>
            <w:vAlign w:val="center"/>
          </w:tcPr>
          <w:p w14:paraId="6CA4B359" w14:textId="77777777" w:rsidR="00C05E16" w:rsidRDefault="00C05E16" w:rsidP="00C05E16">
            <w:pPr>
              <w:pStyle w:val="TableParagraph"/>
              <w:ind w:right="93"/>
              <w:rPr>
                <w:sz w:val="20"/>
              </w:rPr>
            </w:pPr>
            <w:r>
              <w:rPr>
                <w:b/>
                <w:sz w:val="20"/>
              </w:rPr>
              <w:t>Art.</w:t>
            </w:r>
            <w:r>
              <w:rPr>
                <w:b/>
                <w:spacing w:val="-5"/>
                <w:sz w:val="20"/>
              </w:rPr>
              <w:t xml:space="preserve"> </w:t>
            </w:r>
            <w:r>
              <w:rPr>
                <w:b/>
                <w:sz w:val="20"/>
              </w:rPr>
              <w:t>41.</w:t>
            </w:r>
            <w:r>
              <w:rPr>
                <w:b/>
                <w:spacing w:val="-3"/>
                <w:sz w:val="20"/>
              </w:rPr>
              <w:t xml:space="preserve"> </w:t>
            </w:r>
            <w:r>
              <w:rPr>
                <w:sz w:val="20"/>
              </w:rPr>
              <w:t>§1</w:t>
            </w:r>
            <w:r>
              <w:rPr>
                <w:spacing w:val="-5"/>
                <w:sz w:val="20"/>
              </w:rPr>
              <w:t xml:space="preserve"> </w:t>
            </w:r>
            <w:r>
              <w:rPr>
                <w:sz w:val="20"/>
              </w:rPr>
              <w:t>Het</w:t>
            </w:r>
            <w:r>
              <w:rPr>
                <w:spacing w:val="-3"/>
                <w:sz w:val="20"/>
              </w:rPr>
              <w:t xml:space="preserve"> </w:t>
            </w:r>
            <w:r>
              <w:rPr>
                <w:sz w:val="20"/>
              </w:rPr>
              <w:t>is</w:t>
            </w:r>
            <w:r>
              <w:rPr>
                <w:spacing w:val="-4"/>
                <w:sz w:val="20"/>
              </w:rPr>
              <w:t xml:space="preserve"> </w:t>
            </w:r>
            <w:r>
              <w:rPr>
                <w:sz w:val="20"/>
              </w:rPr>
              <w:t>verboden</w:t>
            </w:r>
            <w:r>
              <w:rPr>
                <w:spacing w:val="-3"/>
                <w:sz w:val="20"/>
              </w:rPr>
              <w:t xml:space="preserve"> </w:t>
            </w:r>
            <w:r>
              <w:rPr>
                <w:sz w:val="20"/>
              </w:rPr>
              <w:t>opschriften,</w:t>
            </w:r>
            <w:r>
              <w:rPr>
                <w:spacing w:val="-5"/>
                <w:sz w:val="20"/>
              </w:rPr>
              <w:t xml:space="preserve"> </w:t>
            </w:r>
            <w:r>
              <w:rPr>
                <w:sz w:val="20"/>
              </w:rPr>
              <w:t>affiches,</w:t>
            </w:r>
            <w:r>
              <w:rPr>
                <w:spacing w:val="-5"/>
                <w:sz w:val="20"/>
              </w:rPr>
              <w:t xml:space="preserve"> </w:t>
            </w:r>
            <w:r>
              <w:rPr>
                <w:sz w:val="20"/>
              </w:rPr>
              <w:t>beeld-</w:t>
            </w:r>
            <w:r>
              <w:rPr>
                <w:spacing w:val="-4"/>
                <w:sz w:val="20"/>
              </w:rPr>
              <w:t xml:space="preserve"> </w:t>
            </w:r>
            <w:r>
              <w:rPr>
                <w:sz w:val="20"/>
              </w:rPr>
              <w:t>en</w:t>
            </w:r>
            <w:r>
              <w:rPr>
                <w:spacing w:val="-5"/>
                <w:sz w:val="20"/>
              </w:rPr>
              <w:t xml:space="preserve"> </w:t>
            </w:r>
            <w:r>
              <w:rPr>
                <w:sz w:val="20"/>
              </w:rPr>
              <w:t>fotografische</w:t>
            </w:r>
            <w:r>
              <w:rPr>
                <w:spacing w:val="-5"/>
                <w:sz w:val="20"/>
              </w:rPr>
              <w:t xml:space="preserve"> </w:t>
            </w:r>
            <w:r>
              <w:rPr>
                <w:sz w:val="20"/>
              </w:rPr>
              <w:t>voorstellingen,</w:t>
            </w:r>
            <w:r>
              <w:rPr>
                <w:spacing w:val="-5"/>
                <w:sz w:val="20"/>
              </w:rPr>
              <w:t xml:space="preserve"> </w:t>
            </w:r>
            <w:r>
              <w:rPr>
                <w:sz w:val="20"/>
              </w:rPr>
              <w:t>vlugschriften, plakbriefjes, zelfklevers, richtingaanwijzers, tags en graffiti en andere indicaties aan te brengen of te plaatsen op de openbare plaats op bomen, aanplantingen, plakborden, voor- en zijgevels, muren, omheiningen, pijlers, palen, zuilen, bouwwerken, monumenten en andere langs de openbare weg of in de onmiddellijke nabijheid ervan liggende opstanden of op andere plaatsen dan die welke door de gemeenteoverheden voor aanplakking zijn bestemd, tenzij hiervoor schriftelijke toestemming van het college</w:t>
            </w:r>
            <w:r>
              <w:rPr>
                <w:spacing w:val="-4"/>
                <w:sz w:val="20"/>
              </w:rPr>
              <w:t xml:space="preserve"> </w:t>
            </w:r>
            <w:r>
              <w:rPr>
                <w:sz w:val="20"/>
              </w:rPr>
              <w:t>van</w:t>
            </w:r>
            <w:r>
              <w:rPr>
                <w:spacing w:val="-4"/>
                <w:sz w:val="20"/>
              </w:rPr>
              <w:t xml:space="preserve"> </w:t>
            </w:r>
            <w:r>
              <w:rPr>
                <w:sz w:val="20"/>
              </w:rPr>
              <w:t>burgemeester</w:t>
            </w:r>
            <w:r>
              <w:rPr>
                <w:spacing w:val="-1"/>
                <w:sz w:val="20"/>
              </w:rPr>
              <w:t xml:space="preserve"> </w:t>
            </w:r>
            <w:r>
              <w:rPr>
                <w:sz w:val="20"/>
              </w:rPr>
              <w:t>en</w:t>
            </w:r>
            <w:r>
              <w:rPr>
                <w:spacing w:val="-4"/>
                <w:sz w:val="20"/>
              </w:rPr>
              <w:t xml:space="preserve"> </w:t>
            </w:r>
            <w:r>
              <w:rPr>
                <w:sz w:val="20"/>
              </w:rPr>
              <w:t>schepenen</w:t>
            </w:r>
            <w:r>
              <w:rPr>
                <w:spacing w:val="-4"/>
                <w:sz w:val="20"/>
              </w:rPr>
              <w:t xml:space="preserve"> </w:t>
            </w:r>
            <w:r>
              <w:rPr>
                <w:sz w:val="20"/>
              </w:rPr>
              <w:t>werd</w:t>
            </w:r>
            <w:r>
              <w:rPr>
                <w:spacing w:val="-4"/>
                <w:sz w:val="20"/>
              </w:rPr>
              <w:t xml:space="preserve"> </w:t>
            </w:r>
            <w:r>
              <w:rPr>
                <w:sz w:val="20"/>
              </w:rPr>
              <w:t>gegeven</w:t>
            </w:r>
            <w:r>
              <w:rPr>
                <w:spacing w:val="-4"/>
                <w:sz w:val="20"/>
              </w:rPr>
              <w:t xml:space="preserve"> </w:t>
            </w:r>
            <w:r>
              <w:rPr>
                <w:sz w:val="20"/>
              </w:rPr>
              <w:t>voor</w:t>
            </w:r>
            <w:r>
              <w:rPr>
                <w:spacing w:val="-3"/>
                <w:sz w:val="20"/>
              </w:rPr>
              <w:t xml:space="preserve"> </w:t>
            </w:r>
            <w:r>
              <w:rPr>
                <w:sz w:val="20"/>
              </w:rPr>
              <w:t>wat</w:t>
            </w:r>
            <w:r>
              <w:rPr>
                <w:spacing w:val="-2"/>
                <w:sz w:val="20"/>
              </w:rPr>
              <w:t xml:space="preserve"> </w:t>
            </w:r>
            <w:r>
              <w:rPr>
                <w:sz w:val="20"/>
              </w:rPr>
              <w:t>betreft</w:t>
            </w:r>
            <w:r>
              <w:rPr>
                <w:spacing w:val="-2"/>
                <w:sz w:val="20"/>
              </w:rPr>
              <w:t xml:space="preserve"> </w:t>
            </w:r>
            <w:r>
              <w:rPr>
                <w:sz w:val="20"/>
              </w:rPr>
              <w:t>het</w:t>
            </w:r>
            <w:r>
              <w:rPr>
                <w:spacing w:val="-4"/>
                <w:sz w:val="20"/>
              </w:rPr>
              <w:t xml:space="preserve"> </w:t>
            </w:r>
            <w:r>
              <w:rPr>
                <w:sz w:val="20"/>
              </w:rPr>
              <w:t>openbaar</w:t>
            </w:r>
            <w:r>
              <w:rPr>
                <w:spacing w:val="-1"/>
                <w:sz w:val="20"/>
              </w:rPr>
              <w:t xml:space="preserve"> </w:t>
            </w:r>
            <w:r>
              <w:rPr>
                <w:sz w:val="20"/>
              </w:rPr>
              <w:t>domein,</w:t>
            </w:r>
            <w:r>
              <w:rPr>
                <w:spacing w:val="-4"/>
                <w:sz w:val="20"/>
              </w:rPr>
              <w:t xml:space="preserve"> </w:t>
            </w:r>
            <w:r>
              <w:rPr>
                <w:sz w:val="20"/>
              </w:rPr>
              <w:t>of</w:t>
            </w:r>
            <w:r>
              <w:rPr>
                <w:spacing w:val="-4"/>
                <w:sz w:val="20"/>
              </w:rPr>
              <w:t xml:space="preserve"> </w:t>
            </w:r>
            <w:r>
              <w:rPr>
                <w:sz w:val="20"/>
              </w:rPr>
              <w:t xml:space="preserve">van de eigenaar of de gebruiker, voor zover de eigenaar ook zijn akkoord schriftelijk en vooraf heeft </w:t>
            </w:r>
            <w:r>
              <w:rPr>
                <w:spacing w:val="-2"/>
                <w:sz w:val="20"/>
              </w:rPr>
              <w:t>gegeven.</w:t>
            </w:r>
          </w:p>
          <w:p w14:paraId="0581476F" w14:textId="77777777" w:rsidR="00C05E16" w:rsidRDefault="00C05E16" w:rsidP="00C05E16">
            <w:pPr>
              <w:pStyle w:val="TableParagraph"/>
              <w:spacing w:before="1"/>
              <w:ind w:left="0"/>
              <w:rPr>
                <w:b/>
                <w:sz w:val="20"/>
              </w:rPr>
            </w:pPr>
          </w:p>
          <w:p w14:paraId="4B9E2898" w14:textId="77777777" w:rsidR="00C05E16" w:rsidRDefault="00C05E16" w:rsidP="00C05E16">
            <w:pPr>
              <w:pStyle w:val="TableParagraph"/>
              <w:ind w:right="93"/>
              <w:rPr>
                <w:sz w:val="20"/>
              </w:rPr>
            </w:pPr>
            <w:r>
              <w:rPr>
                <w:sz w:val="20"/>
              </w:rPr>
              <w:t>§2 Pijlen en richtingsaanwijzers dienen minimaal een indicatie of verwijzing te vervatten naar de aanbrenger en/of de organisator van het evenement of de gebeurtenis.</w:t>
            </w:r>
          </w:p>
          <w:p w14:paraId="0D881CB3" w14:textId="77777777" w:rsidR="00C05E16" w:rsidRDefault="00C05E16" w:rsidP="00C05E16">
            <w:pPr>
              <w:pStyle w:val="TableParagraph"/>
              <w:spacing w:before="229"/>
              <w:ind w:right="95"/>
              <w:rPr>
                <w:sz w:val="20"/>
              </w:rPr>
            </w:pPr>
            <w:r>
              <w:rPr>
                <w:sz w:val="20"/>
              </w:rPr>
              <w:t xml:space="preserve">§3 </w:t>
            </w:r>
            <w:proofErr w:type="gramStart"/>
            <w:r>
              <w:rPr>
                <w:sz w:val="20"/>
              </w:rPr>
              <w:t>Behoudens</w:t>
            </w:r>
            <w:proofErr w:type="gramEnd"/>
            <w:r>
              <w:rPr>
                <w:sz w:val="20"/>
              </w:rPr>
              <w:t xml:space="preserve"> voor wat betreft de door het gemeentebestuur ter beschikking gestelde aanplakzuilen moeten de regelmatig aangebrachte aanplakbiljetten door degene die de toelating verkreeg of door degene op wiens last ze werden aangebracht, verwijderd worden binnen de termijn vermeld in de toelating of bij ontstentenis binnen de acht dagen nadat de bestaansredenen van de aanplakbiljetten zijn verdwenen of hun termijnen zijn verstreken.</w:t>
            </w:r>
          </w:p>
          <w:p w14:paraId="39C1AB76" w14:textId="77777777" w:rsidR="00C05E16" w:rsidRDefault="00C05E16" w:rsidP="00C05E16">
            <w:pPr>
              <w:pStyle w:val="TableParagraph"/>
              <w:ind w:left="0"/>
              <w:rPr>
                <w:b/>
                <w:sz w:val="20"/>
              </w:rPr>
            </w:pPr>
          </w:p>
          <w:p w14:paraId="55DB9CB1" w14:textId="77777777" w:rsidR="00C05E16" w:rsidRDefault="00C05E16" w:rsidP="00C05E16">
            <w:pPr>
              <w:pStyle w:val="TableParagraph"/>
              <w:ind w:right="93"/>
              <w:rPr>
                <w:sz w:val="20"/>
              </w:rPr>
            </w:pPr>
            <w:r>
              <w:rPr>
                <w:sz w:val="20"/>
              </w:rPr>
              <w:t>§4</w:t>
            </w:r>
            <w:r>
              <w:rPr>
                <w:spacing w:val="-14"/>
                <w:sz w:val="20"/>
              </w:rPr>
              <w:t xml:space="preserve"> </w:t>
            </w:r>
            <w:r>
              <w:rPr>
                <w:sz w:val="20"/>
              </w:rPr>
              <w:t>Bij</w:t>
            </w:r>
            <w:r>
              <w:rPr>
                <w:spacing w:val="-12"/>
                <w:sz w:val="20"/>
              </w:rPr>
              <w:t xml:space="preserve"> </w:t>
            </w:r>
            <w:r>
              <w:rPr>
                <w:sz w:val="20"/>
              </w:rPr>
              <w:t>de</w:t>
            </w:r>
            <w:r>
              <w:rPr>
                <w:spacing w:val="-11"/>
                <w:sz w:val="20"/>
              </w:rPr>
              <w:t xml:space="preserve"> </w:t>
            </w:r>
            <w:r>
              <w:rPr>
                <w:sz w:val="20"/>
              </w:rPr>
              <w:t>overtreding</w:t>
            </w:r>
            <w:r>
              <w:rPr>
                <w:spacing w:val="-11"/>
                <w:sz w:val="20"/>
              </w:rPr>
              <w:t xml:space="preserve"> </w:t>
            </w:r>
            <w:r>
              <w:rPr>
                <w:sz w:val="20"/>
              </w:rPr>
              <w:t>van</w:t>
            </w:r>
            <w:r>
              <w:rPr>
                <w:spacing w:val="-14"/>
                <w:sz w:val="20"/>
              </w:rPr>
              <w:t xml:space="preserve"> </w:t>
            </w:r>
            <w:r>
              <w:rPr>
                <w:sz w:val="20"/>
              </w:rPr>
              <w:t>dit</w:t>
            </w:r>
            <w:r>
              <w:rPr>
                <w:spacing w:val="-11"/>
                <w:sz w:val="20"/>
              </w:rPr>
              <w:t xml:space="preserve"> </w:t>
            </w:r>
            <w:r>
              <w:rPr>
                <w:sz w:val="20"/>
              </w:rPr>
              <w:t>artikel</w:t>
            </w:r>
            <w:r>
              <w:rPr>
                <w:spacing w:val="-12"/>
                <w:sz w:val="20"/>
              </w:rPr>
              <w:t xml:space="preserve"> </w:t>
            </w:r>
            <w:r>
              <w:rPr>
                <w:sz w:val="20"/>
              </w:rPr>
              <w:t>is</w:t>
            </w:r>
            <w:r>
              <w:rPr>
                <w:spacing w:val="-12"/>
                <w:sz w:val="20"/>
              </w:rPr>
              <w:t xml:space="preserve"> </w:t>
            </w:r>
            <w:r>
              <w:rPr>
                <w:sz w:val="20"/>
              </w:rPr>
              <w:t>in</w:t>
            </w:r>
            <w:r>
              <w:rPr>
                <w:spacing w:val="-14"/>
                <w:sz w:val="20"/>
              </w:rPr>
              <w:t xml:space="preserve"> </w:t>
            </w:r>
            <w:r>
              <w:rPr>
                <w:sz w:val="20"/>
              </w:rPr>
              <w:t>eerste</w:t>
            </w:r>
            <w:r>
              <w:rPr>
                <w:spacing w:val="-14"/>
                <w:sz w:val="20"/>
              </w:rPr>
              <w:t xml:space="preserve"> </w:t>
            </w:r>
            <w:r>
              <w:rPr>
                <w:sz w:val="20"/>
              </w:rPr>
              <w:t>instantie</w:t>
            </w:r>
            <w:r>
              <w:rPr>
                <w:spacing w:val="-11"/>
                <w:sz w:val="20"/>
              </w:rPr>
              <w:t xml:space="preserve"> </w:t>
            </w:r>
            <w:r>
              <w:rPr>
                <w:sz w:val="20"/>
              </w:rPr>
              <w:t>de</w:t>
            </w:r>
            <w:r>
              <w:rPr>
                <w:spacing w:val="-14"/>
                <w:sz w:val="20"/>
              </w:rPr>
              <w:t xml:space="preserve"> </w:t>
            </w:r>
            <w:r>
              <w:rPr>
                <w:sz w:val="20"/>
              </w:rPr>
              <w:t>aanbrenger</w:t>
            </w:r>
            <w:r>
              <w:rPr>
                <w:spacing w:val="-13"/>
                <w:sz w:val="20"/>
              </w:rPr>
              <w:t xml:space="preserve"> </w:t>
            </w:r>
            <w:r>
              <w:rPr>
                <w:sz w:val="20"/>
              </w:rPr>
              <w:t>van</w:t>
            </w:r>
            <w:r>
              <w:rPr>
                <w:spacing w:val="-14"/>
                <w:sz w:val="20"/>
              </w:rPr>
              <w:t xml:space="preserve"> </w:t>
            </w:r>
            <w:r>
              <w:rPr>
                <w:sz w:val="20"/>
              </w:rPr>
              <w:t>de</w:t>
            </w:r>
            <w:r>
              <w:rPr>
                <w:spacing w:val="-11"/>
                <w:sz w:val="20"/>
              </w:rPr>
              <w:t xml:space="preserve"> </w:t>
            </w:r>
            <w:r>
              <w:rPr>
                <w:sz w:val="20"/>
              </w:rPr>
              <w:t>opschriften</w:t>
            </w:r>
            <w:r>
              <w:rPr>
                <w:spacing w:val="-14"/>
                <w:sz w:val="20"/>
              </w:rPr>
              <w:t xml:space="preserve"> </w:t>
            </w:r>
            <w:r>
              <w:rPr>
                <w:sz w:val="20"/>
              </w:rPr>
              <w:t>en</w:t>
            </w:r>
            <w:r>
              <w:rPr>
                <w:spacing w:val="-11"/>
                <w:sz w:val="20"/>
              </w:rPr>
              <w:t xml:space="preserve"> </w:t>
            </w:r>
            <w:r>
              <w:rPr>
                <w:sz w:val="20"/>
              </w:rPr>
              <w:t xml:space="preserve">dergelijke verantwoordelijk. </w:t>
            </w:r>
            <w:proofErr w:type="gramStart"/>
            <w:r>
              <w:rPr>
                <w:sz w:val="20"/>
              </w:rPr>
              <w:t>Indien</w:t>
            </w:r>
            <w:proofErr w:type="gramEnd"/>
            <w:r>
              <w:rPr>
                <w:sz w:val="20"/>
              </w:rPr>
              <w:t xml:space="preserve"> de aanbrenger niet gekend is, is de verantwoordelijke uitgever aansprakelijk voor het niet reglementair aanbrengen ervan.</w:t>
            </w:r>
          </w:p>
          <w:p w14:paraId="65170F6F" w14:textId="77777777" w:rsidR="00C05E16" w:rsidRDefault="00C05E16" w:rsidP="00C05E16">
            <w:pPr>
              <w:pStyle w:val="TableParagraph"/>
              <w:spacing w:before="229"/>
              <w:ind w:right="95"/>
              <w:rPr>
                <w:sz w:val="20"/>
              </w:rPr>
            </w:pPr>
            <w:r>
              <w:rPr>
                <w:spacing w:val="-2"/>
                <w:sz w:val="20"/>
              </w:rPr>
              <w:t>§5</w:t>
            </w:r>
            <w:r>
              <w:rPr>
                <w:spacing w:val="-4"/>
                <w:sz w:val="20"/>
              </w:rPr>
              <w:t xml:space="preserve"> </w:t>
            </w:r>
            <w:r>
              <w:rPr>
                <w:spacing w:val="-2"/>
                <w:sz w:val="20"/>
              </w:rPr>
              <w:t>De</w:t>
            </w:r>
            <w:r>
              <w:rPr>
                <w:spacing w:val="-4"/>
                <w:sz w:val="20"/>
              </w:rPr>
              <w:t xml:space="preserve"> </w:t>
            </w:r>
            <w:r>
              <w:rPr>
                <w:spacing w:val="-2"/>
                <w:sz w:val="20"/>
              </w:rPr>
              <w:t>gemeente</w:t>
            </w:r>
            <w:r>
              <w:rPr>
                <w:spacing w:val="-4"/>
                <w:sz w:val="20"/>
              </w:rPr>
              <w:t xml:space="preserve"> </w:t>
            </w:r>
            <w:r>
              <w:rPr>
                <w:spacing w:val="-2"/>
                <w:sz w:val="20"/>
              </w:rPr>
              <w:t>zal</w:t>
            </w:r>
            <w:r>
              <w:rPr>
                <w:spacing w:val="-5"/>
                <w:sz w:val="20"/>
              </w:rPr>
              <w:t xml:space="preserve"> </w:t>
            </w:r>
            <w:r>
              <w:rPr>
                <w:spacing w:val="-2"/>
                <w:sz w:val="20"/>
              </w:rPr>
              <w:t>de</w:t>
            </w:r>
            <w:r>
              <w:rPr>
                <w:spacing w:val="-4"/>
                <w:sz w:val="20"/>
              </w:rPr>
              <w:t xml:space="preserve"> </w:t>
            </w:r>
            <w:r>
              <w:rPr>
                <w:spacing w:val="-2"/>
                <w:sz w:val="20"/>
              </w:rPr>
              <w:t>in</w:t>
            </w:r>
            <w:r>
              <w:rPr>
                <w:spacing w:val="-4"/>
                <w:sz w:val="20"/>
              </w:rPr>
              <w:t xml:space="preserve"> </w:t>
            </w:r>
            <w:r>
              <w:rPr>
                <w:spacing w:val="-2"/>
                <w:sz w:val="20"/>
              </w:rPr>
              <w:t>§1</w:t>
            </w:r>
            <w:r>
              <w:rPr>
                <w:spacing w:val="-8"/>
                <w:sz w:val="20"/>
              </w:rPr>
              <w:t xml:space="preserve"> </w:t>
            </w:r>
            <w:r>
              <w:rPr>
                <w:spacing w:val="-2"/>
                <w:sz w:val="20"/>
              </w:rPr>
              <w:t>vermelde</w:t>
            </w:r>
            <w:r>
              <w:rPr>
                <w:spacing w:val="-4"/>
                <w:sz w:val="20"/>
              </w:rPr>
              <w:t xml:space="preserve"> </w:t>
            </w:r>
            <w:r>
              <w:rPr>
                <w:spacing w:val="-2"/>
                <w:sz w:val="20"/>
              </w:rPr>
              <w:t>opschriften,</w:t>
            </w:r>
            <w:r>
              <w:rPr>
                <w:spacing w:val="-4"/>
                <w:sz w:val="20"/>
              </w:rPr>
              <w:t xml:space="preserve"> </w:t>
            </w:r>
            <w:r>
              <w:rPr>
                <w:spacing w:val="-2"/>
                <w:sz w:val="20"/>
              </w:rPr>
              <w:t>affiches</w:t>
            </w:r>
            <w:r>
              <w:rPr>
                <w:spacing w:val="-5"/>
                <w:sz w:val="20"/>
              </w:rPr>
              <w:t xml:space="preserve"> </w:t>
            </w:r>
            <w:r>
              <w:rPr>
                <w:spacing w:val="-2"/>
                <w:sz w:val="20"/>
              </w:rPr>
              <w:t>en indicaties</w:t>
            </w:r>
            <w:r>
              <w:rPr>
                <w:spacing w:val="-5"/>
                <w:sz w:val="20"/>
              </w:rPr>
              <w:t xml:space="preserve"> </w:t>
            </w:r>
            <w:r>
              <w:rPr>
                <w:spacing w:val="-2"/>
                <w:sz w:val="20"/>
              </w:rPr>
              <w:t>dewelke</w:t>
            </w:r>
            <w:r>
              <w:rPr>
                <w:spacing w:val="-4"/>
                <w:sz w:val="20"/>
              </w:rPr>
              <w:t xml:space="preserve"> </w:t>
            </w:r>
            <w:r>
              <w:rPr>
                <w:spacing w:val="-2"/>
                <w:sz w:val="20"/>
              </w:rPr>
              <w:t>onregelmatig</w:t>
            </w:r>
            <w:r>
              <w:rPr>
                <w:spacing w:val="-4"/>
                <w:sz w:val="20"/>
              </w:rPr>
              <w:t xml:space="preserve"> </w:t>
            </w:r>
            <w:r>
              <w:rPr>
                <w:spacing w:val="-2"/>
                <w:sz w:val="20"/>
              </w:rPr>
              <w:t xml:space="preserve">werden </w:t>
            </w:r>
            <w:r>
              <w:rPr>
                <w:sz w:val="20"/>
              </w:rPr>
              <w:t xml:space="preserve">aangebracht in de openbare ruimte evenals deze die regelmatig werden aangebracht maar </w:t>
            </w:r>
            <w:proofErr w:type="gramStart"/>
            <w:r>
              <w:rPr>
                <w:sz w:val="20"/>
              </w:rPr>
              <w:t>conform</w:t>
            </w:r>
            <w:proofErr w:type="gramEnd"/>
          </w:p>
          <w:p w14:paraId="4D79DCD0" w14:textId="40B80D0F" w:rsidR="00C05E16" w:rsidRDefault="00C05E16" w:rsidP="00C05E16">
            <w:pPr>
              <w:pStyle w:val="TableParagraph"/>
              <w:ind w:right="95"/>
              <w:jc w:val="both"/>
              <w:rPr>
                <w:sz w:val="20"/>
              </w:rPr>
            </w:pPr>
            <w:r>
              <w:rPr>
                <w:sz w:val="20"/>
              </w:rPr>
              <w:t>§3</w:t>
            </w:r>
            <w:r>
              <w:rPr>
                <w:spacing w:val="-6"/>
                <w:sz w:val="20"/>
              </w:rPr>
              <w:t xml:space="preserve"> </w:t>
            </w:r>
            <w:r>
              <w:rPr>
                <w:sz w:val="20"/>
              </w:rPr>
              <w:t>supra</w:t>
            </w:r>
            <w:r>
              <w:rPr>
                <w:spacing w:val="-3"/>
                <w:sz w:val="20"/>
              </w:rPr>
              <w:t xml:space="preserve"> </w:t>
            </w:r>
            <w:r>
              <w:rPr>
                <w:sz w:val="20"/>
              </w:rPr>
              <w:t>niet</w:t>
            </w:r>
            <w:r>
              <w:rPr>
                <w:spacing w:val="-5"/>
                <w:sz w:val="20"/>
              </w:rPr>
              <w:t xml:space="preserve"> </w:t>
            </w:r>
            <w:r>
              <w:rPr>
                <w:sz w:val="20"/>
              </w:rPr>
              <w:t>tijdig</w:t>
            </w:r>
            <w:r>
              <w:rPr>
                <w:spacing w:val="-4"/>
                <w:sz w:val="20"/>
              </w:rPr>
              <w:t xml:space="preserve"> </w:t>
            </w:r>
            <w:r>
              <w:rPr>
                <w:sz w:val="20"/>
              </w:rPr>
              <w:t>verwijderd</w:t>
            </w:r>
            <w:r>
              <w:rPr>
                <w:spacing w:val="-5"/>
                <w:sz w:val="20"/>
              </w:rPr>
              <w:t xml:space="preserve"> </w:t>
            </w:r>
            <w:r>
              <w:rPr>
                <w:sz w:val="20"/>
              </w:rPr>
              <w:t>zijn,</w:t>
            </w:r>
            <w:r>
              <w:rPr>
                <w:spacing w:val="-5"/>
                <w:sz w:val="20"/>
              </w:rPr>
              <w:t xml:space="preserve"> </w:t>
            </w:r>
            <w:r>
              <w:rPr>
                <w:sz w:val="20"/>
              </w:rPr>
              <w:t>doen</w:t>
            </w:r>
            <w:r>
              <w:rPr>
                <w:spacing w:val="-6"/>
                <w:sz w:val="20"/>
              </w:rPr>
              <w:t xml:space="preserve"> </w:t>
            </w:r>
            <w:r>
              <w:rPr>
                <w:sz w:val="20"/>
              </w:rPr>
              <w:t>verwijderen</w:t>
            </w:r>
            <w:r>
              <w:rPr>
                <w:spacing w:val="-3"/>
                <w:sz w:val="20"/>
              </w:rPr>
              <w:t xml:space="preserve"> </w:t>
            </w:r>
            <w:r>
              <w:rPr>
                <w:sz w:val="20"/>
              </w:rPr>
              <w:t>op</w:t>
            </w:r>
            <w:r>
              <w:rPr>
                <w:spacing w:val="-4"/>
                <w:sz w:val="20"/>
              </w:rPr>
              <w:t xml:space="preserve"> </w:t>
            </w:r>
            <w:r>
              <w:rPr>
                <w:sz w:val="20"/>
              </w:rPr>
              <w:t>kosten</w:t>
            </w:r>
            <w:r>
              <w:rPr>
                <w:spacing w:val="-5"/>
                <w:sz w:val="20"/>
              </w:rPr>
              <w:t xml:space="preserve"> </w:t>
            </w:r>
            <w:r>
              <w:rPr>
                <w:sz w:val="20"/>
              </w:rPr>
              <w:t>en</w:t>
            </w:r>
            <w:r>
              <w:rPr>
                <w:spacing w:val="-5"/>
                <w:sz w:val="20"/>
              </w:rPr>
              <w:t xml:space="preserve"> </w:t>
            </w:r>
            <w:r>
              <w:rPr>
                <w:sz w:val="20"/>
              </w:rPr>
              <w:t>risico</w:t>
            </w:r>
            <w:r>
              <w:rPr>
                <w:spacing w:val="-5"/>
                <w:sz w:val="20"/>
              </w:rPr>
              <w:t xml:space="preserve"> </w:t>
            </w:r>
            <w:r>
              <w:rPr>
                <w:sz w:val="20"/>
              </w:rPr>
              <w:t>van</w:t>
            </w:r>
            <w:r>
              <w:rPr>
                <w:spacing w:val="-6"/>
                <w:sz w:val="20"/>
              </w:rPr>
              <w:t xml:space="preserve"> </w:t>
            </w:r>
            <w:r>
              <w:rPr>
                <w:sz w:val="20"/>
              </w:rPr>
              <w:t>de</w:t>
            </w:r>
            <w:r>
              <w:rPr>
                <w:spacing w:val="-5"/>
                <w:sz w:val="20"/>
              </w:rPr>
              <w:t xml:space="preserve"> </w:t>
            </w:r>
            <w:r>
              <w:rPr>
                <w:spacing w:val="-2"/>
                <w:sz w:val="20"/>
              </w:rPr>
              <w:t>overtreders.</w:t>
            </w:r>
          </w:p>
        </w:tc>
      </w:tr>
      <w:tr w:rsidR="00C05E16" w14:paraId="389059B6" w14:textId="77777777" w:rsidTr="00C05E16">
        <w:trPr>
          <w:trHeight w:val="737"/>
        </w:trPr>
        <w:tc>
          <w:tcPr>
            <w:tcW w:w="9180" w:type="dxa"/>
            <w:vAlign w:val="center"/>
          </w:tcPr>
          <w:p w14:paraId="0AA6B592" w14:textId="13E6613A" w:rsidR="00C05E16" w:rsidRDefault="00C05E16" w:rsidP="00C05E16">
            <w:pPr>
              <w:pStyle w:val="TableParagraph"/>
              <w:ind w:right="95"/>
              <w:rPr>
                <w:sz w:val="20"/>
              </w:rPr>
            </w:pPr>
            <w:r>
              <w:rPr>
                <w:b/>
                <w:sz w:val="20"/>
              </w:rPr>
              <w:t>Art.</w:t>
            </w:r>
            <w:r>
              <w:rPr>
                <w:b/>
                <w:spacing w:val="-11"/>
                <w:sz w:val="20"/>
              </w:rPr>
              <w:t xml:space="preserve"> </w:t>
            </w:r>
            <w:r>
              <w:rPr>
                <w:b/>
                <w:sz w:val="20"/>
              </w:rPr>
              <w:t>42.</w:t>
            </w:r>
            <w:r>
              <w:rPr>
                <w:b/>
                <w:spacing w:val="-11"/>
                <w:sz w:val="20"/>
              </w:rPr>
              <w:t xml:space="preserve"> </w:t>
            </w:r>
            <w:r>
              <w:rPr>
                <w:sz w:val="20"/>
              </w:rPr>
              <w:t>Het</w:t>
            </w:r>
            <w:r>
              <w:rPr>
                <w:spacing w:val="-9"/>
                <w:sz w:val="20"/>
              </w:rPr>
              <w:t xml:space="preserve"> </w:t>
            </w:r>
            <w:r>
              <w:rPr>
                <w:sz w:val="20"/>
              </w:rPr>
              <w:t>is</w:t>
            </w:r>
            <w:r>
              <w:rPr>
                <w:spacing w:val="-10"/>
                <w:sz w:val="20"/>
              </w:rPr>
              <w:t xml:space="preserve"> </w:t>
            </w:r>
            <w:r>
              <w:rPr>
                <w:sz w:val="20"/>
              </w:rPr>
              <w:t>verboden</w:t>
            </w:r>
            <w:r>
              <w:rPr>
                <w:spacing w:val="-11"/>
                <w:sz w:val="20"/>
              </w:rPr>
              <w:t xml:space="preserve"> </w:t>
            </w:r>
            <w:r>
              <w:rPr>
                <w:sz w:val="20"/>
              </w:rPr>
              <w:t>wettig</w:t>
            </w:r>
            <w:r>
              <w:rPr>
                <w:spacing w:val="-9"/>
                <w:sz w:val="20"/>
              </w:rPr>
              <w:t xml:space="preserve"> </w:t>
            </w:r>
            <w:r>
              <w:rPr>
                <w:sz w:val="20"/>
              </w:rPr>
              <w:t>aangebrachte</w:t>
            </w:r>
            <w:r>
              <w:rPr>
                <w:spacing w:val="-9"/>
                <w:sz w:val="20"/>
              </w:rPr>
              <w:t xml:space="preserve"> </w:t>
            </w:r>
            <w:r>
              <w:rPr>
                <w:sz w:val="20"/>
              </w:rPr>
              <w:t>aanplakbiljetten</w:t>
            </w:r>
            <w:r>
              <w:rPr>
                <w:spacing w:val="-9"/>
                <w:sz w:val="20"/>
              </w:rPr>
              <w:t xml:space="preserve"> </w:t>
            </w:r>
            <w:r>
              <w:rPr>
                <w:sz w:val="20"/>
              </w:rPr>
              <w:t>af</w:t>
            </w:r>
            <w:r>
              <w:rPr>
                <w:spacing w:val="-9"/>
                <w:sz w:val="20"/>
              </w:rPr>
              <w:t xml:space="preserve"> </w:t>
            </w:r>
            <w:r>
              <w:rPr>
                <w:sz w:val="20"/>
              </w:rPr>
              <w:t>te</w:t>
            </w:r>
            <w:r>
              <w:rPr>
                <w:spacing w:val="-9"/>
                <w:sz w:val="20"/>
              </w:rPr>
              <w:t xml:space="preserve"> </w:t>
            </w:r>
            <w:r>
              <w:rPr>
                <w:sz w:val="20"/>
              </w:rPr>
              <w:t>trekken,</w:t>
            </w:r>
            <w:r>
              <w:rPr>
                <w:spacing w:val="-9"/>
                <w:sz w:val="20"/>
              </w:rPr>
              <w:t xml:space="preserve"> </w:t>
            </w:r>
            <w:r>
              <w:rPr>
                <w:sz w:val="20"/>
              </w:rPr>
              <w:t>te</w:t>
            </w:r>
            <w:r>
              <w:rPr>
                <w:spacing w:val="-9"/>
                <w:sz w:val="20"/>
              </w:rPr>
              <w:t xml:space="preserve"> </w:t>
            </w:r>
            <w:r>
              <w:rPr>
                <w:sz w:val="20"/>
              </w:rPr>
              <w:t>scheuren</w:t>
            </w:r>
            <w:r>
              <w:rPr>
                <w:spacing w:val="-9"/>
                <w:sz w:val="20"/>
              </w:rPr>
              <w:t xml:space="preserve"> </w:t>
            </w:r>
            <w:r>
              <w:rPr>
                <w:sz w:val="20"/>
              </w:rPr>
              <w:t>of</w:t>
            </w:r>
            <w:r>
              <w:rPr>
                <w:spacing w:val="-9"/>
                <w:sz w:val="20"/>
              </w:rPr>
              <w:t xml:space="preserve"> </w:t>
            </w:r>
            <w:r>
              <w:rPr>
                <w:sz w:val="20"/>
              </w:rPr>
              <w:t>op</w:t>
            </w:r>
            <w:r>
              <w:rPr>
                <w:spacing w:val="-9"/>
                <w:sz w:val="20"/>
              </w:rPr>
              <w:t xml:space="preserve"> </w:t>
            </w:r>
            <w:r>
              <w:rPr>
                <w:sz w:val="20"/>
              </w:rPr>
              <w:t>enigerlei wijze onleesbaar te maken.</w:t>
            </w:r>
          </w:p>
        </w:tc>
      </w:tr>
      <w:tr w:rsidR="00C05E16" w14:paraId="6B357E8E" w14:textId="77777777" w:rsidTr="00C05E16">
        <w:trPr>
          <w:trHeight w:val="1134"/>
        </w:trPr>
        <w:tc>
          <w:tcPr>
            <w:tcW w:w="9180" w:type="dxa"/>
            <w:vAlign w:val="center"/>
          </w:tcPr>
          <w:p w14:paraId="36A82238" w14:textId="49B3B037" w:rsidR="00C05E16" w:rsidRDefault="00C05E16" w:rsidP="00431236">
            <w:pPr>
              <w:pStyle w:val="Kop2"/>
              <w:rPr>
                <w:sz w:val="20"/>
              </w:rPr>
            </w:pPr>
            <w:bookmarkStart w:id="9" w:name="_Toc235003403"/>
            <w:r>
              <w:t>Hoofdstuk 9. Gezondheidspreventieve maatregelen in gemeentelijke of</w:t>
            </w:r>
            <w:r>
              <w:rPr>
                <w:spacing w:val="-1"/>
              </w:rPr>
              <w:t xml:space="preserve"> </w:t>
            </w:r>
            <w:r>
              <w:t>andere culturele en sportcomplexen</w:t>
            </w:r>
            <w:bookmarkEnd w:id="9"/>
          </w:p>
        </w:tc>
      </w:tr>
      <w:tr w:rsidR="00C05E16" w14:paraId="07E7C740" w14:textId="77777777" w:rsidTr="00C05E16">
        <w:trPr>
          <w:trHeight w:val="1020"/>
        </w:trPr>
        <w:tc>
          <w:tcPr>
            <w:tcW w:w="9180" w:type="dxa"/>
            <w:vAlign w:val="center"/>
          </w:tcPr>
          <w:p w14:paraId="3843462C" w14:textId="115C2131" w:rsidR="00C05E16" w:rsidRDefault="00C05E16" w:rsidP="00C05E16">
            <w:pPr>
              <w:pStyle w:val="TableParagraph"/>
              <w:ind w:right="95"/>
              <w:rPr>
                <w:b/>
                <w:sz w:val="20"/>
              </w:rPr>
            </w:pPr>
            <w:r>
              <w:rPr>
                <w:b/>
                <w:sz w:val="20"/>
              </w:rPr>
              <w:t xml:space="preserve">Art. 43 </w:t>
            </w:r>
            <w:r>
              <w:rPr>
                <w:sz w:val="20"/>
              </w:rPr>
              <w:t>De toegang tot gemeentelijke of andere culturele en sportcomplexen die voor het publiek toegankelijk zijn, is verboden voor personen die de gezondheidspreventieve maatregelen voorzien in het huishoudelijk reglement, niet naleven.</w:t>
            </w:r>
          </w:p>
        </w:tc>
      </w:tr>
    </w:tbl>
    <w:p w14:paraId="7491DAB3" w14:textId="77777777" w:rsidR="006124A8" w:rsidRDefault="006124A8">
      <w:pPr>
        <w:jc w:val="both"/>
        <w:rPr>
          <w:sz w:val="20"/>
        </w:rPr>
        <w:sectPr w:rsidR="006124A8">
          <w:type w:val="continuous"/>
          <w:pgSz w:w="11900" w:h="16840"/>
          <w:pgMar w:top="1400" w:right="1180" w:bottom="1260" w:left="1260" w:header="0" w:footer="1063" w:gutter="0"/>
          <w:cols w:space="708"/>
        </w:sectPr>
      </w:pPr>
    </w:p>
    <w:p w14:paraId="645DC297" w14:textId="77777777" w:rsidR="006124A8" w:rsidRDefault="00157AE4" w:rsidP="00431236">
      <w:pPr>
        <w:pStyle w:val="Kop1"/>
        <w:rPr>
          <w:u w:val="none"/>
        </w:rPr>
      </w:pPr>
      <w:bookmarkStart w:id="10" w:name="_Toc235003404"/>
      <w:r>
        <w:rPr>
          <w:u w:color="355E91"/>
        </w:rPr>
        <w:lastRenderedPageBreak/>
        <w:t>TITEL</w:t>
      </w:r>
      <w:r>
        <w:rPr>
          <w:spacing w:val="-5"/>
          <w:u w:color="355E91"/>
        </w:rPr>
        <w:t xml:space="preserve"> </w:t>
      </w:r>
      <w:r>
        <w:rPr>
          <w:u w:color="355E91"/>
        </w:rPr>
        <w:t>III</w:t>
      </w:r>
      <w:r>
        <w:rPr>
          <w:spacing w:val="-3"/>
          <w:u w:color="355E91"/>
        </w:rPr>
        <w:t xml:space="preserve"> </w:t>
      </w:r>
      <w:r>
        <w:rPr>
          <w:u w:color="355E91"/>
        </w:rPr>
        <w:t>-</w:t>
      </w:r>
      <w:r>
        <w:rPr>
          <w:spacing w:val="-4"/>
          <w:u w:color="355E91"/>
        </w:rPr>
        <w:t xml:space="preserve"> </w:t>
      </w:r>
      <w:r>
        <w:rPr>
          <w:u w:color="355E91"/>
        </w:rPr>
        <w:t>DE</w:t>
      </w:r>
      <w:r>
        <w:rPr>
          <w:spacing w:val="-4"/>
          <w:u w:color="355E91"/>
        </w:rPr>
        <w:t xml:space="preserve"> </w:t>
      </w:r>
      <w:r>
        <w:rPr>
          <w:u w:color="355E91"/>
        </w:rPr>
        <w:t>OPENBARE</w:t>
      </w:r>
      <w:r>
        <w:rPr>
          <w:spacing w:val="-4"/>
          <w:u w:color="355E91"/>
        </w:rPr>
        <w:t xml:space="preserve"> </w:t>
      </w:r>
      <w:r>
        <w:rPr>
          <w:u w:color="355E91"/>
        </w:rPr>
        <w:t>VEILIGHEID</w:t>
      </w:r>
      <w:r>
        <w:rPr>
          <w:spacing w:val="-3"/>
          <w:u w:color="355E91"/>
        </w:rPr>
        <w:t xml:space="preserve"> </w:t>
      </w:r>
      <w:r>
        <w:rPr>
          <w:u w:color="355E91"/>
        </w:rPr>
        <w:t>EN</w:t>
      </w:r>
      <w:r>
        <w:rPr>
          <w:spacing w:val="-3"/>
          <w:u w:color="355E91"/>
        </w:rPr>
        <w:t xml:space="preserve"> </w:t>
      </w:r>
      <w:r>
        <w:rPr>
          <w:u w:color="355E91"/>
        </w:rPr>
        <w:t>VLOTTE</w:t>
      </w:r>
      <w:r>
        <w:rPr>
          <w:spacing w:val="-6"/>
          <w:u w:color="355E91"/>
        </w:rPr>
        <w:t xml:space="preserve"> </w:t>
      </w:r>
      <w:r>
        <w:rPr>
          <w:spacing w:val="-2"/>
          <w:u w:color="355E91"/>
        </w:rPr>
        <w:t>DOORGANG</w:t>
      </w:r>
      <w:bookmarkEnd w:id="10"/>
    </w:p>
    <w:p w14:paraId="7BFF064D" w14:textId="77777777" w:rsidR="006124A8" w:rsidRDefault="006124A8">
      <w:pPr>
        <w:rPr>
          <w:b/>
          <w:sz w:val="20"/>
        </w:rPr>
      </w:pPr>
    </w:p>
    <w:p w14:paraId="01A1A3F3" w14:textId="77777777" w:rsidR="006124A8" w:rsidRDefault="006124A8">
      <w:pPr>
        <w:spacing w:before="97" w:after="1"/>
        <w:rPr>
          <w:b/>
          <w:sz w:val="20"/>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14:paraId="7F199298" w14:textId="77777777" w:rsidTr="00431236">
        <w:trPr>
          <w:trHeight w:val="1020"/>
        </w:trPr>
        <w:tc>
          <w:tcPr>
            <w:tcW w:w="9062" w:type="dxa"/>
            <w:vAlign w:val="center"/>
          </w:tcPr>
          <w:p w14:paraId="311B4B03" w14:textId="77777777" w:rsidR="006124A8" w:rsidRDefault="00157AE4" w:rsidP="00431236">
            <w:pPr>
              <w:pStyle w:val="Kop2"/>
            </w:pPr>
            <w:bookmarkStart w:id="11" w:name="_Toc235003405"/>
            <w:r>
              <w:t>Hoofdstuk</w:t>
            </w:r>
            <w:r>
              <w:rPr>
                <w:spacing w:val="40"/>
              </w:rPr>
              <w:t xml:space="preserve"> </w:t>
            </w:r>
            <w:r>
              <w:t>1.</w:t>
            </w:r>
            <w:r>
              <w:rPr>
                <w:spacing w:val="40"/>
              </w:rPr>
              <w:t xml:space="preserve"> </w:t>
            </w:r>
            <w:r>
              <w:t>Manifestaties,</w:t>
            </w:r>
            <w:r>
              <w:rPr>
                <w:spacing w:val="40"/>
              </w:rPr>
              <w:t xml:space="preserve"> </w:t>
            </w:r>
            <w:r>
              <w:t>samenscholingen,</w:t>
            </w:r>
            <w:r>
              <w:rPr>
                <w:spacing w:val="40"/>
              </w:rPr>
              <w:t xml:space="preserve"> </w:t>
            </w:r>
            <w:r>
              <w:t>optochten</w:t>
            </w:r>
            <w:r>
              <w:rPr>
                <w:spacing w:val="40"/>
              </w:rPr>
              <w:t xml:space="preserve"> </w:t>
            </w:r>
            <w:r>
              <w:t>en</w:t>
            </w:r>
            <w:r>
              <w:rPr>
                <w:spacing w:val="40"/>
              </w:rPr>
              <w:t xml:space="preserve"> </w:t>
            </w:r>
            <w:r>
              <w:t>betogingen</w:t>
            </w:r>
            <w:r>
              <w:rPr>
                <w:spacing w:val="40"/>
              </w:rPr>
              <w:t xml:space="preserve"> </w:t>
            </w:r>
            <w:r>
              <w:t>in open lucht</w:t>
            </w:r>
            <w:bookmarkEnd w:id="11"/>
          </w:p>
        </w:tc>
      </w:tr>
      <w:tr w:rsidR="004D73AE" w14:paraId="08ED9752" w14:textId="77777777" w:rsidTr="004D73AE">
        <w:trPr>
          <w:trHeight w:val="1701"/>
        </w:trPr>
        <w:tc>
          <w:tcPr>
            <w:tcW w:w="9062" w:type="dxa"/>
            <w:vAlign w:val="center"/>
          </w:tcPr>
          <w:p w14:paraId="1319DB21" w14:textId="77777777" w:rsidR="004D73AE" w:rsidRDefault="004D73AE" w:rsidP="00C05E16">
            <w:pPr>
              <w:pStyle w:val="TableParagraph"/>
              <w:ind w:right="93"/>
              <w:rPr>
                <w:sz w:val="20"/>
              </w:rPr>
            </w:pPr>
            <w:r>
              <w:rPr>
                <w:b/>
                <w:sz w:val="20"/>
              </w:rPr>
              <w:t xml:space="preserve">Art. 44. </w:t>
            </w:r>
            <w:r>
              <w:rPr>
                <w:sz w:val="20"/>
              </w:rPr>
              <w:t>Samenscholingen, optochten, betogingen en alle andere manifestaties met meer dan 50 deelnemers op de openbare weg zijn enkel toegelaten mits voorafgaande schriftelijke kennisgeving aan de burgemeester.</w:t>
            </w:r>
          </w:p>
          <w:p w14:paraId="61F82D45" w14:textId="77777777" w:rsidR="004D73AE" w:rsidRDefault="004D73AE" w:rsidP="00C05E16">
            <w:pPr>
              <w:pStyle w:val="TableParagraph"/>
              <w:spacing w:before="228"/>
              <w:ind w:right="95"/>
              <w:rPr>
                <w:sz w:val="20"/>
              </w:rPr>
            </w:pPr>
            <w:r>
              <w:rPr>
                <w:sz w:val="20"/>
              </w:rPr>
              <w:t>Onder</w:t>
            </w:r>
            <w:r>
              <w:rPr>
                <w:spacing w:val="-9"/>
                <w:sz w:val="20"/>
              </w:rPr>
              <w:t xml:space="preserve"> </w:t>
            </w:r>
            <w:r>
              <w:rPr>
                <w:sz w:val="20"/>
              </w:rPr>
              <w:t>manifestatie</w:t>
            </w:r>
            <w:r>
              <w:rPr>
                <w:spacing w:val="-10"/>
                <w:sz w:val="20"/>
              </w:rPr>
              <w:t xml:space="preserve"> </w:t>
            </w:r>
            <w:r>
              <w:rPr>
                <w:sz w:val="20"/>
              </w:rPr>
              <w:t>verstaat</w:t>
            </w:r>
            <w:r>
              <w:rPr>
                <w:spacing w:val="-7"/>
                <w:sz w:val="20"/>
              </w:rPr>
              <w:t xml:space="preserve"> </w:t>
            </w:r>
            <w:r>
              <w:rPr>
                <w:sz w:val="20"/>
              </w:rPr>
              <w:t>men</w:t>
            </w:r>
            <w:r>
              <w:rPr>
                <w:spacing w:val="-8"/>
                <w:sz w:val="20"/>
              </w:rPr>
              <w:t xml:space="preserve"> </w:t>
            </w:r>
            <w:r>
              <w:rPr>
                <w:sz w:val="20"/>
              </w:rPr>
              <w:t>een</w:t>
            </w:r>
            <w:r>
              <w:rPr>
                <w:spacing w:val="-8"/>
                <w:sz w:val="20"/>
              </w:rPr>
              <w:t xml:space="preserve"> </w:t>
            </w:r>
            <w:r>
              <w:rPr>
                <w:sz w:val="20"/>
              </w:rPr>
              <w:t>georganiseerde</w:t>
            </w:r>
            <w:r>
              <w:rPr>
                <w:spacing w:val="-10"/>
                <w:sz w:val="20"/>
              </w:rPr>
              <w:t xml:space="preserve"> </w:t>
            </w:r>
            <w:r>
              <w:rPr>
                <w:sz w:val="20"/>
              </w:rPr>
              <w:t>samenscholing</w:t>
            </w:r>
            <w:r>
              <w:rPr>
                <w:spacing w:val="-8"/>
                <w:sz w:val="20"/>
              </w:rPr>
              <w:t xml:space="preserve"> </w:t>
            </w:r>
            <w:r>
              <w:rPr>
                <w:sz w:val="20"/>
              </w:rPr>
              <w:t>met</w:t>
            </w:r>
            <w:r>
              <w:rPr>
                <w:spacing w:val="-7"/>
                <w:sz w:val="20"/>
              </w:rPr>
              <w:t xml:space="preserve"> </w:t>
            </w:r>
            <w:r>
              <w:rPr>
                <w:sz w:val="20"/>
              </w:rPr>
              <w:t>als</w:t>
            </w:r>
            <w:r>
              <w:rPr>
                <w:spacing w:val="-8"/>
                <w:sz w:val="20"/>
              </w:rPr>
              <w:t xml:space="preserve"> </w:t>
            </w:r>
            <w:r>
              <w:rPr>
                <w:sz w:val="20"/>
              </w:rPr>
              <w:t>doel</w:t>
            </w:r>
            <w:r>
              <w:rPr>
                <w:spacing w:val="-8"/>
                <w:sz w:val="20"/>
              </w:rPr>
              <w:t xml:space="preserve"> </w:t>
            </w:r>
            <w:r>
              <w:rPr>
                <w:sz w:val="20"/>
              </w:rPr>
              <w:t>een</w:t>
            </w:r>
            <w:r>
              <w:rPr>
                <w:spacing w:val="-10"/>
                <w:sz w:val="20"/>
              </w:rPr>
              <w:t xml:space="preserve"> </w:t>
            </w:r>
            <w:r>
              <w:rPr>
                <w:sz w:val="20"/>
              </w:rPr>
              <w:t>overtuiging</w:t>
            </w:r>
            <w:r>
              <w:rPr>
                <w:spacing w:val="-10"/>
                <w:sz w:val="20"/>
              </w:rPr>
              <w:t xml:space="preserve"> </w:t>
            </w:r>
            <w:r>
              <w:rPr>
                <w:sz w:val="20"/>
              </w:rPr>
              <w:t>of een eis kenbaar te maken.</w:t>
            </w:r>
          </w:p>
        </w:tc>
      </w:tr>
      <w:tr w:rsidR="006124A8" w14:paraId="69CAB756" w14:textId="77777777" w:rsidTr="004D73AE">
        <w:trPr>
          <w:trHeight w:val="7129"/>
        </w:trPr>
        <w:tc>
          <w:tcPr>
            <w:tcW w:w="9062" w:type="dxa"/>
            <w:vAlign w:val="center"/>
          </w:tcPr>
          <w:p w14:paraId="1034D428" w14:textId="77777777" w:rsidR="006124A8" w:rsidRDefault="00157AE4" w:rsidP="004D73AE">
            <w:pPr>
              <w:pStyle w:val="TableParagraph"/>
              <w:ind w:right="95"/>
              <w:rPr>
                <w:sz w:val="20"/>
              </w:rPr>
            </w:pPr>
            <w:r>
              <w:rPr>
                <w:b/>
                <w:sz w:val="20"/>
              </w:rPr>
              <w:t xml:space="preserve">Art. 45. </w:t>
            </w:r>
            <w:r>
              <w:rPr>
                <w:sz w:val="20"/>
              </w:rPr>
              <w:t>Elke kennisgeving van manifestaties, samenscholingen, betogingen, en optochten moet schriftelijk geschieden, ten minste 10 werkdagen vóór de voorziene datum van de betoging, samenscholing of optocht. Deze kennisgeving moet volgende inlichtingen bevatten:</w:t>
            </w:r>
          </w:p>
          <w:p w14:paraId="55BBC930" w14:textId="77777777" w:rsidR="006124A8" w:rsidRDefault="00157AE4" w:rsidP="004D73AE">
            <w:pPr>
              <w:pStyle w:val="TableParagraph"/>
              <w:numPr>
                <w:ilvl w:val="0"/>
                <w:numId w:val="29"/>
              </w:numPr>
              <w:tabs>
                <w:tab w:val="left" w:pos="830"/>
              </w:tabs>
              <w:rPr>
                <w:sz w:val="20"/>
              </w:rPr>
            </w:pPr>
            <w:proofErr w:type="gramStart"/>
            <w:r>
              <w:rPr>
                <w:sz w:val="20"/>
              </w:rPr>
              <w:t>de</w:t>
            </w:r>
            <w:proofErr w:type="gramEnd"/>
            <w:r>
              <w:rPr>
                <w:spacing w:val="-7"/>
                <w:sz w:val="20"/>
              </w:rPr>
              <w:t xml:space="preserve"> </w:t>
            </w:r>
            <w:r>
              <w:rPr>
                <w:sz w:val="20"/>
              </w:rPr>
              <w:t>naam,</w:t>
            </w:r>
            <w:r>
              <w:rPr>
                <w:spacing w:val="-4"/>
                <w:sz w:val="20"/>
              </w:rPr>
              <w:t xml:space="preserve"> </w:t>
            </w:r>
            <w:r>
              <w:rPr>
                <w:sz w:val="20"/>
              </w:rPr>
              <w:t>het</w:t>
            </w:r>
            <w:r>
              <w:rPr>
                <w:spacing w:val="-4"/>
                <w:sz w:val="20"/>
              </w:rPr>
              <w:t xml:space="preserve"> </w:t>
            </w:r>
            <w:r>
              <w:rPr>
                <w:sz w:val="20"/>
              </w:rPr>
              <w:t>adres</w:t>
            </w:r>
            <w:r>
              <w:rPr>
                <w:spacing w:val="-2"/>
                <w:sz w:val="20"/>
              </w:rPr>
              <w:t xml:space="preserve"> </w:t>
            </w:r>
            <w:r>
              <w:rPr>
                <w:sz w:val="20"/>
              </w:rPr>
              <w:t>en</w:t>
            </w:r>
            <w:r>
              <w:rPr>
                <w:spacing w:val="-6"/>
                <w:sz w:val="20"/>
              </w:rPr>
              <w:t xml:space="preserve"> </w:t>
            </w:r>
            <w:r>
              <w:rPr>
                <w:sz w:val="20"/>
              </w:rPr>
              <w:t>het</w:t>
            </w:r>
            <w:r>
              <w:rPr>
                <w:spacing w:val="-7"/>
                <w:sz w:val="20"/>
              </w:rPr>
              <w:t xml:space="preserve"> </w:t>
            </w:r>
            <w:r>
              <w:rPr>
                <w:sz w:val="20"/>
              </w:rPr>
              <w:t>telefoonnummer</w:t>
            </w:r>
            <w:r>
              <w:rPr>
                <w:spacing w:val="-5"/>
                <w:sz w:val="20"/>
              </w:rPr>
              <w:t xml:space="preserve"> </w:t>
            </w:r>
            <w:r>
              <w:rPr>
                <w:sz w:val="20"/>
              </w:rPr>
              <w:t>van</w:t>
            </w:r>
            <w:r>
              <w:rPr>
                <w:spacing w:val="-6"/>
                <w:sz w:val="20"/>
              </w:rPr>
              <w:t xml:space="preserve"> </w:t>
            </w:r>
            <w:r>
              <w:rPr>
                <w:sz w:val="20"/>
              </w:rPr>
              <w:t>de</w:t>
            </w:r>
            <w:r>
              <w:rPr>
                <w:spacing w:val="-4"/>
                <w:sz w:val="20"/>
              </w:rPr>
              <w:t xml:space="preserve"> </w:t>
            </w:r>
            <w:r>
              <w:rPr>
                <w:spacing w:val="-2"/>
                <w:sz w:val="20"/>
              </w:rPr>
              <w:t>organisator(en)</w:t>
            </w:r>
          </w:p>
          <w:p w14:paraId="20221B4B" w14:textId="77777777" w:rsidR="006124A8" w:rsidRDefault="00157AE4" w:rsidP="004D73AE">
            <w:pPr>
              <w:pStyle w:val="TableParagraph"/>
              <w:numPr>
                <w:ilvl w:val="0"/>
                <w:numId w:val="29"/>
              </w:numPr>
              <w:tabs>
                <w:tab w:val="left" w:pos="830"/>
              </w:tabs>
              <w:spacing w:before="1"/>
              <w:rPr>
                <w:sz w:val="20"/>
              </w:rPr>
            </w:pPr>
            <w:proofErr w:type="gramStart"/>
            <w:r>
              <w:rPr>
                <w:sz w:val="20"/>
              </w:rPr>
              <w:t>het</w:t>
            </w:r>
            <w:proofErr w:type="gramEnd"/>
            <w:r>
              <w:rPr>
                <w:spacing w:val="-7"/>
                <w:sz w:val="20"/>
              </w:rPr>
              <w:t xml:space="preserve"> </w:t>
            </w:r>
            <w:r>
              <w:rPr>
                <w:sz w:val="20"/>
              </w:rPr>
              <w:t>voorwerp</w:t>
            </w:r>
            <w:r>
              <w:rPr>
                <w:spacing w:val="-6"/>
                <w:sz w:val="20"/>
              </w:rPr>
              <w:t xml:space="preserve"> </w:t>
            </w:r>
            <w:r>
              <w:rPr>
                <w:sz w:val="20"/>
              </w:rPr>
              <w:t>van</w:t>
            </w:r>
            <w:r>
              <w:rPr>
                <w:spacing w:val="-4"/>
                <w:sz w:val="20"/>
              </w:rPr>
              <w:t xml:space="preserve"> </w:t>
            </w:r>
            <w:r>
              <w:rPr>
                <w:sz w:val="20"/>
              </w:rPr>
              <w:t>het</w:t>
            </w:r>
            <w:r>
              <w:rPr>
                <w:spacing w:val="-5"/>
                <w:sz w:val="20"/>
              </w:rPr>
              <w:t xml:space="preserve"> </w:t>
            </w:r>
            <w:r>
              <w:rPr>
                <w:spacing w:val="-2"/>
                <w:sz w:val="20"/>
              </w:rPr>
              <w:t>evenement</w:t>
            </w:r>
          </w:p>
          <w:p w14:paraId="577DD274" w14:textId="77777777" w:rsidR="006124A8" w:rsidRDefault="00157AE4" w:rsidP="004D73AE">
            <w:pPr>
              <w:pStyle w:val="TableParagraph"/>
              <w:numPr>
                <w:ilvl w:val="0"/>
                <w:numId w:val="29"/>
              </w:numPr>
              <w:tabs>
                <w:tab w:val="left" w:pos="830"/>
              </w:tabs>
              <w:spacing w:line="229" w:lineRule="exact"/>
              <w:rPr>
                <w:sz w:val="20"/>
              </w:rPr>
            </w:pPr>
            <w:proofErr w:type="gramStart"/>
            <w:r>
              <w:rPr>
                <w:sz w:val="20"/>
              </w:rPr>
              <w:t>de</w:t>
            </w:r>
            <w:proofErr w:type="gramEnd"/>
            <w:r>
              <w:rPr>
                <w:spacing w:val="-6"/>
                <w:sz w:val="20"/>
              </w:rPr>
              <w:t xml:space="preserve"> </w:t>
            </w:r>
            <w:r>
              <w:rPr>
                <w:sz w:val="20"/>
              </w:rPr>
              <w:t>datum</w:t>
            </w:r>
            <w:r>
              <w:rPr>
                <w:spacing w:val="-3"/>
                <w:sz w:val="20"/>
              </w:rPr>
              <w:t xml:space="preserve"> </w:t>
            </w:r>
            <w:r>
              <w:rPr>
                <w:sz w:val="20"/>
              </w:rPr>
              <w:t>en</w:t>
            </w:r>
            <w:r>
              <w:rPr>
                <w:spacing w:val="-3"/>
                <w:sz w:val="20"/>
              </w:rPr>
              <w:t xml:space="preserve"> </w:t>
            </w:r>
            <w:r>
              <w:rPr>
                <w:sz w:val="20"/>
              </w:rPr>
              <w:t>het</w:t>
            </w:r>
            <w:r>
              <w:rPr>
                <w:spacing w:val="-4"/>
                <w:sz w:val="20"/>
              </w:rPr>
              <w:t xml:space="preserve"> </w:t>
            </w:r>
            <w:r>
              <w:rPr>
                <w:sz w:val="20"/>
              </w:rPr>
              <w:t>tijdstip</w:t>
            </w:r>
            <w:r>
              <w:rPr>
                <w:spacing w:val="-5"/>
                <w:sz w:val="20"/>
              </w:rPr>
              <w:t xml:space="preserve"> </w:t>
            </w:r>
            <w:r>
              <w:rPr>
                <w:sz w:val="20"/>
              </w:rPr>
              <w:t>voor</w:t>
            </w:r>
            <w:r>
              <w:rPr>
                <w:spacing w:val="-4"/>
                <w:sz w:val="20"/>
              </w:rPr>
              <w:t xml:space="preserve"> </w:t>
            </w:r>
            <w:r>
              <w:rPr>
                <w:sz w:val="20"/>
              </w:rPr>
              <w:t>de</w:t>
            </w:r>
            <w:r>
              <w:rPr>
                <w:spacing w:val="-5"/>
                <w:sz w:val="20"/>
              </w:rPr>
              <w:t xml:space="preserve"> </w:t>
            </w:r>
            <w:r>
              <w:rPr>
                <w:spacing w:val="-2"/>
                <w:sz w:val="20"/>
              </w:rPr>
              <w:t>bijeenkomst</w:t>
            </w:r>
          </w:p>
          <w:p w14:paraId="10FF8D8D" w14:textId="77777777" w:rsidR="006124A8" w:rsidRDefault="00157AE4" w:rsidP="004D73AE">
            <w:pPr>
              <w:pStyle w:val="TableParagraph"/>
              <w:numPr>
                <w:ilvl w:val="0"/>
                <w:numId w:val="29"/>
              </w:numPr>
              <w:tabs>
                <w:tab w:val="left" w:pos="830"/>
              </w:tabs>
              <w:spacing w:line="229" w:lineRule="exact"/>
              <w:rPr>
                <w:sz w:val="20"/>
              </w:rPr>
            </w:pPr>
            <w:proofErr w:type="gramStart"/>
            <w:r>
              <w:rPr>
                <w:sz w:val="20"/>
              </w:rPr>
              <w:t>de</w:t>
            </w:r>
            <w:proofErr w:type="gramEnd"/>
            <w:r>
              <w:rPr>
                <w:spacing w:val="-7"/>
                <w:sz w:val="20"/>
              </w:rPr>
              <w:t xml:space="preserve"> </w:t>
            </w:r>
            <w:r>
              <w:rPr>
                <w:sz w:val="20"/>
              </w:rPr>
              <w:t>geplande</w:t>
            </w:r>
            <w:r>
              <w:rPr>
                <w:spacing w:val="-6"/>
                <w:sz w:val="20"/>
              </w:rPr>
              <w:t xml:space="preserve"> </w:t>
            </w:r>
            <w:r>
              <w:rPr>
                <w:spacing w:val="-4"/>
                <w:sz w:val="20"/>
              </w:rPr>
              <w:t>route</w:t>
            </w:r>
          </w:p>
          <w:p w14:paraId="36E612CB" w14:textId="77777777" w:rsidR="006124A8" w:rsidRDefault="00157AE4" w:rsidP="004D73AE">
            <w:pPr>
              <w:pStyle w:val="TableParagraph"/>
              <w:numPr>
                <w:ilvl w:val="0"/>
                <w:numId w:val="29"/>
              </w:numPr>
              <w:tabs>
                <w:tab w:val="left" w:pos="830"/>
              </w:tabs>
              <w:spacing w:before="1"/>
              <w:ind w:right="95"/>
              <w:rPr>
                <w:sz w:val="20"/>
              </w:rPr>
            </w:pPr>
            <w:proofErr w:type="gramStart"/>
            <w:r>
              <w:rPr>
                <w:sz w:val="20"/>
              </w:rPr>
              <w:t>de</w:t>
            </w:r>
            <w:proofErr w:type="gramEnd"/>
            <w:r>
              <w:rPr>
                <w:spacing w:val="-7"/>
                <w:sz w:val="20"/>
              </w:rPr>
              <w:t xml:space="preserve"> </w:t>
            </w:r>
            <w:r>
              <w:rPr>
                <w:sz w:val="20"/>
              </w:rPr>
              <w:t>voorziene</w:t>
            </w:r>
            <w:r>
              <w:rPr>
                <w:spacing w:val="-7"/>
                <w:sz w:val="20"/>
              </w:rPr>
              <w:t xml:space="preserve"> </w:t>
            </w:r>
            <w:r>
              <w:rPr>
                <w:sz w:val="20"/>
              </w:rPr>
              <w:t>plaats</w:t>
            </w:r>
            <w:r>
              <w:rPr>
                <w:spacing w:val="-5"/>
                <w:sz w:val="20"/>
              </w:rPr>
              <w:t xml:space="preserve"> </w:t>
            </w:r>
            <w:r>
              <w:rPr>
                <w:sz w:val="20"/>
              </w:rPr>
              <w:t>en</w:t>
            </w:r>
            <w:r>
              <w:rPr>
                <w:spacing w:val="-7"/>
                <w:sz w:val="20"/>
              </w:rPr>
              <w:t xml:space="preserve"> </w:t>
            </w:r>
            <w:r>
              <w:rPr>
                <w:sz w:val="20"/>
              </w:rPr>
              <w:t>tijdstip</w:t>
            </w:r>
            <w:r>
              <w:rPr>
                <w:spacing w:val="-7"/>
                <w:sz w:val="20"/>
              </w:rPr>
              <w:t xml:space="preserve"> </w:t>
            </w:r>
            <w:r>
              <w:rPr>
                <w:sz w:val="20"/>
              </w:rPr>
              <w:t>voor</w:t>
            </w:r>
            <w:r>
              <w:rPr>
                <w:spacing w:val="-5"/>
                <w:sz w:val="20"/>
              </w:rPr>
              <w:t xml:space="preserve"> </w:t>
            </w:r>
            <w:r>
              <w:rPr>
                <w:sz w:val="20"/>
              </w:rPr>
              <w:t>het</w:t>
            </w:r>
            <w:r>
              <w:rPr>
                <w:spacing w:val="-6"/>
                <w:sz w:val="20"/>
              </w:rPr>
              <w:t xml:space="preserve"> </w:t>
            </w:r>
            <w:r>
              <w:rPr>
                <w:sz w:val="20"/>
              </w:rPr>
              <w:t>einde</w:t>
            </w:r>
            <w:r>
              <w:rPr>
                <w:spacing w:val="-7"/>
                <w:sz w:val="20"/>
              </w:rPr>
              <w:t xml:space="preserve"> </w:t>
            </w:r>
            <w:r>
              <w:rPr>
                <w:sz w:val="20"/>
              </w:rPr>
              <w:t>van</w:t>
            </w:r>
            <w:r>
              <w:rPr>
                <w:spacing w:val="-7"/>
                <w:sz w:val="20"/>
              </w:rPr>
              <w:t xml:space="preserve"> </w:t>
            </w:r>
            <w:r>
              <w:rPr>
                <w:sz w:val="20"/>
              </w:rPr>
              <w:t>het</w:t>
            </w:r>
            <w:r>
              <w:rPr>
                <w:spacing w:val="-6"/>
                <w:sz w:val="20"/>
              </w:rPr>
              <w:t xml:space="preserve"> </w:t>
            </w:r>
            <w:r>
              <w:rPr>
                <w:sz w:val="20"/>
              </w:rPr>
              <w:t>evenement</w:t>
            </w:r>
            <w:r>
              <w:rPr>
                <w:spacing w:val="-6"/>
                <w:sz w:val="20"/>
              </w:rPr>
              <w:t xml:space="preserve"> </w:t>
            </w:r>
            <w:r>
              <w:rPr>
                <w:sz w:val="20"/>
              </w:rPr>
              <w:t>en</w:t>
            </w:r>
            <w:r>
              <w:rPr>
                <w:spacing w:val="-7"/>
                <w:sz w:val="20"/>
              </w:rPr>
              <w:t xml:space="preserve"> </w:t>
            </w:r>
            <w:r>
              <w:rPr>
                <w:sz w:val="20"/>
              </w:rPr>
              <w:t>in</w:t>
            </w:r>
            <w:r>
              <w:rPr>
                <w:spacing w:val="-7"/>
                <w:sz w:val="20"/>
              </w:rPr>
              <w:t xml:space="preserve"> </w:t>
            </w:r>
            <w:r>
              <w:rPr>
                <w:sz w:val="20"/>
              </w:rPr>
              <w:t>voorkomend</w:t>
            </w:r>
            <w:r>
              <w:rPr>
                <w:spacing w:val="-7"/>
                <w:sz w:val="20"/>
              </w:rPr>
              <w:t xml:space="preserve"> </w:t>
            </w:r>
            <w:r>
              <w:rPr>
                <w:sz w:val="20"/>
              </w:rPr>
              <w:t>geval</w:t>
            </w:r>
            <w:r>
              <w:rPr>
                <w:spacing w:val="-5"/>
                <w:sz w:val="20"/>
              </w:rPr>
              <w:t xml:space="preserve"> </w:t>
            </w:r>
            <w:r>
              <w:rPr>
                <w:sz w:val="20"/>
              </w:rPr>
              <w:t>de ontbinding van de optocht</w:t>
            </w:r>
          </w:p>
          <w:p w14:paraId="336BD4E8" w14:textId="77777777" w:rsidR="006124A8" w:rsidRDefault="00157AE4" w:rsidP="004D73AE">
            <w:pPr>
              <w:pStyle w:val="TableParagraph"/>
              <w:numPr>
                <w:ilvl w:val="0"/>
                <w:numId w:val="29"/>
              </w:numPr>
              <w:tabs>
                <w:tab w:val="left" w:pos="830"/>
              </w:tabs>
              <w:rPr>
                <w:sz w:val="20"/>
              </w:rPr>
            </w:pPr>
            <w:proofErr w:type="gramStart"/>
            <w:r>
              <w:rPr>
                <w:sz w:val="20"/>
              </w:rPr>
              <w:t>of</w:t>
            </w:r>
            <w:proofErr w:type="gramEnd"/>
            <w:r>
              <w:rPr>
                <w:spacing w:val="-6"/>
                <w:sz w:val="20"/>
              </w:rPr>
              <w:t xml:space="preserve"> </w:t>
            </w:r>
            <w:r>
              <w:rPr>
                <w:sz w:val="20"/>
              </w:rPr>
              <w:t>er</w:t>
            </w:r>
            <w:r>
              <w:rPr>
                <w:spacing w:val="-5"/>
                <w:sz w:val="20"/>
              </w:rPr>
              <w:t xml:space="preserve"> </w:t>
            </w:r>
            <w:r>
              <w:rPr>
                <w:sz w:val="20"/>
              </w:rPr>
              <w:t>een</w:t>
            </w:r>
            <w:r>
              <w:rPr>
                <w:spacing w:val="-3"/>
                <w:sz w:val="20"/>
              </w:rPr>
              <w:t xml:space="preserve"> </w:t>
            </w:r>
            <w:r>
              <w:rPr>
                <w:sz w:val="20"/>
              </w:rPr>
              <w:t>meeting</w:t>
            </w:r>
            <w:r>
              <w:rPr>
                <w:spacing w:val="-6"/>
                <w:sz w:val="20"/>
              </w:rPr>
              <w:t xml:space="preserve"> </w:t>
            </w:r>
            <w:r>
              <w:rPr>
                <w:sz w:val="20"/>
              </w:rPr>
              <w:t>wordt</w:t>
            </w:r>
            <w:r>
              <w:rPr>
                <w:spacing w:val="-5"/>
                <w:sz w:val="20"/>
              </w:rPr>
              <w:t xml:space="preserve"> </w:t>
            </w:r>
            <w:r>
              <w:rPr>
                <w:sz w:val="20"/>
              </w:rPr>
              <w:t>gehouden</w:t>
            </w:r>
            <w:r>
              <w:rPr>
                <w:spacing w:val="-4"/>
                <w:sz w:val="20"/>
              </w:rPr>
              <w:t xml:space="preserve"> </w:t>
            </w:r>
            <w:r>
              <w:rPr>
                <w:sz w:val="20"/>
              </w:rPr>
              <w:t>bij</w:t>
            </w:r>
            <w:r>
              <w:rPr>
                <w:spacing w:val="-4"/>
                <w:sz w:val="20"/>
              </w:rPr>
              <w:t xml:space="preserve"> </w:t>
            </w:r>
            <w:r>
              <w:rPr>
                <w:sz w:val="20"/>
              </w:rPr>
              <w:t>de</w:t>
            </w:r>
            <w:r>
              <w:rPr>
                <w:spacing w:val="-3"/>
                <w:sz w:val="20"/>
              </w:rPr>
              <w:t xml:space="preserve"> </w:t>
            </w:r>
            <w:r>
              <w:rPr>
                <w:sz w:val="20"/>
              </w:rPr>
              <w:t>afsluiting</w:t>
            </w:r>
            <w:r>
              <w:rPr>
                <w:spacing w:val="-6"/>
                <w:sz w:val="20"/>
              </w:rPr>
              <w:t xml:space="preserve"> </w:t>
            </w:r>
            <w:r>
              <w:rPr>
                <w:sz w:val="20"/>
              </w:rPr>
              <w:t>van</w:t>
            </w:r>
            <w:r>
              <w:rPr>
                <w:spacing w:val="-4"/>
                <w:sz w:val="20"/>
              </w:rPr>
              <w:t xml:space="preserve"> </w:t>
            </w:r>
            <w:r>
              <w:rPr>
                <w:sz w:val="20"/>
              </w:rPr>
              <w:t>het</w:t>
            </w:r>
            <w:r>
              <w:rPr>
                <w:spacing w:val="-3"/>
                <w:sz w:val="20"/>
              </w:rPr>
              <w:t xml:space="preserve"> </w:t>
            </w:r>
            <w:r>
              <w:rPr>
                <w:spacing w:val="-2"/>
                <w:sz w:val="20"/>
              </w:rPr>
              <w:t>evenement</w:t>
            </w:r>
          </w:p>
          <w:p w14:paraId="4AD395FB" w14:textId="77777777" w:rsidR="006124A8" w:rsidRDefault="00157AE4" w:rsidP="004D73AE">
            <w:pPr>
              <w:pStyle w:val="TableParagraph"/>
              <w:numPr>
                <w:ilvl w:val="0"/>
                <w:numId w:val="29"/>
              </w:numPr>
              <w:tabs>
                <w:tab w:val="left" w:pos="830"/>
              </w:tabs>
              <w:spacing w:before="1" w:line="229" w:lineRule="exact"/>
              <w:rPr>
                <w:sz w:val="20"/>
              </w:rPr>
            </w:pPr>
            <w:proofErr w:type="gramStart"/>
            <w:r>
              <w:rPr>
                <w:sz w:val="20"/>
              </w:rPr>
              <w:t>de</w:t>
            </w:r>
            <w:proofErr w:type="gramEnd"/>
            <w:r>
              <w:rPr>
                <w:spacing w:val="-6"/>
                <w:sz w:val="20"/>
              </w:rPr>
              <w:t xml:space="preserve"> </w:t>
            </w:r>
            <w:r>
              <w:rPr>
                <w:sz w:val="20"/>
              </w:rPr>
              <w:t>raming</w:t>
            </w:r>
            <w:r>
              <w:rPr>
                <w:spacing w:val="-6"/>
                <w:sz w:val="20"/>
              </w:rPr>
              <w:t xml:space="preserve"> </w:t>
            </w:r>
            <w:r>
              <w:rPr>
                <w:sz w:val="20"/>
              </w:rPr>
              <w:t>van</w:t>
            </w:r>
            <w:r>
              <w:rPr>
                <w:spacing w:val="-4"/>
                <w:sz w:val="20"/>
              </w:rPr>
              <w:t xml:space="preserve"> </w:t>
            </w:r>
            <w:r>
              <w:rPr>
                <w:sz w:val="20"/>
              </w:rPr>
              <w:t>het</w:t>
            </w:r>
            <w:r>
              <w:rPr>
                <w:spacing w:val="-4"/>
                <w:sz w:val="20"/>
              </w:rPr>
              <w:t xml:space="preserve"> </w:t>
            </w:r>
            <w:r>
              <w:rPr>
                <w:sz w:val="20"/>
              </w:rPr>
              <w:t>aantal</w:t>
            </w:r>
            <w:r>
              <w:rPr>
                <w:spacing w:val="-4"/>
                <w:sz w:val="20"/>
              </w:rPr>
              <w:t xml:space="preserve"> </w:t>
            </w:r>
            <w:r>
              <w:rPr>
                <w:sz w:val="20"/>
              </w:rPr>
              <w:t>deelnemers</w:t>
            </w:r>
            <w:r>
              <w:rPr>
                <w:spacing w:val="-5"/>
                <w:sz w:val="20"/>
              </w:rPr>
              <w:t xml:space="preserve"> </w:t>
            </w:r>
            <w:r>
              <w:rPr>
                <w:sz w:val="20"/>
              </w:rPr>
              <w:t>en</w:t>
            </w:r>
            <w:r>
              <w:rPr>
                <w:spacing w:val="-6"/>
                <w:sz w:val="20"/>
              </w:rPr>
              <w:t xml:space="preserve"> </w:t>
            </w:r>
            <w:r>
              <w:rPr>
                <w:sz w:val="20"/>
              </w:rPr>
              <w:t>de</w:t>
            </w:r>
            <w:r>
              <w:rPr>
                <w:spacing w:val="-6"/>
                <w:sz w:val="20"/>
              </w:rPr>
              <w:t xml:space="preserve"> </w:t>
            </w:r>
            <w:r>
              <w:rPr>
                <w:sz w:val="20"/>
              </w:rPr>
              <w:t>beschikbare</w:t>
            </w:r>
            <w:r>
              <w:rPr>
                <w:spacing w:val="-6"/>
                <w:sz w:val="20"/>
              </w:rPr>
              <w:t xml:space="preserve"> </w:t>
            </w:r>
            <w:r>
              <w:rPr>
                <w:spacing w:val="-2"/>
                <w:sz w:val="20"/>
              </w:rPr>
              <w:t>vervoermiddelen</w:t>
            </w:r>
          </w:p>
          <w:p w14:paraId="322DA5E3" w14:textId="77777777" w:rsidR="006124A8" w:rsidRDefault="00157AE4" w:rsidP="004D73AE">
            <w:pPr>
              <w:pStyle w:val="TableParagraph"/>
              <w:numPr>
                <w:ilvl w:val="0"/>
                <w:numId w:val="29"/>
              </w:numPr>
              <w:tabs>
                <w:tab w:val="left" w:pos="830"/>
              </w:tabs>
              <w:spacing w:line="229" w:lineRule="exact"/>
              <w:rPr>
                <w:sz w:val="20"/>
              </w:rPr>
            </w:pPr>
            <w:proofErr w:type="gramStart"/>
            <w:r>
              <w:rPr>
                <w:sz w:val="20"/>
              </w:rPr>
              <w:t>de</w:t>
            </w:r>
            <w:proofErr w:type="gramEnd"/>
            <w:r>
              <w:rPr>
                <w:spacing w:val="-7"/>
                <w:sz w:val="20"/>
              </w:rPr>
              <w:t xml:space="preserve"> </w:t>
            </w:r>
            <w:r>
              <w:rPr>
                <w:sz w:val="20"/>
              </w:rPr>
              <w:t>door</w:t>
            </w:r>
            <w:r>
              <w:rPr>
                <w:spacing w:val="-6"/>
                <w:sz w:val="20"/>
              </w:rPr>
              <w:t xml:space="preserve"> </w:t>
            </w:r>
            <w:r>
              <w:rPr>
                <w:sz w:val="20"/>
              </w:rPr>
              <w:t>de</w:t>
            </w:r>
            <w:r>
              <w:rPr>
                <w:spacing w:val="-7"/>
                <w:sz w:val="20"/>
              </w:rPr>
              <w:t xml:space="preserve"> </w:t>
            </w:r>
            <w:r>
              <w:rPr>
                <w:sz w:val="20"/>
              </w:rPr>
              <w:t>organisatoren</w:t>
            </w:r>
            <w:r>
              <w:rPr>
                <w:spacing w:val="-6"/>
                <w:sz w:val="20"/>
              </w:rPr>
              <w:t xml:space="preserve"> </w:t>
            </w:r>
            <w:r>
              <w:rPr>
                <w:sz w:val="20"/>
              </w:rPr>
              <w:t>voorziene</w:t>
            </w:r>
            <w:r>
              <w:rPr>
                <w:spacing w:val="-7"/>
                <w:sz w:val="20"/>
              </w:rPr>
              <w:t xml:space="preserve"> </w:t>
            </w:r>
            <w:r>
              <w:rPr>
                <w:spacing w:val="-2"/>
                <w:sz w:val="20"/>
              </w:rPr>
              <w:t>ordemaatregelen</w:t>
            </w:r>
          </w:p>
          <w:p w14:paraId="1C41B7EE" w14:textId="77777777" w:rsidR="006124A8" w:rsidRDefault="006124A8" w:rsidP="004D73AE">
            <w:pPr>
              <w:pStyle w:val="TableParagraph"/>
              <w:spacing w:before="1"/>
              <w:ind w:left="0"/>
              <w:rPr>
                <w:b/>
                <w:sz w:val="20"/>
              </w:rPr>
            </w:pPr>
          </w:p>
          <w:p w14:paraId="2039DD5C" w14:textId="77777777" w:rsidR="006124A8" w:rsidRDefault="00157AE4" w:rsidP="004D73AE">
            <w:pPr>
              <w:pStyle w:val="TableParagraph"/>
              <w:ind w:right="95"/>
              <w:rPr>
                <w:sz w:val="20"/>
              </w:rPr>
            </w:pPr>
            <w:r>
              <w:rPr>
                <w:sz w:val="20"/>
              </w:rPr>
              <w:t xml:space="preserve">De burgemeester kan bepaalde voorwaarden opleggen of bij gewichtige redenen (zoals gevaar om wanordelijkheden te verwekken, openbare rust te verstoren een gevaar of belemmering van het verkeer </w:t>
            </w:r>
            <w:proofErr w:type="gramStart"/>
            <w:r>
              <w:rPr>
                <w:sz w:val="20"/>
              </w:rPr>
              <w:t>inhouden,…</w:t>
            </w:r>
            <w:proofErr w:type="gramEnd"/>
            <w:r>
              <w:rPr>
                <w:sz w:val="20"/>
              </w:rPr>
              <w:t>) kan hij de samenkomst, optocht, betoging of andere manifestatie verbieden.</w:t>
            </w:r>
          </w:p>
          <w:p w14:paraId="66EDD93A" w14:textId="77777777" w:rsidR="006124A8" w:rsidRDefault="00157AE4" w:rsidP="004D73AE">
            <w:pPr>
              <w:pStyle w:val="TableParagraph"/>
              <w:spacing w:before="229"/>
              <w:ind w:right="93"/>
              <w:rPr>
                <w:sz w:val="20"/>
              </w:rPr>
            </w:pPr>
            <w:r>
              <w:rPr>
                <w:sz w:val="20"/>
              </w:rPr>
              <w:t>Het</w:t>
            </w:r>
            <w:r>
              <w:rPr>
                <w:spacing w:val="-9"/>
                <w:sz w:val="20"/>
              </w:rPr>
              <w:t xml:space="preserve"> </w:t>
            </w:r>
            <w:r>
              <w:rPr>
                <w:sz w:val="20"/>
              </w:rPr>
              <w:t>dragen</w:t>
            </w:r>
            <w:r>
              <w:rPr>
                <w:spacing w:val="-9"/>
                <w:sz w:val="20"/>
              </w:rPr>
              <w:t xml:space="preserve"> </w:t>
            </w:r>
            <w:r>
              <w:rPr>
                <w:sz w:val="20"/>
              </w:rPr>
              <w:t>of</w:t>
            </w:r>
            <w:r>
              <w:rPr>
                <w:spacing w:val="-9"/>
                <w:sz w:val="20"/>
              </w:rPr>
              <w:t xml:space="preserve"> </w:t>
            </w:r>
            <w:r>
              <w:rPr>
                <w:sz w:val="20"/>
              </w:rPr>
              <w:t>voorhanden</w:t>
            </w:r>
            <w:r>
              <w:rPr>
                <w:spacing w:val="-7"/>
                <w:sz w:val="20"/>
              </w:rPr>
              <w:t xml:space="preserve"> </w:t>
            </w:r>
            <w:r>
              <w:rPr>
                <w:sz w:val="20"/>
              </w:rPr>
              <w:t>hebben</w:t>
            </w:r>
            <w:r>
              <w:rPr>
                <w:spacing w:val="-9"/>
                <w:sz w:val="20"/>
              </w:rPr>
              <w:t xml:space="preserve"> </w:t>
            </w:r>
            <w:r>
              <w:rPr>
                <w:sz w:val="20"/>
              </w:rPr>
              <w:t>van</w:t>
            </w:r>
            <w:r>
              <w:rPr>
                <w:spacing w:val="-9"/>
                <w:sz w:val="20"/>
              </w:rPr>
              <w:t xml:space="preserve"> </w:t>
            </w:r>
            <w:r>
              <w:rPr>
                <w:sz w:val="20"/>
              </w:rPr>
              <w:t>enig</w:t>
            </w:r>
            <w:r>
              <w:rPr>
                <w:spacing w:val="-9"/>
                <w:sz w:val="20"/>
              </w:rPr>
              <w:t xml:space="preserve"> </w:t>
            </w:r>
            <w:r>
              <w:rPr>
                <w:sz w:val="20"/>
              </w:rPr>
              <w:t>voorwerp</w:t>
            </w:r>
            <w:r>
              <w:rPr>
                <w:spacing w:val="-7"/>
                <w:sz w:val="20"/>
              </w:rPr>
              <w:t xml:space="preserve"> </w:t>
            </w:r>
            <w:r>
              <w:rPr>
                <w:sz w:val="20"/>
              </w:rPr>
              <w:t>dat</w:t>
            </w:r>
            <w:r>
              <w:rPr>
                <w:spacing w:val="-9"/>
                <w:sz w:val="20"/>
              </w:rPr>
              <w:t xml:space="preserve"> </w:t>
            </w:r>
            <w:r>
              <w:rPr>
                <w:sz w:val="20"/>
              </w:rPr>
              <w:t>gebruikt</w:t>
            </w:r>
            <w:r>
              <w:rPr>
                <w:spacing w:val="-9"/>
                <w:sz w:val="20"/>
              </w:rPr>
              <w:t xml:space="preserve"> </w:t>
            </w:r>
            <w:r>
              <w:rPr>
                <w:sz w:val="20"/>
              </w:rPr>
              <w:t>kan</w:t>
            </w:r>
            <w:r>
              <w:rPr>
                <w:spacing w:val="-9"/>
                <w:sz w:val="20"/>
              </w:rPr>
              <w:t xml:space="preserve"> </w:t>
            </w:r>
            <w:r>
              <w:rPr>
                <w:sz w:val="20"/>
              </w:rPr>
              <w:t>worden</w:t>
            </w:r>
            <w:r>
              <w:rPr>
                <w:spacing w:val="-9"/>
                <w:sz w:val="20"/>
              </w:rPr>
              <w:t xml:space="preserve"> </w:t>
            </w:r>
            <w:r>
              <w:rPr>
                <w:sz w:val="20"/>
              </w:rPr>
              <w:t>om</w:t>
            </w:r>
            <w:r>
              <w:rPr>
                <w:spacing w:val="-6"/>
                <w:sz w:val="20"/>
              </w:rPr>
              <w:t xml:space="preserve"> </w:t>
            </w:r>
            <w:r>
              <w:rPr>
                <w:sz w:val="20"/>
              </w:rPr>
              <w:t>te</w:t>
            </w:r>
            <w:r>
              <w:rPr>
                <w:spacing w:val="-9"/>
                <w:sz w:val="20"/>
              </w:rPr>
              <w:t xml:space="preserve"> </w:t>
            </w:r>
            <w:r>
              <w:rPr>
                <w:sz w:val="20"/>
              </w:rPr>
              <w:t>slaan,</w:t>
            </w:r>
            <w:r>
              <w:rPr>
                <w:spacing w:val="-9"/>
                <w:sz w:val="20"/>
              </w:rPr>
              <w:t xml:space="preserve"> </w:t>
            </w:r>
            <w:r>
              <w:rPr>
                <w:sz w:val="20"/>
              </w:rPr>
              <w:t>te</w:t>
            </w:r>
            <w:r>
              <w:rPr>
                <w:spacing w:val="-9"/>
                <w:sz w:val="20"/>
              </w:rPr>
              <w:t xml:space="preserve"> </w:t>
            </w:r>
            <w:r>
              <w:rPr>
                <w:sz w:val="20"/>
              </w:rPr>
              <w:t>steken of te verwonden, evenals het dragen van helmen of schilden, is gedurende hogervermelde manifestaties verboden.</w:t>
            </w:r>
          </w:p>
          <w:p w14:paraId="4DB378DC" w14:textId="77777777" w:rsidR="006124A8" w:rsidRDefault="006124A8" w:rsidP="004D73AE">
            <w:pPr>
              <w:pStyle w:val="TableParagraph"/>
              <w:spacing w:before="1"/>
              <w:ind w:left="0"/>
              <w:rPr>
                <w:b/>
                <w:sz w:val="20"/>
              </w:rPr>
            </w:pPr>
          </w:p>
          <w:p w14:paraId="7930743F" w14:textId="77777777" w:rsidR="006124A8" w:rsidRDefault="00157AE4" w:rsidP="004D73AE">
            <w:pPr>
              <w:pStyle w:val="TableParagraph"/>
              <w:spacing w:before="1"/>
              <w:ind w:right="94"/>
              <w:rPr>
                <w:sz w:val="20"/>
              </w:rPr>
            </w:pPr>
            <w:r>
              <w:rPr>
                <w:sz w:val="20"/>
              </w:rPr>
              <w:t>Elke</w:t>
            </w:r>
            <w:r>
              <w:rPr>
                <w:spacing w:val="-9"/>
                <w:sz w:val="20"/>
              </w:rPr>
              <w:t xml:space="preserve"> </w:t>
            </w:r>
            <w:r>
              <w:rPr>
                <w:sz w:val="20"/>
              </w:rPr>
              <w:t>persoon</w:t>
            </w:r>
            <w:r>
              <w:rPr>
                <w:spacing w:val="-9"/>
                <w:sz w:val="20"/>
              </w:rPr>
              <w:t xml:space="preserve"> </w:t>
            </w:r>
            <w:r>
              <w:rPr>
                <w:sz w:val="20"/>
              </w:rPr>
              <w:t>die</w:t>
            </w:r>
            <w:r>
              <w:rPr>
                <w:spacing w:val="-9"/>
                <w:sz w:val="20"/>
              </w:rPr>
              <w:t xml:space="preserve"> </w:t>
            </w:r>
            <w:r>
              <w:rPr>
                <w:sz w:val="20"/>
              </w:rPr>
              <w:t>deelneemt</w:t>
            </w:r>
            <w:r>
              <w:rPr>
                <w:spacing w:val="-11"/>
                <w:sz w:val="20"/>
              </w:rPr>
              <w:t xml:space="preserve"> </w:t>
            </w:r>
            <w:r>
              <w:rPr>
                <w:sz w:val="20"/>
              </w:rPr>
              <w:t>aan</w:t>
            </w:r>
            <w:r>
              <w:rPr>
                <w:spacing w:val="-9"/>
                <w:sz w:val="20"/>
              </w:rPr>
              <w:t xml:space="preserve"> </w:t>
            </w:r>
            <w:r>
              <w:rPr>
                <w:sz w:val="20"/>
              </w:rPr>
              <w:t>een</w:t>
            </w:r>
            <w:r>
              <w:rPr>
                <w:spacing w:val="-9"/>
                <w:sz w:val="20"/>
              </w:rPr>
              <w:t xml:space="preserve"> </w:t>
            </w:r>
            <w:r>
              <w:rPr>
                <w:sz w:val="20"/>
              </w:rPr>
              <w:t>samenscholing</w:t>
            </w:r>
            <w:r>
              <w:rPr>
                <w:spacing w:val="-9"/>
                <w:sz w:val="20"/>
              </w:rPr>
              <w:t xml:space="preserve"> </w:t>
            </w:r>
            <w:r>
              <w:rPr>
                <w:sz w:val="20"/>
              </w:rPr>
              <w:t>op</w:t>
            </w:r>
            <w:r>
              <w:rPr>
                <w:spacing w:val="-11"/>
                <w:sz w:val="20"/>
              </w:rPr>
              <w:t xml:space="preserve"> </w:t>
            </w:r>
            <w:r>
              <w:rPr>
                <w:sz w:val="20"/>
              </w:rPr>
              <w:t>de</w:t>
            </w:r>
            <w:r>
              <w:rPr>
                <w:spacing w:val="-9"/>
                <w:sz w:val="20"/>
              </w:rPr>
              <w:t xml:space="preserve"> </w:t>
            </w:r>
            <w:r>
              <w:rPr>
                <w:sz w:val="20"/>
              </w:rPr>
              <w:t>openbare</w:t>
            </w:r>
            <w:r>
              <w:rPr>
                <w:spacing w:val="-9"/>
                <w:sz w:val="20"/>
              </w:rPr>
              <w:t xml:space="preserve"> </w:t>
            </w:r>
            <w:r>
              <w:rPr>
                <w:sz w:val="20"/>
              </w:rPr>
              <w:t>weg</w:t>
            </w:r>
            <w:r>
              <w:rPr>
                <w:spacing w:val="-9"/>
                <w:sz w:val="20"/>
              </w:rPr>
              <w:t xml:space="preserve"> </w:t>
            </w:r>
            <w:r>
              <w:rPr>
                <w:sz w:val="20"/>
              </w:rPr>
              <w:t>dient</w:t>
            </w:r>
            <w:r>
              <w:rPr>
                <w:spacing w:val="-9"/>
                <w:sz w:val="20"/>
              </w:rPr>
              <w:t xml:space="preserve"> </w:t>
            </w:r>
            <w:r>
              <w:rPr>
                <w:sz w:val="20"/>
              </w:rPr>
              <w:t>zich</w:t>
            </w:r>
            <w:r>
              <w:rPr>
                <w:spacing w:val="-11"/>
                <w:sz w:val="20"/>
              </w:rPr>
              <w:t xml:space="preserve"> </w:t>
            </w:r>
            <w:r>
              <w:rPr>
                <w:sz w:val="20"/>
              </w:rPr>
              <w:t>te</w:t>
            </w:r>
            <w:r>
              <w:rPr>
                <w:spacing w:val="-9"/>
                <w:sz w:val="20"/>
              </w:rPr>
              <w:t xml:space="preserve"> </w:t>
            </w:r>
            <w:r>
              <w:rPr>
                <w:sz w:val="20"/>
              </w:rPr>
              <w:t>schikken</w:t>
            </w:r>
            <w:r>
              <w:rPr>
                <w:spacing w:val="-9"/>
                <w:sz w:val="20"/>
              </w:rPr>
              <w:t xml:space="preserve"> </w:t>
            </w:r>
            <w:r>
              <w:rPr>
                <w:sz w:val="20"/>
              </w:rPr>
              <w:t>naar de bevelen van de politie.</w:t>
            </w:r>
          </w:p>
          <w:p w14:paraId="52E89D68" w14:textId="77777777" w:rsidR="006124A8" w:rsidRDefault="00157AE4" w:rsidP="004D73AE">
            <w:pPr>
              <w:pStyle w:val="TableParagraph"/>
              <w:spacing w:before="229"/>
              <w:ind w:right="93"/>
              <w:rPr>
                <w:sz w:val="20"/>
              </w:rPr>
            </w:pPr>
            <w:r>
              <w:rPr>
                <w:sz w:val="20"/>
              </w:rPr>
              <w:t>Het is verboden de openbare weg te versperren of te belemmeren zodat het vrije verkeer van het publiek gehinderd wordt.</w:t>
            </w:r>
          </w:p>
          <w:p w14:paraId="40EB76D2" w14:textId="77777777" w:rsidR="006124A8" w:rsidRDefault="006124A8" w:rsidP="004D73AE">
            <w:pPr>
              <w:pStyle w:val="TableParagraph"/>
              <w:spacing w:before="1"/>
              <w:ind w:left="0"/>
              <w:rPr>
                <w:b/>
                <w:sz w:val="20"/>
              </w:rPr>
            </w:pPr>
          </w:p>
          <w:p w14:paraId="243A408A" w14:textId="77777777" w:rsidR="006124A8" w:rsidRDefault="00157AE4" w:rsidP="004D73AE">
            <w:pPr>
              <w:pStyle w:val="TableParagraph"/>
              <w:ind w:right="93"/>
              <w:rPr>
                <w:sz w:val="20"/>
              </w:rPr>
            </w:pPr>
            <w:r>
              <w:rPr>
                <w:sz w:val="20"/>
              </w:rPr>
              <w:t>Kwaadwillige samenscholingen kunnen verboden worden door de overheid, wanneer deze gericht zijn</w:t>
            </w:r>
            <w:r>
              <w:rPr>
                <w:spacing w:val="-9"/>
                <w:sz w:val="20"/>
              </w:rPr>
              <w:t xml:space="preserve"> </w:t>
            </w:r>
            <w:r>
              <w:rPr>
                <w:sz w:val="20"/>
              </w:rPr>
              <w:t>op</w:t>
            </w:r>
            <w:r>
              <w:rPr>
                <w:spacing w:val="-9"/>
                <w:sz w:val="20"/>
              </w:rPr>
              <w:t xml:space="preserve"> </w:t>
            </w:r>
            <w:r>
              <w:rPr>
                <w:sz w:val="20"/>
              </w:rPr>
              <w:t>een</w:t>
            </w:r>
            <w:r>
              <w:rPr>
                <w:spacing w:val="-9"/>
                <w:sz w:val="20"/>
              </w:rPr>
              <w:t xml:space="preserve"> </w:t>
            </w:r>
            <w:r>
              <w:rPr>
                <w:sz w:val="20"/>
              </w:rPr>
              <w:t>verstoring</w:t>
            </w:r>
            <w:r>
              <w:rPr>
                <w:spacing w:val="-9"/>
                <w:sz w:val="20"/>
              </w:rPr>
              <w:t xml:space="preserve"> </w:t>
            </w:r>
            <w:r>
              <w:rPr>
                <w:sz w:val="20"/>
              </w:rPr>
              <w:t>van</w:t>
            </w:r>
            <w:r>
              <w:rPr>
                <w:spacing w:val="-7"/>
                <w:sz w:val="20"/>
              </w:rPr>
              <w:t xml:space="preserve"> </w:t>
            </w:r>
            <w:r>
              <w:rPr>
                <w:sz w:val="20"/>
              </w:rPr>
              <w:t>de</w:t>
            </w:r>
            <w:r>
              <w:rPr>
                <w:spacing w:val="-9"/>
                <w:sz w:val="20"/>
              </w:rPr>
              <w:t xml:space="preserve"> </w:t>
            </w:r>
            <w:r>
              <w:rPr>
                <w:sz w:val="20"/>
              </w:rPr>
              <w:t>openbare</w:t>
            </w:r>
            <w:r>
              <w:rPr>
                <w:spacing w:val="-9"/>
                <w:sz w:val="20"/>
              </w:rPr>
              <w:t xml:space="preserve"> </w:t>
            </w:r>
            <w:r>
              <w:rPr>
                <w:sz w:val="20"/>
              </w:rPr>
              <w:t>orde</w:t>
            </w:r>
            <w:r>
              <w:rPr>
                <w:spacing w:val="-7"/>
                <w:sz w:val="20"/>
              </w:rPr>
              <w:t xml:space="preserve"> </w:t>
            </w:r>
            <w:r>
              <w:rPr>
                <w:sz w:val="20"/>
              </w:rPr>
              <w:t>en</w:t>
            </w:r>
            <w:r>
              <w:rPr>
                <w:spacing w:val="-9"/>
                <w:sz w:val="20"/>
              </w:rPr>
              <w:t xml:space="preserve"> </w:t>
            </w:r>
            <w:r>
              <w:rPr>
                <w:sz w:val="20"/>
              </w:rPr>
              <w:t>risico’s</w:t>
            </w:r>
            <w:r>
              <w:rPr>
                <w:spacing w:val="-5"/>
                <w:sz w:val="20"/>
              </w:rPr>
              <w:t xml:space="preserve"> </w:t>
            </w:r>
            <w:r>
              <w:rPr>
                <w:sz w:val="20"/>
              </w:rPr>
              <w:t>voor</w:t>
            </w:r>
            <w:r>
              <w:rPr>
                <w:spacing w:val="-8"/>
                <w:sz w:val="20"/>
              </w:rPr>
              <w:t xml:space="preserve"> </w:t>
            </w:r>
            <w:r>
              <w:rPr>
                <w:sz w:val="20"/>
              </w:rPr>
              <w:t>de</w:t>
            </w:r>
            <w:r>
              <w:rPr>
                <w:spacing w:val="-9"/>
                <w:sz w:val="20"/>
              </w:rPr>
              <w:t xml:space="preserve"> </w:t>
            </w:r>
            <w:r>
              <w:rPr>
                <w:sz w:val="20"/>
              </w:rPr>
              <w:t>gemeenschap</w:t>
            </w:r>
            <w:r>
              <w:rPr>
                <w:spacing w:val="-7"/>
                <w:sz w:val="20"/>
              </w:rPr>
              <w:t xml:space="preserve"> </w:t>
            </w:r>
            <w:r>
              <w:rPr>
                <w:sz w:val="20"/>
              </w:rPr>
              <w:t>in</w:t>
            </w:r>
            <w:r>
              <w:rPr>
                <w:spacing w:val="-7"/>
                <w:sz w:val="20"/>
              </w:rPr>
              <w:t xml:space="preserve"> </w:t>
            </w:r>
            <w:r>
              <w:rPr>
                <w:sz w:val="20"/>
              </w:rPr>
              <w:t>haar</w:t>
            </w:r>
            <w:r>
              <w:rPr>
                <w:spacing w:val="-8"/>
                <w:sz w:val="20"/>
              </w:rPr>
              <w:t xml:space="preserve"> </w:t>
            </w:r>
            <w:r>
              <w:rPr>
                <w:sz w:val="20"/>
              </w:rPr>
              <w:t>geheel</w:t>
            </w:r>
            <w:r>
              <w:rPr>
                <w:spacing w:val="-10"/>
                <w:sz w:val="20"/>
              </w:rPr>
              <w:t xml:space="preserve"> </w:t>
            </w:r>
            <w:r>
              <w:rPr>
                <w:sz w:val="20"/>
              </w:rPr>
              <w:t xml:space="preserve">kunnen </w:t>
            </w:r>
            <w:r>
              <w:rPr>
                <w:spacing w:val="-2"/>
                <w:sz w:val="20"/>
              </w:rPr>
              <w:t>meebrengen.</w:t>
            </w:r>
          </w:p>
        </w:tc>
      </w:tr>
      <w:tr w:rsidR="006124A8" w14:paraId="0A6590A7" w14:textId="77777777" w:rsidTr="004D73AE">
        <w:trPr>
          <w:trHeight w:val="964"/>
        </w:trPr>
        <w:tc>
          <w:tcPr>
            <w:tcW w:w="9062" w:type="dxa"/>
            <w:vAlign w:val="center"/>
          </w:tcPr>
          <w:p w14:paraId="20E849D7" w14:textId="77777777" w:rsidR="006124A8" w:rsidRDefault="00157AE4" w:rsidP="004D73AE">
            <w:pPr>
              <w:pStyle w:val="TableParagraph"/>
              <w:ind w:right="93"/>
              <w:rPr>
                <w:sz w:val="20"/>
              </w:rPr>
            </w:pPr>
            <w:r>
              <w:rPr>
                <w:b/>
                <w:sz w:val="20"/>
              </w:rPr>
              <w:t xml:space="preserve">Art. 46. </w:t>
            </w:r>
            <w:r>
              <w:rPr>
                <w:sz w:val="20"/>
              </w:rPr>
              <w:t>Het is verboden op welke manier dan ook deze manifestaties, samenscholingen, optochten of</w:t>
            </w:r>
            <w:r>
              <w:rPr>
                <w:spacing w:val="-11"/>
                <w:sz w:val="20"/>
              </w:rPr>
              <w:t xml:space="preserve"> </w:t>
            </w:r>
            <w:r>
              <w:rPr>
                <w:sz w:val="20"/>
              </w:rPr>
              <w:t>betogingen</w:t>
            </w:r>
            <w:r>
              <w:rPr>
                <w:spacing w:val="-11"/>
                <w:sz w:val="20"/>
              </w:rPr>
              <w:t xml:space="preserve"> </w:t>
            </w:r>
            <w:r>
              <w:rPr>
                <w:sz w:val="20"/>
              </w:rPr>
              <w:t>maar</w:t>
            </w:r>
            <w:r>
              <w:rPr>
                <w:spacing w:val="-10"/>
                <w:sz w:val="20"/>
              </w:rPr>
              <w:t xml:space="preserve"> </w:t>
            </w:r>
            <w:r>
              <w:rPr>
                <w:sz w:val="20"/>
              </w:rPr>
              <w:t>ook</w:t>
            </w:r>
            <w:r>
              <w:rPr>
                <w:spacing w:val="-10"/>
                <w:sz w:val="20"/>
              </w:rPr>
              <w:t xml:space="preserve"> </w:t>
            </w:r>
            <w:r>
              <w:rPr>
                <w:sz w:val="20"/>
              </w:rPr>
              <w:t>vermakelijkheden</w:t>
            </w:r>
            <w:r>
              <w:rPr>
                <w:spacing w:val="-11"/>
                <w:sz w:val="20"/>
              </w:rPr>
              <w:t xml:space="preserve"> </w:t>
            </w:r>
            <w:r>
              <w:rPr>
                <w:sz w:val="20"/>
              </w:rPr>
              <w:t>en</w:t>
            </w:r>
            <w:r>
              <w:rPr>
                <w:spacing w:val="-10"/>
                <w:sz w:val="20"/>
              </w:rPr>
              <w:t xml:space="preserve"> </w:t>
            </w:r>
            <w:r>
              <w:rPr>
                <w:sz w:val="20"/>
              </w:rPr>
              <w:t>bijeenkomsten</w:t>
            </w:r>
            <w:r>
              <w:rPr>
                <w:spacing w:val="-11"/>
                <w:sz w:val="20"/>
              </w:rPr>
              <w:t xml:space="preserve"> </w:t>
            </w:r>
            <w:r>
              <w:rPr>
                <w:sz w:val="20"/>
              </w:rPr>
              <w:t>op</w:t>
            </w:r>
            <w:r>
              <w:rPr>
                <w:spacing w:val="-11"/>
                <w:sz w:val="20"/>
              </w:rPr>
              <w:t xml:space="preserve"> </w:t>
            </w:r>
            <w:r>
              <w:rPr>
                <w:sz w:val="20"/>
              </w:rPr>
              <w:t>de</w:t>
            </w:r>
            <w:r>
              <w:rPr>
                <w:spacing w:val="-10"/>
                <w:sz w:val="20"/>
              </w:rPr>
              <w:t xml:space="preserve"> </w:t>
            </w:r>
            <w:r>
              <w:rPr>
                <w:sz w:val="20"/>
              </w:rPr>
              <w:t>openbare</w:t>
            </w:r>
            <w:r>
              <w:rPr>
                <w:spacing w:val="-11"/>
                <w:sz w:val="20"/>
              </w:rPr>
              <w:t xml:space="preserve"> </w:t>
            </w:r>
            <w:r>
              <w:rPr>
                <w:sz w:val="20"/>
              </w:rPr>
              <w:t>weg</w:t>
            </w:r>
            <w:r>
              <w:rPr>
                <w:spacing w:val="-10"/>
                <w:sz w:val="20"/>
              </w:rPr>
              <w:t xml:space="preserve"> </w:t>
            </w:r>
            <w:r>
              <w:rPr>
                <w:sz w:val="20"/>
              </w:rPr>
              <w:t>of</w:t>
            </w:r>
            <w:r>
              <w:rPr>
                <w:spacing w:val="-11"/>
                <w:sz w:val="20"/>
              </w:rPr>
              <w:t xml:space="preserve"> </w:t>
            </w:r>
            <w:r>
              <w:rPr>
                <w:sz w:val="20"/>
              </w:rPr>
              <w:t>op</w:t>
            </w:r>
            <w:r>
              <w:rPr>
                <w:spacing w:val="-10"/>
                <w:sz w:val="20"/>
              </w:rPr>
              <w:t xml:space="preserve"> </w:t>
            </w:r>
            <w:r>
              <w:rPr>
                <w:sz w:val="20"/>
              </w:rPr>
              <w:t>het</w:t>
            </w:r>
            <w:r>
              <w:rPr>
                <w:spacing w:val="-10"/>
                <w:sz w:val="20"/>
              </w:rPr>
              <w:t xml:space="preserve"> </w:t>
            </w:r>
            <w:r>
              <w:rPr>
                <w:sz w:val="20"/>
              </w:rPr>
              <w:t>openbare domein, toegelaten door de gemeentelijke overheid, te storen.</w:t>
            </w:r>
          </w:p>
        </w:tc>
      </w:tr>
      <w:tr w:rsidR="006124A8" w14:paraId="1481ED5F" w14:textId="77777777" w:rsidTr="00431236">
        <w:trPr>
          <w:trHeight w:val="829"/>
        </w:trPr>
        <w:tc>
          <w:tcPr>
            <w:tcW w:w="9062" w:type="dxa"/>
            <w:vAlign w:val="center"/>
          </w:tcPr>
          <w:p w14:paraId="297BFC11" w14:textId="77777777" w:rsidR="006124A8" w:rsidRDefault="00157AE4" w:rsidP="00431236">
            <w:pPr>
              <w:pStyle w:val="Kop2"/>
            </w:pPr>
            <w:bookmarkStart w:id="12" w:name="_Toc235003406"/>
            <w:r>
              <w:t>Hoofdstuk</w:t>
            </w:r>
            <w:r>
              <w:rPr>
                <w:spacing w:val="-10"/>
              </w:rPr>
              <w:t xml:space="preserve"> </w:t>
            </w:r>
            <w:r>
              <w:t>2.</w:t>
            </w:r>
            <w:r>
              <w:rPr>
                <w:spacing w:val="-10"/>
              </w:rPr>
              <w:t xml:space="preserve"> </w:t>
            </w:r>
            <w:r>
              <w:t>Openbare</w:t>
            </w:r>
            <w:r>
              <w:rPr>
                <w:spacing w:val="-10"/>
              </w:rPr>
              <w:t xml:space="preserve"> </w:t>
            </w:r>
            <w:r>
              <w:t>bijeenkomsten</w:t>
            </w:r>
            <w:r>
              <w:rPr>
                <w:spacing w:val="-11"/>
              </w:rPr>
              <w:t xml:space="preserve"> </w:t>
            </w:r>
            <w:r>
              <w:t>in</w:t>
            </w:r>
            <w:r>
              <w:rPr>
                <w:spacing w:val="-13"/>
              </w:rPr>
              <w:t xml:space="preserve"> </w:t>
            </w:r>
            <w:r>
              <w:t>besloten</w:t>
            </w:r>
            <w:r>
              <w:rPr>
                <w:spacing w:val="-11"/>
              </w:rPr>
              <w:t xml:space="preserve"> </w:t>
            </w:r>
            <w:r>
              <w:rPr>
                <w:spacing w:val="-2"/>
              </w:rPr>
              <w:t>plaatsen</w:t>
            </w:r>
            <w:bookmarkEnd w:id="12"/>
          </w:p>
        </w:tc>
      </w:tr>
      <w:tr w:rsidR="006124A8" w14:paraId="4F76E0CB" w14:textId="77777777" w:rsidTr="004D73AE">
        <w:trPr>
          <w:trHeight w:val="1134"/>
        </w:trPr>
        <w:tc>
          <w:tcPr>
            <w:tcW w:w="9062" w:type="dxa"/>
          </w:tcPr>
          <w:p w14:paraId="577C1D24" w14:textId="77777777" w:rsidR="006124A8" w:rsidRDefault="00157AE4">
            <w:pPr>
              <w:pStyle w:val="TableParagraph"/>
              <w:spacing w:before="227"/>
              <w:ind w:right="95"/>
              <w:jc w:val="both"/>
              <w:rPr>
                <w:sz w:val="20"/>
              </w:rPr>
            </w:pPr>
            <w:r>
              <w:rPr>
                <w:b/>
                <w:sz w:val="20"/>
              </w:rPr>
              <w:t xml:space="preserve">Art. 47. </w:t>
            </w:r>
            <w:r>
              <w:rPr>
                <w:sz w:val="20"/>
              </w:rPr>
              <w:t>Het is verboden zonder voorafgaandelijke kennisgeving aan de burgemeester openbare bijeenkomsten met meer dan 500 deelnemers in besloten plaatsen in te richten. Voor fuiven dient altijd een kennisgeving te gebeuren ongeacht het aantal verwachte deelnemers.</w:t>
            </w:r>
          </w:p>
        </w:tc>
      </w:tr>
      <w:tr w:rsidR="006124A8" w14:paraId="2E565716" w14:textId="77777777" w:rsidTr="004D73AE">
        <w:trPr>
          <w:trHeight w:val="822"/>
        </w:trPr>
        <w:tc>
          <w:tcPr>
            <w:tcW w:w="9062" w:type="dxa"/>
            <w:vAlign w:val="center"/>
          </w:tcPr>
          <w:p w14:paraId="1E9AA91C" w14:textId="77777777" w:rsidR="006124A8" w:rsidRDefault="00157AE4" w:rsidP="004D73AE">
            <w:pPr>
              <w:pStyle w:val="TableParagraph"/>
              <w:rPr>
                <w:sz w:val="20"/>
              </w:rPr>
            </w:pPr>
            <w:r>
              <w:rPr>
                <w:b/>
                <w:sz w:val="20"/>
              </w:rPr>
              <w:lastRenderedPageBreak/>
              <w:t>Art.</w:t>
            </w:r>
            <w:r>
              <w:rPr>
                <w:b/>
                <w:spacing w:val="40"/>
                <w:sz w:val="20"/>
              </w:rPr>
              <w:t xml:space="preserve"> </w:t>
            </w:r>
            <w:r>
              <w:rPr>
                <w:b/>
                <w:sz w:val="20"/>
              </w:rPr>
              <w:t>48.</w:t>
            </w:r>
            <w:r>
              <w:rPr>
                <w:b/>
                <w:spacing w:val="40"/>
                <w:sz w:val="20"/>
              </w:rPr>
              <w:t xml:space="preserve"> </w:t>
            </w:r>
            <w:r>
              <w:rPr>
                <w:sz w:val="20"/>
              </w:rPr>
              <w:t>Het</w:t>
            </w:r>
            <w:r>
              <w:rPr>
                <w:spacing w:val="40"/>
                <w:sz w:val="20"/>
              </w:rPr>
              <w:t xml:space="preserve"> </w:t>
            </w:r>
            <w:r>
              <w:rPr>
                <w:sz w:val="20"/>
              </w:rPr>
              <w:t>organiseren</w:t>
            </w:r>
            <w:r>
              <w:rPr>
                <w:spacing w:val="40"/>
                <w:sz w:val="20"/>
              </w:rPr>
              <w:t xml:space="preserve"> </w:t>
            </w:r>
            <w:r>
              <w:rPr>
                <w:sz w:val="20"/>
              </w:rPr>
              <w:t>van</w:t>
            </w:r>
            <w:r>
              <w:rPr>
                <w:spacing w:val="40"/>
                <w:sz w:val="20"/>
              </w:rPr>
              <w:t xml:space="preserve"> </w:t>
            </w:r>
            <w:r>
              <w:rPr>
                <w:sz w:val="20"/>
              </w:rPr>
              <w:t>publiek</w:t>
            </w:r>
            <w:r>
              <w:rPr>
                <w:spacing w:val="40"/>
                <w:sz w:val="20"/>
              </w:rPr>
              <w:t xml:space="preserve"> </w:t>
            </w:r>
            <w:r>
              <w:rPr>
                <w:sz w:val="20"/>
              </w:rPr>
              <w:t>toegankelijke</w:t>
            </w:r>
            <w:r>
              <w:rPr>
                <w:spacing w:val="40"/>
                <w:sz w:val="20"/>
              </w:rPr>
              <w:t xml:space="preserve"> </w:t>
            </w:r>
            <w:r>
              <w:rPr>
                <w:sz w:val="20"/>
              </w:rPr>
              <w:t>feestelijkheden</w:t>
            </w:r>
            <w:r>
              <w:rPr>
                <w:spacing w:val="40"/>
                <w:sz w:val="20"/>
              </w:rPr>
              <w:t xml:space="preserve"> </w:t>
            </w:r>
            <w:r>
              <w:rPr>
                <w:sz w:val="20"/>
              </w:rPr>
              <w:t>en</w:t>
            </w:r>
            <w:r>
              <w:rPr>
                <w:spacing w:val="40"/>
                <w:sz w:val="20"/>
              </w:rPr>
              <w:t xml:space="preserve"> </w:t>
            </w:r>
            <w:r>
              <w:rPr>
                <w:sz w:val="20"/>
              </w:rPr>
              <w:t>evenementen</w:t>
            </w:r>
            <w:r>
              <w:rPr>
                <w:spacing w:val="40"/>
                <w:sz w:val="20"/>
              </w:rPr>
              <w:t xml:space="preserve"> </w:t>
            </w:r>
            <w:r>
              <w:rPr>
                <w:sz w:val="20"/>
              </w:rPr>
              <w:t>maakt</w:t>
            </w:r>
            <w:r>
              <w:rPr>
                <w:spacing w:val="40"/>
                <w:sz w:val="20"/>
              </w:rPr>
              <w:t xml:space="preserve"> </w:t>
            </w:r>
            <w:r>
              <w:rPr>
                <w:sz w:val="20"/>
              </w:rPr>
              <w:t>het voorwerp uit van een afzonderlijk gemeentelijk reglement.</w:t>
            </w:r>
          </w:p>
        </w:tc>
      </w:tr>
      <w:tr w:rsidR="006124A8" w14:paraId="6102588A" w14:textId="77777777" w:rsidTr="004D73AE">
        <w:trPr>
          <w:trHeight w:val="2315"/>
        </w:trPr>
        <w:tc>
          <w:tcPr>
            <w:tcW w:w="9062" w:type="dxa"/>
            <w:vAlign w:val="center"/>
          </w:tcPr>
          <w:p w14:paraId="4157BE82" w14:textId="77777777" w:rsidR="006124A8" w:rsidRDefault="00157AE4" w:rsidP="004D73AE">
            <w:pPr>
              <w:pStyle w:val="TableParagraph"/>
              <w:rPr>
                <w:sz w:val="20"/>
              </w:rPr>
            </w:pPr>
            <w:r>
              <w:rPr>
                <w:b/>
                <w:sz w:val="20"/>
              </w:rPr>
              <w:t xml:space="preserve">Art. 49. </w:t>
            </w:r>
            <w:r>
              <w:rPr>
                <w:sz w:val="20"/>
              </w:rPr>
              <w:t>Elke kennisgeving moet schriftelijk geschieden, ten minste 96 uren voor de voorziene start van de openbare bijeenkomst. Deze kennisgeving moet volgende inlichtingen bevatten:</w:t>
            </w:r>
          </w:p>
          <w:p w14:paraId="5E34610F" w14:textId="77777777" w:rsidR="006124A8" w:rsidRDefault="006124A8" w:rsidP="004D73AE">
            <w:pPr>
              <w:pStyle w:val="TableParagraph"/>
              <w:ind w:left="0"/>
              <w:rPr>
                <w:b/>
                <w:sz w:val="20"/>
              </w:rPr>
            </w:pPr>
          </w:p>
          <w:p w14:paraId="1A7C6281" w14:textId="77777777" w:rsidR="006124A8" w:rsidRDefault="00157AE4" w:rsidP="004D73AE">
            <w:pPr>
              <w:pStyle w:val="TableParagraph"/>
              <w:numPr>
                <w:ilvl w:val="0"/>
                <w:numId w:val="28"/>
              </w:numPr>
              <w:tabs>
                <w:tab w:val="left" w:pos="830"/>
              </w:tabs>
              <w:spacing w:line="229" w:lineRule="exact"/>
              <w:rPr>
                <w:sz w:val="20"/>
              </w:rPr>
            </w:pPr>
            <w:proofErr w:type="gramStart"/>
            <w:r>
              <w:rPr>
                <w:sz w:val="20"/>
              </w:rPr>
              <w:t>de</w:t>
            </w:r>
            <w:proofErr w:type="gramEnd"/>
            <w:r>
              <w:rPr>
                <w:spacing w:val="-7"/>
                <w:sz w:val="20"/>
              </w:rPr>
              <w:t xml:space="preserve"> </w:t>
            </w:r>
            <w:r>
              <w:rPr>
                <w:sz w:val="20"/>
              </w:rPr>
              <w:t>naam,</w:t>
            </w:r>
            <w:r>
              <w:rPr>
                <w:spacing w:val="-4"/>
                <w:sz w:val="20"/>
              </w:rPr>
              <w:t xml:space="preserve"> </w:t>
            </w:r>
            <w:r>
              <w:rPr>
                <w:sz w:val="20"/>
              </w:rPr>
              <w:t>het</w:t>
            </w:r>
            <w:r>
              <w:rPr>
                <w:spacing w:val="-4"/>
                <w:sz w:val="20"/>
              </w:rPr>
              <w:t xml:space="preserve"> </w:t>
            </w:r>
            <w:r>
              <w:rPr>
                <w:sz w:val="20"/>
              </w:rPr>
              <w:t>adres</w:t>
            </w:r>
            <w:r>
              <w:rPr>
                <w:spacing w:val="-2"/>
                <w:sz w:val="20"/>
              </w:rPr>
              <w:t xml:space="preserve"> </w:t>
            </w:r>
            <w:r>
              <w:rPr>
                <w:sz w:val="20"/>
              </w:rPr>
              <w:t>en</w:t>
            </w:r>
            <w:r>
              <w:rPr>
                <w:spacing w:val="-6"/>
                <w:sz w:val="20"/>
              </w:rPr>
              <w:t xml:space="preserve"> </w:t>
            </w:r>
            <w:r>
              <w:rPr>
                <w:sz w:val="20"/>
              </w:rPr>
              <w:t>het</w:t>
            </w:r>
            <w:r>
              <w:rPr>
                <w:spacing w:val="-7"/>
                <w:sz w:val="20"/>
              </w:rPr>
              <w:t xml:space="preserve"> </w:t>
            </w:r>
            <w:r>
              <w:rPr>
                <w:sz w:val="20"/>
              </w:rPr>
              <w:t>telefoonnummer</w:t>
            </w:r>
            <w:r>
              <w:rPr>
                <w:spacing w:val="-5"/>
                <w:sz w:val="20"/>
              </w:rPr>
              <w:t xml:space="preserve"> </w:t>
            </w:r>
            <w:r>
              <w:rPr>
                <w:sz w:val="20"/>
              </w:rPr>
              <w:t>van</w:t>
            </w:r>
            <w:r>
              <w:rPr>
                <w:spacing w:val="-6"/>
                <w:sz w:val="20"/>
              </w:rPr>
              <w:t xml:space="preserve"> </w:t>
            </w:r>
            <w:r>
              <w:rPr>
                <w:sz w:val="20"/>
              </w:rPr>
              <w:t>de</w:t>
            </w:r>
            <w:r>
              <w:rPr>
                <w:spacing w:val="-4"/>
                <w:sz w:val="20"/>
              </w:rPr>
              <w:t xml:space="preserve"> </w:t>
            </w:r>
            <w:r>
              <w:rPr>
                <w:spacing w:val="-2"/>
                <w:sz w:val="20"/>
              </w:rPr>
              <w:t>organisator(en);</w:t>
            </w:r>
          </w:p>
          <w:p w14:paraId="30DBB17A" w14:textId="77777777" w:rsidR="006124A8" w:rsidRDefault="00157AE4" w:rsidP="004D73AE">
            <w:pPr>
              <w:pStyle w:val="TableParagraph"/>
              <w:numPr>
                <w:ilvl w:val="0"/>
                <w:numId w:val="28"/>
              </w:numPr>
              <w:tabs>
                <w:tab w:val="left" w:pos="830"/>
              </w:tabs>
              <w:spacing w:line="229" w:lineRule="exact"/>
              <w:rPr>
                <w:sz w:val="20"/>
              </w:rPr>
            </w:pPr>
            <w:proofErr w:type="gramStart"/>
            <w:r>
              <w:rPr>
                <w:sz w:val="20"/>
              </w:rPr>
              <w:t>het</w:t>
            </w:r>
            <w:proofErr w:type="gramEnd"/>
            <w:r>
              <w:rPr>
                <w:spacing w:val="-6"/>
                <w:sz w:val="20"/>
              </w:rPr>
              <w:t xml:space="preserve"> </w:t>
            </w:r>
            <w:r>
              <w:rPr>
                <w:sz w:val="20"/>
              </w:rPr>
              <w:t>voorwerp</w:t>
            </w:r>
            <w:r>
              <w:rPr>
                <w:spacing w:val="-6"/>
                <w:sz w:val="20"/>
              </w:rPr>
              <w:t xml:space="preserve"> </w:t>
            </w:r>
            <w:r>
              <w:rPr>
                <w:sz w:val="20"/>
              </w:rPr>
              <w:t>van</w:t>
            </w:r>
            <w:r>
              <w:rPr>
                <w:spacing w:val="-4"/>
                <w:sz w:val="20"/>
              </w:rPr>
              <w:t xml:space="preserve"> </w:t>
            </w:r>
            <w:r>
              <w:rPr>
                <w:sz w:val="20"/>
              </w:rPr>
              <w:t>de</w:t>
            </w:r>
            <w:r>
              <w:rPr>
                <w:spacing w:val="-4"/>
                <w:sz w:val="20"/>
              </w:rPr>
              <w:t xml:space="preserve"> </w:t>
            </w:r>
            <w:r>
              <w:rPr>
                <w:spacing w:val="-2"/>
                <w:sz w:val="20"/>
              </w:rPr>
              <w:t>bijeenkomst;</w:t>
            </w:r>
          </w:p>
          <w:p w14:paraId="77345B27" w14:textId="77777777" w:rsidR="006124A8" w:rsidRDefault="00157AE4" w:rsidP="004D73AE">
            <w:pPr>
              <w:pStyle w:val="TableParagraph"/>
              <w:numPr>
                <w:ilvl w:val="0"/>
                <w:numId w:val="28"/>
              </w:numPr>
              <w:tabs>
                <w:tab w:val="left" w:pos="830"/>
              </w:tabs>
              <w:spacing w:before="1"/>
              <w:rPr>
                <w:sz w:val="20"/>
              </w:rPr>
            </w:pPr>
            <w:proofErr w:type="gramStart"/>
            <w:r>
              <w:rPr>
                <w:sz w:val="20"/>
              </w:rPr>
              <w:t>de</w:t>
            </w:r>
            <w:proofErr w:type="gramEnd"/>
            <w:r>
              <w:rPr>
                <w:spacing w:val="-6"/>
                <w:sz w:val="20"/>
              </w:rPr>
              <w:t xml:space="preserve"> </w:t>
            </w:r>
            <w:r>
              <w:rPr>
                <w:sz w:val="20"/>
              </w:rPr>
              <w:t>datum</w:t>
            </w:r>
            <w:r>
              <w:rPr>
                <w:spacing w:val="-3"/>
                <w:sz w:val="20"/>
              </w:rPr>
              <w:t xml:space="preserve"> </w:t>
            </w:r>
            <w:r>
              <w:rPr>
                <w:sz w:val="20"/>
              </w:rPr>
              <w:t>en</w:t>
            </w:r>
            <w:r>
              <w:rPr>
                <w:spacing w:val="-3"/>
                <w:sz w:val="20"/>
              </w:rPr>
              <w:t xml:space="preserve"> </w:t>
            </w:r>
            <w:r>
              <w:rPr>
                <w:sz w:val="20"/>
              </w:rPr>
              <w:t>het</w:t>
            </w:r>
            <w:r>
              <w:rPr>
                <w:spacing w:val="-4"/>
                <w:sz w:val="20"/>
              </w:rPr>
              <w:t xml:space="preserve"> </w:t>
            </w:r>
            <w:r>
              <w:rPr>
                <w:sz w:val="20"/>
              </w:rPr>
              <w:t>tijdstip</w:t>
            </w:r>
            <w:r>
              <w:rPr>
                <w:spacing w:val="-5"/>
                <w:sz w:val="20"/>
              </w:rPr>
              <w:t xml:space="preserve"> </w:t>
            </w:r>
            <w:r>
              <w:rPr>
                <w:sz w:val="20"/>
              </w:rPr>
              <w:t>voor</w:t>
            </w:r>
            <w:r>
              <w:rPr>
                <w:spacing w:val="-4"/>
                <w:sz w:val="20"/>
              </w:rPr>
              <w:t xml:space="preserve"> </w:t>
            </w:r>
            <w:r>
              <w:rPr>
                <w:sz w:val="20"/>
              </w:rPr>
              <w:t>de</w:t>
            </w:r>
            <w:r>
              <w:rPr>
                <w:spacing w:val="-5"/>
                <w:sz w:val="20"/>
              </w:rPr>
              <w:t xml:space="preserve"> </w:t>
            </w:r>
            <w:r>
              <w:rPr>
                <w:spacing w:val="-2"/>
                <w:sz w:val="20"/>
              </w:rPr>
              <w:t>bijeenkomst;</w:t>
            </w:r>
          </w:p>
          <w:p w14:paraId="2E99CC19" w14:textId="77777777" w:rsidR="006124A8" w:rsidRDefault="00157AE4" w:rsidP="004D73AE">
            <w:pPr>
              <w:pStyle w:val="TableParagraph"/>
              <w:numPr>
                <w:ilvl w:val="0"/>
                <w:numId w:val="28"/>
              </w:numPr>
              <w:tabs>
                <w:tab w:val="left" w:pos="830"/>
              </w:tabs>
              <w:rPr>
                <w:sz w:val="20"/>
              </w:rPr>
            </w:pPr>
            <w:proofErr w:type="gramStart"/>
            <w:r>
              <w:rPr>
                <w:sz w:val="20"/>
              </w:rPr>
              <w:t>de</w:t>
            </w:r>
            <w:proofErr w:type="gramEnd"/>
            <w:r>
              <w:rPr>
                <w:spacing w:val="-6"/>
                <w:sz w:val="20"/>
              </w:rPr>
              <w:t xml:space="preserve"> </w:t>
            </w:r>
            <w:r>
              <w:rPr>
                <w:sz w:val="20"/>
              </w:rPr>
              <w:t>voorziene</w:t>
            </w:r>
            <w:r>
              <w:rPr>
                <w:spacing w:val="-4"/>
                <w:sz w:val="20"/>
              </w:rPr>
              <w:t xml:space="preserve"> </w:t>
            </w:r>
            <w:r>
              <w:rPr>
                <w:sz w:val="20"/>
              </w:rPr>
              <w:t>plaats</w:t>
            </w:r>
            <w:r>
              <w:rPr>
                <w:spacing w:val="-5"/>
                <w:sz w:val="20"/>
              </w:rPr>
              <w:t xml:space="preserve"> </w:t>
            </w:r>
            <w:r>
              <w:rPr>
                <w:sz w:val="20"/>
              </w:rPr>
              <w:t>en</w:t>
            </w:r>
            <w:r>
              <w:rPr>
                <w:spacing w:val="-5"/>
                <w:sz w:val="20"/>
              </w:rPr>
              <w:t xml:space="preserve"> </w:t>
            </w:r>
            <w:r>
              <w:rPr>
                <w:sz w:val="20"/>
              </w:rPr>
              <w:t>tijdstip</w:t>
            </w:r>
            <w:r>
              <w:rPr>
                <w:spacing w:val="-6"/>
                <w:sz w:val="20"/>
              </w:rPr>
              <w:t xml:space="preserve"> </w:t>
            </w:r>
            <w:r>
              <w:rPr>
                <w:sz w:val="20"/>
              </w:rPr>
              <w:t>voor</w:t>
            </w:r>
            <w:r>
              <w:rPr>
                <w:spacing w:val="-4"/>
                <w:sz w:val="20"/>
              </w:rPr>
              <w:t xml:space="preserve"> </w:t>
            </w:r>
            <w:r>
              <w:rPr>
                <w:sz w:val="20"/>
              </w:rPr>
              <w:t>het</w:t>
            </w:r>
            <w:r>
              <w:rPr>
                <w:spacing w:val="-4"/>
                <w:sz w:val="20"/>
              </w:rPr>
              <w:t xml:space="preserve"> </w:t>
            </w:r>
            <w:r>
              <w:rPr>
                <w:sz w:val="20"/>
              </w:rPr>
              <w:t>einde</w:t>
            </w:r>
            <w:r>
              <w:rPr>
                <w:spacing w:val="-4"/>
                <w:sz w:val="20"/>
              </w:rPr>
              <w:t xml:space="preserve"> </w:t>
            </w:r>
            <w:r>
              <w:rPr>
                <w:sz w:val="20"/>
              </w:rPr>
              <w:t>van</w:t>
            </w:r>
            <w:r>
              <w:rPr>
                <w:spacing w:val="-6"/>
                <w:sz w:val="20"/>
              </w:rPr>
              <w:t xml:space="preserve"> </w:t>
            </w:r>
            <w:r>
              <w:rPr>
                <w:sz w:val="20"/>
              </w:rPr>
              <w:t>het</w:t>
            </w:r>
            <w:r>
              <w:rPr>
                <w:spacing w:val="-5"/>
                <w:sz w:val="20"/>
              </w:rPr>
              <w:t xml:space="preserve"> </w:t>
            </w:r>
            <w:r>
              <w:rPr>
                <w:spacing w:val="-2"/>
                <w:sz w:val="20"/>
              </w:rPr>
              <w:t>evenement;</w:t>
            </w:r>
          </w:p>
          <w:p w14:paraId="5D37A855" w14:textId="77777777" w:rsidR="006124A8" w:rsidRDefault="00157AE4" w:rsidP="004D73AE">
            <w:pPr>
              <w:pStyle w:val="TableParagraph"/>
              <w:numPr>
                <w:ilvl w:val="0"/>
                <w:numId w:val="28"/>
              </w:numPr>
              <w:tabs>
                <w:tab w:val="left" w:pos="830"/>
              </w:tabs>
              <w:spacing w:before="1"/>
              <w:rPr>
                <w:sz w:val="20"/>
              </w:rPr>
            </w:pPr>
            <w:proofErr w:type="gramStart"/>
            <w:r>
              <w:rPr>
                <w:sz w:val="20"/>
              </w:rPr>
              <w:t>de</w:t>
            </w:r>
            <w:proofErr w:type="gramEnd"/>
            <w:r>
              <w:rPr>
                <w:spacing w:val="-6"/>
                <w:sz w:val="20"/>
              </w:rPr>
              <w:t xml:space="preserve"> </w:t>
            </w:r>
            <w:r>
              <w:rPr>
                <w:sz w:val="20"/>
              </w:rPr>
              <w:t>raming</w:t>
            </w:r>
            <w:r>
              <w:rPr>
                <w:spacing w:val="-5"/>
                <w:sz w:val="20"/>
              </w:rPr>
              <w:t xml:space="preserve"> </w:t>
            </w:r>
            <w:r>
              <w:rPr>
                <w:sz w:val="20"/>
              </w:rPr>
              <w:t>van</w:t>
            </w:r>
            <w:r>
              <w:rPr>
                <w:spacing w:val="-4"/>
                <w:sz w:val="20"/>
              </w:rPr>
              <w:t xml:space="preserve"> </w:t>
            </w:r>
            <w:r>
              <w:rPr>
                <w:sz w:val="20"/>
              </w:rPr>
              <w:t>het</w:t>
            </w:r>
            <w:r>
              <w:rPr>
                <w:spacing w:val="-4"/>
                <w:sz w:val="20"/>
              </w:rPr>
              <w:t xml:space="preserve"> </w:t>
            </w:r>
            <w:r>
              <w:rPr>
                <w:sz w:val="20"/>
              </w:rPr>
              <w:t>aantal</w:t>
            </w:r>
            <w:r>
              <w:rPr>
                <w:spacing w:val="-3"/>
                <w:sz w:val="20"/>
              </w:rPr>
              <w:t xml:space="preserve"> </w:t>
            </w:r>
            <w:r>
              <w:rPr>
                <w:spacing w:val="-2"/>
                <w:sz w:val="20"/>
              </w:rPr>
              <w:t>deelnemers;</w:t>
            </w:r>
          </w:p>
          <w:p w14:paraId="3B41A922" w14:textId="77777777" w:rsidR="006124A8" w:rsidRDefault="00157AE4" w:rsidP="004D73AE">
            <w:pPr>
              <w:pStyle w:val="TableParagraph"/>
              <w:numPr>
                <w:ilvl w:val="0"/>
                <w:numId w:val="28"/>
              </w:numPr>
              <w:tabs>
                <w:tab w:val="left" w:pos="830"/>
              </w:tabs>
              <w:rPr>
                <w:sz w:val="20"/>
              </w:rPr>
            </w:pPr>
            <w:proofErr w:type="gramStart"/>
            <w:r>
              <w:rPr>
                <w:sz w:val="20"/>
              </w:rPr>
              <w:t>de</w:t>
            </w:r>
            <w:proofErr w:type="gramEnd"/>
            <w:r>
              <w:rPr>
                <w:spacing w:val="-7"/>
                <w:sz w:val="20"/>
              </w:rPr>
              <w:t xml:space="preserve"> </w:t>
            </w:r>
            <w:r>
              <w:rPr>
                <w:sz w:val="20"/>
              </w:rPr>
              <w:t>door</w:t>
            </w:r>
            <w:r>
              <w:rPr>
                <w:spacing w:val="-6"/>
                <w:sz w:val="20"/>
              </w:rPr>
              <w:t xml:space="preserve"> </w:t>
            </w:r>
            <w:r>
              <w:rPr>
                <w:sz w:val="20"/>
              </w:rPr>
              <w:t>de</w:t>
            </w:r>
            <w:r>
              <w:rPr>
                <w:spacing w:val="-7"/>
                <w:sz w:val="20"/>
              </w:rPr>
              <w:t xml:space="preserve"> </w:t>
            </w:r>
            <w:r>
              <w:rPr>
                <w:sz w:val="20"/>
              </w:rPr>
              <w:t>organisatoren</w:t>
            </w:r>
            <w:r>
              <w:rPr>
                <w:spacing w:val="-6"/>
                <w:sz w:val="20"/>
              </w:rPr>
              <w:t xml:space="preserve"> </w:t>
            </w:r>
            <w:r>
              <w:rPr>
                <w:sz w:val="20"/>
              </w:rPr>
              <w:t>voorziene</w:t>
            </w:r>
            <w:r>
              <w:rPr>
                <w:spacing w:val="-7"/>
                <w:sz w:val="20"/>
              </w:rPr>
              <w:t xml:space="preserve"> </w:t>
            </w:r>
            <w:r>
              <w:rPr>
                <w:spacing w:val="-2"/>
                <w:sz w:val="20"/>
              </w:rPr>
              <w:t>ordemaatregelen.</w:t>
            </w:r>
          </w:p>
        </w:tc>
      </w:tr>
      <w:tr w:rsidR="006124A8" w14:paraId="2BA09656" w14:textId="77777777" w:rsidTr="004D73AE">
        <w:trPr>
          <w:trHeight w:val="3515"/>
        </w:trPr>
        <w:tc>
          <w:tcPr>
            <w:tcW w:w="9062" w:type="dxa"/>
            <w:vAlign w:val="center"/>
          </w:tcPr>
          <w:p w14:paraId="7E8CA160" w14:textId="77777777" w:rsidR="006124A8" w:rsidRDefault="00157AE4" w:rsidP="004D73AE">
            <w:pPr>
              <w:pStyle w:val="TableParagraph"/>
              <w:ind w:hanging="1"/>
              <w:rPr>
                <w:sz w:val="20"/>
              </w:rPr>
            </w:pPr>
            <w:r>
              <w:rPr>
                <w:b/>
                <w:sz w:val="20"/>
              </w:rPr>
              <w:t>Art.</w:t>
            </w:r>
            <w:r>
              <w:rPr>
                <w:b/>
                <w:spacing w:val="-11"/>
                <w:sz w:val="20"/>
              </w:rPr>
              <w:t xml:space="preserve"> </w:t>
            </w:r>
            <w:r>
              <w:rPr>
                <w:b/>
                <w:sz w:val="20"/>
              </w:rPr>
              <w:t>50.</w:t>
            </w:r>
            <w:r>
              <w:rPr>
                <w:b/>
                <w:spacing w:val="-11"/>
                <w:sz w:val="20"/>
              </w:rPr>
              <w:t xml:space="preserve"> </w:t>
            </w:r>
            <w:r>
              <w:rPr>
                <w:sz w:val="20"/>
              </w:rPr>
              <w:t>Het</w:t>
            </w:r>
            <w:r>
              <w:rPr>
                <w:spacing w:val="-9"/>
                <w:sz w:val="20"/>
              </w:rPr>
              <w:t xml:space="preserve"> </w:t>
            </w:r>
            <w:r>
              <w:rPr>
                <w:sz w:val="20"/>
              </w:rPr>
              <w:t>is</w:t>
            </w:r>
            <w:r>
              <w:rPr>
                <w:spacing w:val="-12"/>
                <w:sz w:val="20"/>
              </w:rPr>
              <w:t xml:space="preserve"> </w:t>
            </w:r>
            <w:r>
              <w:rPr>
                <w:sz w:val="20"/>
              </w:rPr>
              <w:t>verboden</w:t>
            </w:r>
            <w:r>
              <w:rPr>
                <w:spacing w:val="-11"/>
                <w:sz w:val="20"/>
              </w:rPr>
              <w:t xml:space="preserve"> </w:t>
            </w:r>
            <w:r>
              <w:rPr>
                <w:sz w:val="20"/>
              </w:rPr>
              <w:t>tijdens</w:t>
            </w:r>
            <w:r>
              <w:rPr>
                <w:spacing w:val="-12"/>
                <w:sz w:val="20"/>
              </w:rPr>
              <w:t xml:space="preserve"> </w:t>
            </w:r>
            <w:r>
              <w:rPr>
                <w:sz w:val="20"/>
              </w:rPr>
              <w:t>de</w:t>
            </w:r>
            <w:r>
              <w:rPr>
                <w:spacing w:val="-11"/>
                <w:sz w:val="20"/>
              </w:rPr>
              <w:t xml:space="preserve"> </w:t>
            </w:r>
            <w:r>
              <w:rPr>
                <w:sz w:val="20"/>
              </w:rPr>
              <w:t>openbare</w:t>
            </w:r>
            <w:r>
              <w:rPr>
                <w:spacing w:val="-11"/>
                <w:sz w:val="20"/>
              </w:rPr>
              <w:t xml:space="preserve"> </w:t>
            </w:r>
            <w:r>
              <w:rPr>
                <w:sz w:val="20"/>
              </w:rPr>
              <w:t>bijeenkomsten</w:t>
            </w:r>
            <w:r>
              <w:rPr>
                <w:spacing w:val="-11"/>
                <w:sz w:val="20"/>
              </w:rPr>
              <w:t xml:space="preserve"> </w:t>
            </w:r>
            <w:r>
              <w:rPr>
                <w:sz w:val="20"/>
              </w:rPr>
              <w:t>in</w:t>
            </w:r>
            <w:r>
              <w:rPr>
                <w:spacing w:val="-11"/>
                <w:sz w:val="20"/>
              </w:rPr>
              <w:t xml:space="preserve"> </w:t>
            </w:r>
            <w:r>
              <w:rPr>
                <w:sz w:val="20"/>
              </w:rPr>
              <w:t>besloten</w:t>
            </w:r>
            <w:r>
              <w:rPr>
                <w:spacing w:val="-11"/>
                <w:sz w:val="20"/>
              </w:rPr>
              <w:t xml:space="preserve"> </w:t>
            </w:r>
            <w:r>
              <w:rPr>
                <w:sz w:val="20"/>
              </w:rPr>
              <w:t>plaatsen</w:t>
            </w:r>
            <w:r>
              <w:rPr>
                <w:spacing w:val="-11"/>
                <w:sz w:val="20"/>
              </w:rPr>
              <w:t xml:space="preserve"> </w:t>
            </w:r>
            <w:r>
              <w:rPr>
                <w:sz w:val="20"/>
              </w:rPr>
              <w:t>de</w:t>
            </w:r>
            <w:r>
              <w:rPr>
                <w:spacing w:val="-14"/>
                <w:sz w:val="20"/>
              </w:rPr>
              <w:t xml:space="preserve"> </w:t>
            </w:r>
            <w:r>
              <w:rPr>
                <w:sz w:val="20"/>
              </w:rPr>
              <w:t>orde</w:t>
            </w:r>
            <w:r>
              <w:rPr>
                <w:spacing w:val="-11"/>
                <w:sz w:val="20"/>
              </w:rPr>
              <w:t xml:space="preserve"> </w:t>
            </w:r>
            <w:r>
              <w:rPr>
                <w:sz w:val="20"/>
              </w:rPr>
              <w:t>te</w:t>
            </w:r>
            <w:r>
              <w:rPr>
                <w:spacing w:val="-11"/>
                <w:sz w:val="20"/>
              </w:rPr>
              <w:t xml:space="preserve"> </w:t>
            </w:r>
            <w:r>
              <w:rPr>
                <w:sz w:val="20"/>
              </w:rPr>
              <w:t>verstoren of de veiligheid in het gedrang te brengen.</w:t>
            </w:r>
          </w:p>
          <w:p w14:paraId="7417DB34" w14:textId="77777777" w:rsidR="006124A8" w:rsidRDefault="006124A8" w:rsidP="004D73AE">
            <w:pPr>
              <w:pStyle w:val="TableParagraph"/>
              <w:ind w:left="0"/>
              <w:rPr>
                <w:b/>
                <w:sz w:val="20"/>
              </w:rPr>
            </w:pPr>
          </w:p>
          <w:p w14:paraId="5241597E" w14:textId="77777777" w:rsidR="006124A8" w:rsidRDefault="00157AE4" w:rsidP="004D73AE">
            <w:pPr>
              <w:pStyle w:val="TableParagraph"/>
              <w:rPr>
                <w:sz w:val="20"/>
              </w:rPr>
            </w:pPr>
            <w:r>
              <w:rPr>
                <w:spacing w:val="-2"/>
                <w:sz w:val="20"/>
              </w:rPr>
              <w:t>Het</w:t>
            </w:r>
            <w:r>
              <w:rPr>
                <w:spacing w:val="-9"/>
                <w:sz w:val="20"/>
              </w:rPr>
              <w:t xml:space="preserve"> </w:t>
            </w:r>
            <w:r>
              <w:rPr>
                <w:spacing w:val="-2"/>
                <w:sz w:val="20"/>
              </w:rPr>
              <w:t>is</w:t>
            </w:r>
            <w:r>
              <w:rPr>
                <w:spacing w:val="-7"/>
                <w:sz w:val="20"/>
              </w:rPr>
              <w:t xml:space="preserve"> </w:t>
            </w:r>
            <w:r>
              <w:rPr>
                <w:spacing w:val="-2"/>
                <w:sz w:val="20"/>
              </w:rPr>
              <w:t>meer</w:t>
            </w:r>
            <w:r>
              <w:rPr>
                <w:spacing w:val="-7"/>
                <w:sz w:val="20"/>
              </w:rPr>
              <w:t xml:space="preserve"> </w:t>
            </w:r>
            <w:r>
              <w:rPr>
                <w:spacing w:val="-2"/>
                <w:sz w:val="20"/>
              </w:rPr>
              <w:t>bepaald</w:t>
            </w:r>
            <w:r>
              <w:rPr>
                <w:spacing w:val="-9"/>
                <w:sz w:val="20"/>
              </w:rPr>
              <w:t xml:space="preserve"> </w:t>
            </w:r>
            <w:r>
              <w:rPr>
                <w:spacing w:val="-2"/>
                <w:sz w:val="20"/>
              </w:rPr>
              <w:t>verboden</w:t>
            </w:r>
            <w:r>
              <w:rPr>
                <w:spacing w:val="-8"/>
                <w:sz w:val="20"/>
              </w:rPr>
              <w:t xml:space="preserve"> </w:t>
            </w:r>
            <w:r>
              <w:rPr>
                <w:spacing w:val="-2"/>
                <w:sz w:val="20"/>
              </w:rPr>
              <w:t>voor</w:t>
            </w:r>
            <w:r>
              <w:rPr>
                <w:spacing w:val="-7"/>
                <w:sz w:val="20"/>
              </w:rPr>
              <w:t xml:space="preserve"> </w:t>
            </w:r>
            <w:r>
              <w:rPr>
                <w:spacing w:val="-2"/>
                <w:sz w:val="20"/>
              </w:rPr>
              <w:t>het</w:t>
            </w:r>
            <w:r>
              <w:rPr>
                <w:spacing w:val="-9"/>
                <w:sz w:val="20"/>
              </w:rPr>
              <w:t xml:space="preserve"> </w:t>
            </w:r>
            <w:r>
              <w:rPr>
                <w:spacing w:val="-2"/>
                <w:sz w:val="20"/>
              </w:rPr>
              <w:t>publiek</w:t>
            </w:r>
            <w:r>
              <w:rPr>
                <w:spacing w:val="-7"/>
                <w:sz w:val="20"/>
              </w:rPr>
              <w:t xml:space="preserve"> </w:t>
            </w:r>
            <w:r>
              <w:rPr>
                <w:spacing w:val="-2"/>
                <w:sz w:val="20"/>
              </w:rPr>
              <w:t>van</w:t>
            </w:r>
            <w:r>
              <w:rPr>
                <w:spacing w:val="-9"/>
                <w:sz w:val="20"/>
              </w:rPr>
              <w:t xml:space="preserve"> </w:t>
            </w:r>
            <w:r>
              <w:rPr>
                <w:spacing w:val="-2"/>
                <w:sz w:val="20"/>
              </w:rPr>
              <w:t>zalen</w:t>
            </w:r>
            <w:r>
              <w:rPr>
                <w:spacing w:val="-8"/>
                <w:sz w:val="20"/>
              </w:rPr>
              <w:t xml:space="preserve"> </w:t>
            </w:r>
            <w:r>
              <w:rPr>
                <w:spacing w:val="-2"/>
                <w:sz w:val="20"/>
              </w:rPr>
              <w:t>voor</w:t>
            </w:r>
            <w:r>
              <w:rPr>
                <w:spacing w:val="-7"/>
                <w:sz w:val="20"/>
              </w:rPr>
              <w:t xml:space="preserve"> </w:t>
            </w:r>
            <w:r>
              <w:rPr>
                <w:spacing w:val="-2"/>
                <w:sz w:val="20"/>
              </w:rPr>
              <w:t>spektakels,</w:t>
            </w:r>
            <w:r>
              <w:rPr>
                <w:spacing w:val="-9"/>
                <w:sz w:val="20"/>
              </w:rPr>
              <w:t xml:space="preserve"> </w:t>
            </w:r>
            <w:r>
              <w:rPr>
                <w:spacing w:val="-2"/>
                <w:sz w:val="20"/>
              </w:rPr>
              <w:t>feesten,</w:t>
            </w:r>
            <w:r>
              <w:rPr>
                <w:spacing w:val="-6"/>
                <w:sz w:val="20"/>
              </w:rPr>
              <w:t xml:space="preserve"> </w:t>
            </w:r>
            <w:r>
              <w:rPr>
                <w:spacing w:val="-2"/>
                <w:sz w:val="20"/>
              </w:rPr>
              <w:t>concerten</w:t>
            </w:r>
            <w:r>
              <w:rPr>
                <w:spacing w:val="-8"/>
                <w:sz w:val="20"/>
              </w:rPr>
              <w:t xml:space="preserve"> </w:t>
            </w:r>
            <w:r>
              <w:rPr>
                <w:spacing w:val="-2"/>
                <w:sz w:val="20"/>
              </w:rPr>
              <w:t>of</w:t>
            </w:r>
            <w:r>
              <w:rPr>
                <w:spacing w:val="-9"/>
                <w:sz w:val="20"/>
              </w:rPr>
              <w:t xml:space="preserve"> </w:t>
            </w:r>
            <w:r>
              <w:rPr>
                <w:spacing w:val="-2"/>
                <w:sz w:val="20"/>
              </w:rPr>
              <w:t>sport:</w:t>
            </w:r>
          </w:p>
          <w:p w14:paraId="30131D80" w14:textId="77777777" w:rsidR="006124A8" w:rsidRDefault="006124A8" w:rsidP="004D73AE">
            <w:pPr>
              <w:pStyle w:val="TableParagraph"/>
              <w:spacing w:before="1"/>
              <w:ind w:left="0"/>
              <w:rPr>
                <w:b/>
                <w:sz w:val="20"/>
              </w:rPr>
            </w:pPr>
          </w:p>
          <w:p w14:paraId="685F9276" w14:textId="77777777" w:rsidR="006124A8" w:rsidRDefault="00157AE4" w:rsidP="004D73AE">
            <w:pPr>
              <w:pStyle w:val="TableParagraph"/>
              <w:numPr>
                <w:ilvl w:val="0"/>
                <w:numId w:val="27"/>
              </w:numPr>
              <w:tabs>
                <w:tab w:val="left" w:pos="468"/>
                <w:tab w:val="left" w:pos="470"/>
              </w:tabs>
              <w:ind w:right="92"/>
              <w:rPr>
                <w:sz w:val="20"/>
              </w:rPr>
            </w:pPr>
            <w:proofErr w:type="gramStart"/>
            <w:r>
              <w:rPr>
                <w:sz w:val="20"/>
              </w:rPr>
              <w:t>zich</w:t>
            </w:r>
            <w:proofErr w:type="gramEnd"/>
            <w:r>
              <w:rPr>
                <w:sz w:val="20"/>
              </w:rPr>
              <w:t xml:space="preserve"> op de scène, piste of terrein te begeven zonder daar vanwege de artiesten, sportlui of organisatoren een uitnodiging of toelating voor te hebben gekregen, alsook zich toegang te verschaffen</w:t>
            </w:r>
            <w:r>
              <w:rPr>
                <w:spacing w:val="-7"/>
                <w:sz w:val="20"/>
              </w:rPr>
              <w:t xml:space="preserve"> </w:t>
            </w:r>
            <w:r>
              <w:rPr>
                <w:sz w:val="20"/>
              </w:rPr>
              <w:t>tot</w:t>
            </w:r>
            <w:r>
              <w:rPr>
                <w:spacing w:val="-4"/>
                <w:sz w:val="20"/>
              </w:rPr>
              <w:t xml:space="preserve"> </w:t>
            </w:r>
            <w:r>
              <w:rPr>
                <w:sz w:val="20"/>
              </w:rPr>
              <w:t>de</w:t>
            </w:r>
            <w:r>
              <w:rPr>
                <w:spacing w:val="-4"/>
                <w:sz w:val="20"/>
              </w:rPr>
              <w:t xml:space="preserve"> </w:t>
            </w:r>
            <w:r>
              <w:rPr>
                <w:sz w:val="20"/>
              </w:rPr>
              <w:t>private</w:t>
            </w:r>
            <w:r>
              <w:rPr>
                <w:spacing w:val="-4"/>
                <w:sz w:val="20"/>
              </w:rPr>
              <w:t xml:space="preserve"> </w:t>
            </w:r>
            <w:r>
              <w:rPr>
                <w:sz w:val="20"/>
              </w:rPr>
              <w:t>delen</w:t>
            </w:r>
            <w:r>
              <w:rPr>
                <w:spacing w:val="-7"/>
                <w:sz w:val="20"/>
              </w:rPr>
              <w:t xml:space="preserve"> </w:t>
            </w:r>
            <w:r>
              <w:rPr>
                <w:sz w:val="20"/>
              </w:rPr>
              <w:t>van</w:t>
            </w:r>
            <w:r>
              <w:rPr>
                <w:spacing w:val="-7"/>
                <w:sz w:val="20"/>
              </w:rPr>
              <w:t xml:space="preserve"> </w:t>
            </w:r>
            <w:r>
              <w:rPr>
                <w:sz w:val="20"/>
              </w:rPr>
              <w:t>het</w:t>
            </w:r>
            <w:r>
              <w:rPr>
                <w:spacing w:val="-6"/>
                <w:sz w:val="20"/>
              </w:rPr>
              <w:t xml:space="preserve"> </w:t>
            </w:r>
            <w:r>
              <w:rPr>
                <w:sz w:val="20"/>
              </w:rPr>
              <w:t>etablissement</w:t>
            </w:r>
            <w:r>
              <w:rPr>
                <w:spacing w:val="-4"/>
                <w:sz w:val="20"/>
              </w:rPr>
              <w:t xml:space="preserve"> </w:t>
            </w:r>
            <w:r>
              <w:rPr>
                <w:sz w:val="20"/>
              </w:rPr>
              <w:t>of</w:t>
            </w:r>
            <w:r>
              <w:rPr>
                <w:spacing w:val="-6"/>
                <w:sz w:val="20"/>
              </w:rPr>
              <w:t xml:space="preserve"> </w:t>
            </w:r>
            <w:r>
              <w:rPr>
                <w:sz w:val="20"/>
              </w:rPr>
              <w:t>degene</w:t>
            </w:r>
            <w:r>
              <w:rPr>
                <w:spacing w:val="-7"/>
                <w:sz w:val="20"/>
              </w:rPr>
              <w:t xml:space="preserve"> </w:t>
            </w:r>
            <w:r>
              <w:rPr>
                <w:sz w:val="20"/>
              </w:rPr>
              <w:t>die</w:t>
            </w:r>
            <w:r>
              <w:rPr>
                <w:spacing w:val="-7"/>
                <w:sz w:val="20"/>
              </w:rPr>
              <w:t xml:space="preserve"> </w:t>
            </w:r>
            <w:r>
              <w:rPr>
                <w:sz w:val="20"/>
              </w:rPr>
              <w:t>voor</w:t>
            </w:r>
            <w:r>
              <w:rPr>
                <w:spacing w:val="-5"/>
                <w:sz w:val="20"/>
              </w:rPr>
              <w:t xml:space="preserve"> </w:t>
            </w:r>
            <w:r>
              <w:rPr>
                <w:sz w:val="20"/>
              </w:rPr>
              <w:t>de</w:t>
            </w:r>
            <w:r>
              <w:rPr>
                <w:spacing w:val="-7"/>
                <w:sz w:val="20"/>
              </w:rPr>
              <w:t xml:space="preserve"> </w:t>
            </w:r>
            <w:r>
              <w:rPr>
                <w:sz w:val="20"/>
              </w:rPr>
              <w:t>artiesten</w:t>
            </w:r>
            <w:r>
              <w:rPr>
                <w:spacing w:val="-7"/>
                <w:sz w:val="20"/>
              </w:rPr>
              <w:t xml:space="preserve"> </w:t>
            </w:r>
            <w:r>
              <w:rPr>
                <w:sz w:val="20"/>
              </w:rPr>
              <w:t>of</w:t>
            </w:r>
            <w:r>
              <w:rPr>
                <w:spacing w:val="-6"/>
                <w:sz w:val="20"/>
              </w:rPr>
              <w:t xml:space="preserve"> </w:t>
            </w:r>
            <w:r>
              <w:rPr>
                <w:sz w:val="20"/>
              </w:rPr>
              <w:t>sportlui voorbehouden zijn;</w:t>
            </w:r>
          </w:p>
          <w:p w14:paraId="3582A657" w14:textId="77777777" w:rsidR="006124A8" w:rsidRDefault="006124A8" w:rsidP="004D73AE">
            <w:pPr>
              <w:pStyle w:val="TableParagraph"/>
              <w:ind w:left="0"/>
              <w:rPr>
                <w:b/>
                <w:sz w:val="20"/>
              </w:rPr>
            </w:pPr>
          </w:p>
          <w:p w14:paraId="7034198A" w14:textId="77777777" w:rsidR="006124A8" w:rsidRDefault="00157AE4" w:rsidP="004D73AE">
            <w:pPr>
              <w:pStyle w:val="TableParagraph"/>
              <w:numPr>
                <w:ilvl w:val="0"/>
                <w:numId w:val="27"/>
              </w:numPr>
              <w:tabs>
                <w:tab w:val="left" w:pos="468"/>
                <w:tab w:val="left" w:pos="470"/>
              </w:tabs>
              <w:ind w:right="95"/>
              <w:rPr>
                <w:sz w:val="20"/>
              </w:rPr>
            </w:pPr>
            <w:proofErr w:type="gramStart"/>
            <w:r>
              <w:rPr>
                <w:sz w:val="20"/>
              </w:rPr>
              <w:t>voorwerpen</w:t>
            </w:r>
            <w:proofErr w:type="gramEnd"/>
            <w:r>
              <w:rPr>
                <w:sz w:val="20"/>
              </w:rPr>
              <w:t xml:space="preserve"> op de balkons en leuningen te plaatsen of eraan te bevestigen die door hun val of op enige andere manier het publiek, de acteurs of de sportbeoefenaars kunnen storen.</w:t>
            </w:r>
          </w:p>
          <w:p w14:paraId="19C4BD58" w14:textId="77777777" w:rsidR="006124A8" w:rsidRDefault="00157AE4" w:rsidP="004D73AE">
            <w:pPr>
              <w:pStyle w:val="TableParagraph"/>
              <w:numPr>
                <w:ilvl w:val="0"/>
                <w:numId w:val="27"/>
              </w:numPr>
              <w:tabs>
                <w:tab w:val="left" w:pos="469"/>
              </w:tabs>
              <w:spacing w:before="229"/>
              <w:ind w:left="469" w:hanging="359"/>
              <w:rPr>
                <w:sz w:val="20"/>
              </w:rPr>
            </w:pPr>
            <w:proofErr w:type="gramStart"/>
            <w:r>
              <w:rPr>
                <w:sz w:val="20"/>
              </w:rPr>
              <w:t>de</w:t>
            </w:r>
            <w:proofErr w:type="gramEnd"/>
            <w:r>
              <w:rPr>
                <w:spacing w:val="-14"/>
                <w:sz w:val="20"/>
              </w:rPr>
              <w:t xml:space="preserve"> </w:t>
            </w:r>
            <w:r>
              <w:rPr>
                <w:sz w:val="20"/>
              </w:rPr>
              <w:t>stabiliteit</w:t>
            </w:r>
            <w:r>
              <w:rPr>
                <w:spacing w:val="-11"/>
                <w:sz w:val="20"/>
              </w:rPr>
              <w:t xml:space="preserve"> </w:t>
            </w:r>
            <w:r>
              <w:rPr>
                <w:sz w:val="20"/>
              </w:rPr>
              <w:t>en/of</w:t>
            </w:r>
            <w:r>
              <w:rPr>
                <w:spacing w:val="-14"/>
                <w:sz w:val="20"/>
              </w:rPr>
              <w:t xml:space="preserve"> </w:t>
            </w:r>
            <w:r>
              <w:rPr>
                <w:sz w:val="20"/>
              </w:rPr>
              <w:t>veiligheid</w:t>
            </w:r>
            <w:r>
              <w:rPr>
                <w:spacing w:val="-11"/>
                <w:sz w:val="20"/>
              </w:rPr>
              <w:t xml:space="preserve"> </w:t>
            </w:r>
            <w:r>
              <w:rPr>
                <w:sz w:val="20"/>
              </w:rPr>
              <w:t>van</w:t>
            </w:r>
            <w:r>
              <w:rPr>
                <w:spacing w:val="-13"/>
                <w:sz w:val="20"/>
              </w:rPr>
              <w:t xml:space="preserve"> </w:t>
            </w:r>
            <w:r>
              <w:rPr>
                <w:sz w:val="20"/>
              </w:rPr>
              <w:t>de</w:t>
            </w:r>
            <w:r>
              <w:rPr>
                <w:spacing w:val="-12"/>
                <w:sz w:val="20"/>
              </w:rPr>
              <w:t xml:space="preserve"> </w:t>
            </w:r>
            <w:r>
              <w:rPr>
                <w:sz w:val="20"/>
              </w:rPr>
              <w:t>installaties</w:t>
            </w:r>
            <w:r>
              <w:rPr>
                <w:spacing w:val="-12"/>
                <w:sz w:val="20"/>
              </w:rPr>
              <w:t xml:space="preserve"> </w:t>
            </w:r>
            <w:r>
              <w:rPr>
                <w:sz w:val="20"/>
              </w:rPr>
              <w:t>of</w:t>
            </w:r>
            <w:r>
              <w:rPr>
                <w:spacing w:val="-12"/>
                <w:sz w:val="20"/>
              </w:rPr>
              <w:t xml:space="preserve"> </w:t>
            </w:r>
            <w:r>
              <w:rPr>
                <w:sz w:val="20"/>
              </w:rPr>
              <w:t>plaatsen</w:t>
            </w:r>
            <w:r>
              <w:rPr>
                <w:spacing w:val="-13"/>
                <w:sz w:val="20"/>
              </w:rPr>
              <w:t xml:space="preserve"> </w:t>
            </w:r>
            <w:r>
              <w:rPr>
                <w:sz w:val="20"/>
              </w:rPr>
              <w:t>in</w:t>
            </w:r>
            <w:r>
              <w:rPr>
                <w:spacing w:val="-13"/>
                <w:sz w:val="20"/>
              </w:rPr>
              <w:t xml:space="preserve"> </w:t>
            </w:r>
            <w:r>
              <w:rPr>
                <w:sz w:val="20"/>
              </w:rPr>
              <w:t>gevaar</w:t>
            </w:r>
            <w:r>
              <w:rPr>
                <w:spacing w:val="-12"/>
                <w:sz w:val="20"/>
              </w:rPr>
              <w:t xml:space="preserve"> </w:t>
            </w:r>
            <w:r>
              <w:rPr>
                <w:sz w:val="20"/>
              </w:rPr>
              <w:t>te</w:t>
            </w:r>
            <w:r>
              <w:rPr>
                <w:spacing w:val="-12"/>
                <w:sz w:val="20"/>
              </w:rPr>
              <w:t xml:space="preserve"> </w:t>
            </w:r>
            <w:r>
              <w:rPr>
                <w:sz w:val="20"/>
              </w:rPr>
              <w:t>brengen</w:t>
            </w:r>
            <w:r>
              <w:rPr>
                <w:spacing w:val="-11"/>
                <w:sz w:val="20"/>
              </w:rPr>
              <w:t xml:space="preserve"> </w:t>
            </w:r>
            <w:r>
              <w:rPr>
                <w:sz w:val="20"/>
              </w:rPr>
              <w:t>door</w:t>
            </w:r>
            <w:r>
              <w:rPr>
                <w:spacing w:val="-13"/>
                <w:sz w:val="20"/>
              </w:rPr>
              <w:t xml:space="preserve"> </w:t>
            </w:r>
            <w:r>
              <w:rPr>
                <w:sz w:val="20"/>
              </w:rPr>
              <w:t>hun</w:t>
            </w:r>
            <w:r>
              <w:rPr>
                <w:spacing w:val="-11"/>
                <w:sz w:val="20"/>
              </w:rPr>
              <w:t xml:space="preserve"> </w:t>
            </w:r>
            <w:r>
              <w:rPr>
                <w:spacing w:val="-2"/>
                <w:sz w:val="20"/>
              </w:rPr>
              <w:t>gedrag.</w:t>
            </w:r>
          </w:p>
        </w:tc>
      </w:tr>
      <w:tr w:rsidR="006124A8" w14:paraId="6B586497" w14:textId="77777777" w:rsidTr="00431236">
        <w:trPr>
          <w:trHeight w:val="827"/>
        </w:trPr>
        <w:tc>
          <w:tcPr>
            <w:tcW w:w="9062" w:type="dxa"/>
            <w:vAlign w:val="center"/>
          </w:tcPr>
          <w:p w14:paraId="7DEF95F2" w14:textId="77777777" w:rsidR="006124A8" w:rsidRDefault="00157AE4" w:rsidP="00431236">
            <w:pPr>
              <w:pStyle w:val="Kop2"/>
            </w:pPr>
            <w:bookmarkStart w:id="13" w:name="_Toc235003407"/>
            <w:r>
              <w:t>Hoofdstuk</w:t>
            </w:r>
            <w:r>
              <w:rPr>
                <w:spacing w:val="-9"/>
              </w:rPr>
              <w:t xml:space="preserve"> </w:t>
            </w:r>
            <w:r>
              <w:t>3.</w:t>
            </w:r>
            <w:r>
              <w:rPr>
                <w:spacing w:val="-9"/>
              </w:rPr>
              <w:t xml:space="preserve"> </w:t>
            </w:r>
            <w:r>
              <w:t>Hinderlijke</w:t>
            </w:r>
            <w:r>
              <w:rPr>
                <w:spacing w:val="-9"/>
              </w:rPr>
              <w:t xml:space="preserve"> </w:t>
            </w:r>
            <w:r>
              <w:t>of</w:t>
            </w:r>
            <w:r>
              <w:rPr>
                <w:spacing w:val="-10"/>
              </w:rPr>
              <w:t xml:space="preserve"> </w:t>
            </w:r>
            <w:r>
              <w:t>gevaarlijke</w:t>
            </w:r>
            <w:r>
              <w:rPr>
                <w:spacing w:val="-11"/>
              </w:rPr>
              <w:t xml:space="preserve"> </w:t>
            </w:r>
            <w:r>
              <w:rPr>
                <w:spacing w:val="-2"/>
              </w:rPr>
              <w:t>activiteiten</w:t>
            </w:r>
            <w:bookmarkEnd w:id="13"/>
          </w:p>
        </w:tc>
      </w:tr>
      <w:tr w:rsidR="006124A8" w14:paraId="268D53A4" w14:textId="77777777" w:rsidTr="00431236">
        <w:trPr>
          <w:trHeight w:val="827"/>
        </w:trPr>
        <w:tc>
          <w:tcPr>
            <w:tcW w:w="9062" w:type="dxa"/>
            <w:vAlign w:val="center"/>
          </w:tcPr>
          <w:p w14:paraId="64583244" w14:textId="77777777" w:rsidR="006124A8" w:rsidRDefault="00157AE4" w:rsidP="00431236">
            <w:pPr>
              <w:pStyle w:val="Kop3"/>
            </w:pPr>
            <w:bookmarkStart w:id="14" w:name="_Toc235003408"/>
            <w:r>
              <w:t>Afdeling</w:t>
            </w:r>
            <w:r>
              <w:rPr>
                <w:spacing w:val="-9"/>
              </w:rPr>
              <w:t xml:space="preserve"> </w:t>
            </w:r>
            <w:r>
              <w:t>1:</w:t>
            </w:r>
            <w:r>
              <w:rPr>
                <w:spacing w:val="-10"/>
              </w:rPr>
              <w:t xml:space="preserve"> </w:t>
            </w:r>
            <w:r>
              <w:t>Algemene</w:t>
            </w:r>
            <w:r>
              <w:rPr>
                <w:spacing w:val="-10"/>
              </w:rPr>
              <w:t xml:space="preserve"> </w:t>
            </w:r>
            <w:r>
              <w:t>voorzorgsmaatregelen</w:t>
            </w:r>
            <w:bookmarkEnd w:id="14"/>
          </w:p>
        </w:tc>
      </w:tr>
      <w:tr w:rsidR="006124A8" w14:paraId="2F559F1C" w14:textId="77777777" w:rsidTr="004D73AE">
        <w:trPr>
          <w:trHeight w:val="4273"/>
        </w:trPr>
        <w:tc>
          <w:tcPr>
            <w:tcW w:w="9062" w:type="dxa"/>
            <w:vAlign w:val="center"/>
          </w:tcPr>
          <w:p w14:paraId="16CE7480" w14:textId="77777777" w:rsidR="006124A8" w:rsidRDefault="00157AE4" w:rsidP="004D73AE">
            <w:pPr>
              <w:pStyle w:val="TableParagraph"/>
              <w:ind w:right="93"/>
              <w:rPr>
                <w:sz w:val="20"/>
              </w:rPr>
            </w:pPr>
            <w:r>
              <w:rPr>
                <w:b/>
                <w:sz w:val="20"/>
              </w:rPr>
              <w:t>Art.</w:t>
            </w:r>
            <w:r>
              <w:rPr>
                <w:b/>
                <w:spacing w:val="-11"/>
                <w:sz w:val="20"/>
              </w:rPr>
              <w:t xml:space="preserve"> </w:t>
            </w:r>
            <w:r>
              <w:rPr>
                <w:b/>
                <w:sz w:val="20"/>
              </w:rPr>
              <w:t>51.</w:t>
            </w:r>
            <w:r>
              <w:rPr>
                <w:b/>
                <w:spacing w:val="-11"/>
                <w:sz w:val="20"/>
              </w:rPr>
              <w:t xml:space="preserve"> </w:t>
            </w:r>
            <w:r>
              <w:rPr>
                <w:sz w:val="20"/>
              </w:rPr>
              <w:t>Het</w:t>
            </w:r>
            <w:r>
              <w:rPr>
                <w:spacing w:val="-11"/>
                <w:sz w:val="20"/>
              </w:rPr>
              <w:t xml:space="preserve"> </w:t>
            </w:r>
            <w:r>
              <w:rPr>
                <w:sz w:val="20"/>
              </w:rPr>
              <w:t>is</w:t>
            </w:r>
            <w:r>
              <w:rPr>
                <w:spacing w:val="-10"/>
                <w:sz w:val="20"/>
              </w:rPr>
              <w:t xml:space="preserve"> </w:t>
            </w:r>
            <w:r>
              <w:rPr>
                <w:sz w:val="20"/>
              </w:rPr>
              <w:t>verboden</w:t>
            </w:r>
            <w:r>
              <w:rPr>
                <w:spacing w:val="-9"/>
                <w:sz w:val="20"/>
              </w:rPr>
              <w:t xml:space="preserve"> </w:t>
            </w:r>
            <w:r>
              <w:rPr>
                <w:sz w:val="20"/>
              </w:rPr>
              <w:t>in</w:t>
            </w:r>
            <w:r>
              <w:rPr>
                <w:spacing w:val="-9"/>
                <w:sz w:val="20"/>
              </w:rPr>
              <w:t xml:space="preserve"> </w:t>
            </w:r>
            <w:r>
              <w:rPr>
                <w:sz w:val="20"/>
              </w:rPr>
              <w:t>openbare</w:t>
            </w:r>
            <w:r>
              <w:rPr>
                <w:spacing w:val="-11"/>
                <w:sz w:val="20"/>
              </w:rPr>
              <w:t xml:space="preserve"> </w:t>
            </w:r>
            <w:r>
              <w:rPr>
                <w:sz w:val="20"/>
              </w:rPr>
              <w:t>plaatsen,</w:t>
            </w:r>
            <w:r>
              <w:rPr>
                <w:spacing w:val="-9"/>
                <w:sz w:val="20"/>
              </w:rPr>
              <w:t xml:space="preserve"> </w:t>
            </w:r>
            <w:r>
              <w:rPr>
                <w:sz w:val="20"/>
              </w:rPr>
              <w:t>in</w:t>
            </w:r>
            <w:r>
              <w:rPr>
                <w:spacing w:val="-11"/>
                <w:sz w:val="20"/>
              </w:rPr>
              <w:t xml:space="preserve"> </w:t>
            </w:r>
            <w:r>
              <w:rPr>
                <w:sz w:val="20"/>
              </w:rPr>
              <w:t>voor</w:t>
            </w:r>
            <w:r>
              <w:rPr>
                <w:spacing w:val="-9"/>
                <w:sz w:val="20"/>
              </w:rPr>
              <w:t xml:space="preserve"> </w:t>
            </w:r>
            <w:r>
              <w:rPr>
                <w:sz w:val="20"/>
              </w:rPr>
              <w:t>het</w:t>
            </w:r>
            <w:r>
              <w:rPr>
                <w:spacing w:val="-11"/>
                <w:sz w:val="20"/>
              </w:rPr>
              <w:t xml:space="preserve"> </w:t>
            </w:r>
            <w:r>
              <w:rPr>
                <w:sz w:val="20"/>
              </w:rPr>
              <w:t>publiek</w:t>
            </w:r>
            <w:r>
              <w:rPr>
                <w:spacing w:val="-10"/>
                <w:sz w:val="20"/>
              </w:rPr>
              <w:t xml:space="preserve"> </w:t>
            </w:r>
            <w:r>
              <w:rPr>
                <w:sz w:val="20"/>
              </w:rPr>
              <w:t>toegankelijke</w:t>
            </w:r>
            <w:r>
              <w:rPr>
                <w:spacing w:val="-11"/>
                <w:sz w:val="20"/>
              </w:rPr>
              <w:t xml:space="preserve"> </w:t>
            </w:r>
            <w:r>
              <w:rPr>
                <w:sz w:val="20"/>
              </w:rPr>
              <w:t>plaatsen</w:t>
            </w:r>
            <w:r>
              <w:rPr>
                <w:spacing w:val="-11"/>
                <w:sz w:val="20"/>
              </w:rPr>
              <w:t xml:space="preserve"> </w:t>
            </w:r>
            <w:r>
              <w:rPr>
                <w:sz w:val="20"/>
              </w:rPr>
              <w:t>en</w:t>
            </w:r>
            <w:r>
              <w:rPr>
                <w:spacing w:val="-11"/>
                <w:sz w:val="20"/>
              </w:rPr>
              <w:t xml:space="preserve"> </w:t>
            </w:r>
            <w:r>
              <w:rPr>
                <w:sz w:val="20"/>
              </w:rPr>
              <w:t>in</w:t>
            </w:r>
            <w:r>
              <w:rPr>
                <w:spacing w:val="-11"/>
                <w:sz w:val="20"/>
              </w:rPr>
              <w:t xml:space="preserve"> </w:t>
            </w:r>
            <w:r>
              <w:rPr>
                <w:sz w:val="20"/>
              </w:rPr>
              <w:t xml:space="preserve">private domeinen, </w:t>
            </w:r>
            <w:proofErr w:type="gramStart"/>
            <w:r>
              <w:rPr>
                <w:sz w:val="20"/>
              </w:rPr>
              <w:t>behoudens</w:t>
            </w:r>
            <w:proofErr w:type="gramEnd"/>
            <w:r>
              <w:rPr>
                <w:sz w:val="20"/>
              </w:rPr>
              <w:t xml:space="preserve"> vergunning van de bevoegde overheid, over te gaan tot een activiteit die de openbare veiligheid of de veilige en vlotte doorgang in het gedrang kan brengen, zoals:</w:t>
            </w:r>
          </w:p>
          <w:p w14:paraId="095815A4" w14:textId="77777777" w:rsidR="006124A8" w:rsidRDefault="00157AE4" w:rsidP="004D73AE">
            <w:pPr>
              <w:pStyle w:val="TableParagraph"/>
              <w:numPr>
                <w:ilvl w:val="0"/>
                <w:numId w:val="26"/>
              </w:numPr>
              <w:tabs>
                <w:tab w:val="left" w:pos="828"/>
                <w:tab w:val="left" w:pos="830"/>
              </w:tabs>
              <w:spacing w:before="228"/>
              <w:ind w:right="93"/>
              <w:rPr>
                <w:sz w:val="20"/>
              </w:rPr>
            </w:pPr>
            <w:proofErr w:type="gramStart"/>
            <w:r>
              <w:rPr>
                <w:sz w:val="20"/>
              </w:rPr>
              <w:t>gooien</w:t>
            </w:r>
            <w:proofErr w:type="gramEnd"/>
            <w:r>
              <w:rPr>
                <w:sz w:val="20"/>
              </w:rPr>
              <w:t>, stoten of lanceren van een voorwerp dat iemand kan hinderen of bevuilen of dat andermans eigendom kan beschadigen of vernielen. Deze bepaling is niet van toepassing op de sportdisciplines en spelen die in de daarvoor voorziene installaties worden verricht;</w:t>
            </w:r>
          </w:p>
          <w:p w14:paraId="1342DE77" w14:textId="77777777" w:rsidR="006124A8" w:rsidRDefault="00157AE4" w:rsidP="004D73AE">
            <w:pPr>
              <w:pStyle w:val="TableParagraph"/>
              <w:numPr>
                <w:ilvl w:val="0"/>
                <w:numId w:val="26"/>
              </w:numPr>
              <w:tabs>
                <w:tab w:val="left" w:pos="828"/>
              </w:tabs>
              <w:spacing w:before="2"/>
              <w:ind w:left="828" w:hanging="358"/>
              <w:rPr>
                <w:sz w:val="20"/>
              </w:rPr>
            </w:pPr>
            <w:proofErr w:type="gramStart"/>
            <w:r>
              <w:rPr>
                <w:sz w:val="20"/>
              </w:rPr>
              <w:t>klimmen</w:t>
            </w:r>
            <w:proofErr w:type="gramEnd"/>
            <w:r>
              <w:rPr>
                <w:spacing w:val="-6"/>
                <w:sz w:val="20"/>
              </w:rPr>
              <w:t xml:space="preserve"> </w:t>
            </w:r>
            <w:r>
              <w:rPr>
                <w:sz w:val="20"/>
              </w:rPr>
              <w:t>op</w:t>
            </w:r>
            <w:r>
              <w:rPr>
                <w:spacing w:val="-6"/>
                <w:sz w:val="20"/>
              </w:rPr>
              <w:t xml:space="preserve"> </w:t>
            </w:r>
            <w:r>
              <w:rPr>
                <w:sz w:val="20"/>
              </w:rPr>
              <w:t>afsluitingen,</w:t>
            </w:r>
            <w:r>
              <w:rPr>
                <w:spacing w:val="-5"/>
                <w:sz w:val="20"/>
              </w:rPr>
              <w:t xml:space="preserve"> </w:t>
            </w:r>
            <w:r>
              <w:rPr>
                <w:sz w:val="20"/>
              </w:rPr>
              <w:t>in</w:t>
            </w:r>
            <w:r>
              <w:rPr>
                <w:spacing w:val="-6"/>
                <w:sz w:val="20"/>
              </w:rPr>
              <w:t xml:space="preserve"> </w:t>
            </w:r>
            <w:r>
              <w:rPr>
                <w:sz w:val="20"/>
              </w:rPr>
              <w:t>bomen,</w:t>
            </w:r>
            <w:r>
              <w:rPr>
                <w:spacing w:val="-7"/>
                <w:sz w:val="20"/>
              </w:rPr>
              <w:t xml:space="preserve"> </w:t>
            </w:r>
            <w:r>
              <w:rPr>
                <w:sz w:val="20"/>
              </w:rPr>
              <w:t>op</w:t>
            </w:r>
            <w:r>
              <w:rPr>
                <w:spacing w:val="-8"/>
                <w:sz w:val="20"/>
              </w:rPr>
              <w:t xml:space="preserve"> </w:t>
            </w:r>
            <w:r>
              <w:rPr>
                <w:sz w:val="20"/>
              </w:rPr>
              <w:t>palen,</w:t>
            </w:r>
            <w:r>
              <w:rPr>
                <w:spacing w:val="-7"/>
                <w:sz w:val="20"/>
              </w:rPr>
              <w:t xml:space="preserve"> </w:t>
            </w:r>
            <w:r>
              <w:rPr>
                <w:sz w:val="20"/>
              </w:rPr>
              <w:t>constructies</w:t>
            </w:r>
            <w:r>
              <w:rPr>
                <w:spacing w:val="-6"/>
                <w:sz w:val="20"/>
              </w:rPr>
              <w:t xml:space="preserve"> </w:t>
            </w:r>
            <w:r>
              <w:rPr>
                <w:sz w:val="20"/>
              </w:rPr>
              <w:t>of</w:t>
            </w:r>
            <w:r>
              <w:rPr>
                <w:spacing w:val="-6"/>
                <w:sz w:val="20"/>
              </w:rPr>
              <w:t xml:space="preserve"> </w:t>
            </w:r>
            <w:r>
              <w:rPr>
                <w:sz w:val="20"/>
              </w:rPr>
              <w:t>allerhande</w:t>
            </w:r>
            <w:r>
              <w:rPr>
                <w:spacing w:val="-7"/>
                <w:sz w:val="20"/>
              </w:rPr>
              <w:t xml:space="preserve"> </w:t>
            </w:r>
            <w:r>
              <w:rPr>
                <w:spacing w:val="-2"/>
                <w:sz w:val="20"/>
              </w:rPr>
              <w:t>installaties;</w:t>
            </w:r>
          </w:p>
          <w:p w14:paraId="075D4351" w14:textId="77777777" w:rsidR="006124A8" w:rsidRDefault="00157AE4" w:rsidP="004D73AE">
            <w:pPr>
              <w:pStyle w:val="TableParagraph"/>
              <w:numPr>
                <w:ilvl w:val="0"/>
                <w:numId w:val="26"/>
              </w:numPr>
              <w:tabs>
                <w:tab w:val="left" w:pos="828"/>
              </w:tabs>
              <w:spacing w:line="229" w:lineRule="exact"/>
              <w:ind w:left="828" w:hanging="358"/>
              <w:rPr>
                <w:sz w:val="20"/>
              </w:rPr>
            </w:pPr>
            <w:proofErr w:type="gramStart"/>
            <w:r>
              <w:rPr>
                <w:sz w:val="20"/>
              </w:rPr>
              <w:t>gewelddadige</w:t>
            </w:r>
            <w:proofErr w:type="gramEnd"/>
            <w:r>
              <w:rPr>
                <w:spacing w:val="-8"/>
                <w:sz w:val="20"/>
              </w:rPr>
              <w:t xml:space="preserve"> </w:t>
            </w:r>
            <w:r>
              <w:rPr>
                <w:sz w:val="20"/>
              </w:rPr>
              <w:t>of</w:t>
            </w:r>
            <w:r>
              <w:rPr>
                <w:spacing w:val="-8"/>
                <w:sz w:val="20"/>
              </w:rPr>
              <w:t xml:space="preserve"> </w:t>
            </w:r>
            <w:r>
              <w:rPr>
                <w:sz w:val="20"/>
              </w:rPr>
              <w:t>lawaaierige</w:t>
            </w:r>
            <w:r>
              <w:rPr>
                <w:spacing w:val="-9"/>
                <w:sz w:val="20"/>
              </w:rPr>
              <w:t xml:space="preserve"> </w:t>
            </w:r>
            <w:r>
              <w:rPr>
                <w:sz w:val="20"/>
              </w:rPr>
              <w:t>activiteiten</w:t>
            </w:r>
            <w:r>
              <w:rPr>
                <w:spacing w:val="-7"/>
                <w:sz w:val="20"/>
              </w:rPr>
              <w:t xml:space="preserve"> </w:t>
            </w:r>
            <w:r>
              <w:rPr>
                <w:sz w:val="20"/>
              </w:rPr>
              <w:t>te</w:t>
            </w:r>
            <w:r>
              <w:rPr>
                <w:spacing w:val="-10"/>
                <w:sz w:val="20"/>
              </w:rPr>
              <w:t xml:space="preserve"> </w:t>
            </w:r>
            <w:r>
              <w:rPr>
                <w:spacing w:val="-2"/>
                <w:sz w:val="20"/>
              </w:rPr>
              <w:t>verrichten;</w:t>
            </w:r>
          </w:p>
          <w:p w14:paraId="1FEC23DD" w14:textId="77777777" w:rsidR="006124A8" w:rsidRDefault="00157AE4" w:rsidP="004D73AE">
            <w:pPr>
              <w:pStyle w:val="TableParagraph"/>
              <w:numPr>
                <w:ilvl w:val="0"/>
                <w:numId w:val="26"/>
              </w:numPr>
              <w:tabs>
                <w:tab w:val="left" w:pos="828"/>
              </w:tabs>
              <w:spacing w:line="229" w:lineRule="exact"/>
              <w:ind w:left="828" w:hanging="358"/>
              <w:rPr>
                <w:sz w:val="20"/>
              </w:rPr>
            </w:pPr>
            <w:proofErr w:type="gramStart"/>
            <w:r>
              <w:rPr>
                <w:sz w:val="20"/>
              </w:rPr>
              <w:t>allerhande</w:t>
            </w:r>
            <w:proofErr w:type="gramEnd"/>
            <w:r>
              <w:rPr>
                <w:spacing w:val="-10"/>
                <w:sz w:val="20"/>
              </w:rPr>
              <w:t xml:space="preserve"> </w:t>
            </w:r>
            <w:r>
              <w:rPr>
                <w:sz w:val="20"/>
              </w:rPr>
              <w:t>werken</w:t>
            </w:r>
            <w:r>
              <w:rPr>
                <w:spacing w:val="-10"/>
                <w:sz w:val="20"/>
              </w:rPr>
              <w:t xml:space="preserve"> </w:t>
            </w:r>
            <w:r>
              <w:rPr>
                <w:spacing w:val="-2"/>
                <w:sz w:val="20"/>
              </w:rPr>
              <w:t>verrichten;</w:t>
            </w:r>
          </w:p>
          <w:p w14:paraId="412899EB" w14:textId="77777777" w:rsidR="006124A8" w:rsidRDefault="00157AE4" w:rsidP="004D73AE">
            <w:pPr>
              <w:pStyle w:val="TableParagraph"/>
              <w:numPr>
                <w:ilvl w:val="0"/>
                <w:numId w:val="26"/>
              </w:numPr>
              <w:tabs>
                <w:tab w:val="left" w:pos="828"/>
              </w:tabs>
              <w:ind w:left="828" w:hanging="358"/>
              <w:rPr>
                <w:sz w:val="20"/>
              </w:rPr>
            </w:pPr>
            <w:proofErr w:type="gramStart"/>
            <w:r>
              <w:rPr>
                <w:sz w:val="20"/>
              </w:rPr>
              <w:t>artistieke</w:t>
            </w:r>
            <w:proofErr w:type="gramEnd"/>
            <w:r>
              <w:rPr>
                <w:spacing w:val="-11"/>
                <w:sz w:val="20"/>
              </w:rPr>
              <w:t xml:space="preserve"> </w:t>
            </w:r>
            <w:r>
              <w:rPr>
                <w:sz w:val="20"/>
              </w:rPr>
              <w:t>prestaties</w:t>
            </w:r>
            <w:r>
              <w:rPr>
                <w:spacing w:val="-9"/>
                <w:sz w:val="20"/>
              </w:rPr>
              <w:t xml:space="preserve"> </w:t>
            </w:r>
            <w:r>
              <w:rPr>
                <w:spacing w:val="-2"/>
                <w:sz w:val="20"/>
              </w:rPr>
              <w:t>leveren;</w:t>
            </w:r>
          </w:p>
          <w:p w14:paraId="4DA5B4E5" w14:textId="77777777" w:rsidR="006124A8" w:rsidRDefault="00157AE4" w:rsidP="004D73AE">
            <w:pPr>
              <w:pStyle w:val="TableParagraph"/>
              <w:numPr>
                <w:ilvl w:val="0"/>
                <w:numId w:val="26"/>
              </w:numPr>
              <w:tabs>
                <w:tab w:val="left" w:pos="828"/>
              </w:tabs>
              <w:spacing w:before="1"/>
              <w:ind w:left="828" w:hanging="358"/>
              <w:rPr>
                <w:sz w:val="20"/>
              </w:rPr>
            </w:pPr>
            <w:proofErr w:type="gramStart"/>
            <w:r>
              <w:rPr>
                <w:sz w:val="20"/>
              </w:rPr>
              <w:t>parkeren</w:t>
            </w:r>
            <w:proofErr w:type="gramEnd"/>
            <w:r>
              <w:rPr>
                <w:sz w:val="20"/>
              </w:rPr>
              <w:t>/stilstaan</w:t>
            </w:r>
            <w:r>
              <w:rPr>
                <w:spacing w:val="-8"/>
                <w:sz w:val="20"/>
              </w:rPr>
              <w:t xml:space="preserve"> </w:t>
            </w:r>
            <w:r>
              <w:rPr>
                <w:sz w:val="20"/>
              </w:rPr>
              <w:t>op</w:t>
            </w:r>
            <w:r>
              <w:rPr>
                <w:spacing w:val="-7"/>
                <w:sz w:val="20"/>
              </w:rPr>
              <w:t xml:space="preserve"> </w:t>
            </w:r>
            <w:r>
              <w:rPr>
                <w:sz w:val="20"/>
              </w:rPr>
              <w:t>brandweg</w:t>
            </w:r>
            <w:r>
              <w:rPr>
                <w:spacing w:val="-7"/>
                <w:sz w:val="20"/>
              </w:rPr>
              <w:t xml:space="preserve"> </w:t>
            </w:r>
            <w:r>
              <w:rPr>
                <w:sz w:val="20"/>
              </w:rPr>
              <w:t>of</w:t>
            </w:r>
            <w:r>
              <w:rPr>
                <w:spacing w:val="-7"/>
                <w:sz w:val="20"/>
              </w:rPr>
              <w:t xml:space="preserve"> </w:t>
            </w:r>
            <w:r>
              <w:rPr>
                <w:sz w:val="20"/>
              </w:rPr>
              <w:t>evacuatieweg</w:t>
            </w:r>
            <w:r>
              <w:rPr>
                <w:spacing w:val="-5"/>
                <w:sz w:val="20"/>
              </w:rPr>
              <w:t xml:space="preserve"> </w:t>
            </w:r>
            <w:r>
              <w:rPr>
                <w:sz w:val="20"/>
              </w:rPr>
              <w:t>die</w:t>
            </w:r>
            <w:r>
              <w:rPr>
                <w:spacing w:val="-7"/>
                <w:sz w:val="20"/>
              </w:rPr>
              <w:t xml:space="preserve"> </w:t>
            </w:r>
            <w:r>
              <w:rPr>
                <w:sz w:val="20"/>
              </w:rPr>
              <w:t>zich</w:t>
            </w:r>
            <w:r>
              <w:rPr>
                <w:spacing w:val="-7"/>
                <w:sz w:val="20"/>
              </w:rPr>
              <w:t xml:space="preserve"> </w:t>
            </w:r>
            <w:r>
              <w:rPr>
                <w:sz w:val="20"/>
              </w:rPr>
              <w:t>bevindt</w:t>
            </w:r>
            <w:r>
              <w:rPr>
                <w:spacing w:val="-7"/>
                <w:sz w:val="20"/>
              </w:rPr>
              <w:t xml:space="preserve"> </w:t>
            </w:r>
            <w:r>
              <w:rPr>
                <w:sz w:val="20"/>
              </w:rPr>
              <w:t>op</w:t>
            </w:r>
            <w:r>
              <w:rPr>
                <w:spacing w:val="-7"/>
                <w:sz w:val="20"/>
              </w:rPr>
              <w:t xml:space="preserve"> </w:t>
            </w:r>
            <w:r>
              <w:rPr>
                <w:sz w:val="20"/>
              </w:rPr>
              <w:t>privé-</w:t>
            </w:r>
            <w:r>
              <w:rPr>
                <w:spacing w:val="-2"/>
                <w:sz w:val="20"/>
              </w:rPr>
              <w:t>eigendom;</w:t>
            </w:r>
          </w:p>
          <w:p w14:paraId="69199DF0" w14:textId="77777777" w:rsidR="006124A8" w:rsidRDefault="00157AE4" w:rsidP="004D73AE">
            <w:pPr>
              <w:pStyle w:val="TableParagraph"/>
              <w:numPr>
                <w:ilvl w:val="0"/>
                <w:numId w:val="26"/>
              </w:numPr>
              <w:tabs>
                <w:tab w:val="left" w:pos="828"/>
              </w:tabs>
              <w:ind w:left="828" w:hanging="358"/>
              <w:rPr>
                <w:sz w:val="20"/>
              </w:rPr>
            </w:pPr>
            <w:proofErr w:type="gramStart"/>
            <w:r>
              <w:rPr>
                <w:sz w:val="20"/>
              </w:rPr>
              <w:t>versperren</w:t>
            </w:r>
            <w:proofErr w:type="gramEnd"/>
            <w:r>
              <w:rPr>
                <w:spacing w:val="-7"/>
                <w:sz w:val="20"/>
              </w:rPr>
              <w:t xml:space="preserve"> </w:t>
            </w:r>
            <w:r>
              <w:rPr>
                <w:sz w:val="20"/>
              </w:rPr>
              <w:t>van</w:t>
            </w:r>
            <w:r>
              <w:rPr>
                <w:spacing w:val="-7"/>
                <w:sz w:val="20"/>
              </w:rPr>
              <w:t xml:space="preserve"> </w:t>
            </w:r>
            <w:r>
              <w:rPr>
                <w:sz w:val="20"/>
              </w:rPr>
              <w:t>nooduitgangen</w:t>
            </w:r>
            <w:r>
              <w:rPr>
                <w:spacing w:val="-5"/>
                <w:sz w:val="20"/>
              </w:rPr>
              <w:t xml:space="preserve"> </w:t>
            </w:r>
            <w:r>
              <w:rPr>
                <w:sz w:val="20"/>
              </w:rPr>
              <w:t>al</w:t>
            </w:r>
            <w:r>
              <w:rPr>
                <w:spacing w:val="-5"/>
                <w:sz w:val="20"/>
              </w:rPr>
              <w:t xml:space="preserve"> </w:t>
            </w:r>
            <w:r>
              <w:rPr>
                <w:sz w:val="20"/>
              </w:rPr>
              <w:t>dan</w:t>
            </w:r>
            <w:r>
              <w:rPr>
                <w:spacing w:val="-5"/>
                <w:sz w:val="20"/>
              </w:rPr>
              <w:t xml:space="preserve"> </w:t>
            </w:r>
            <w:r>
              <w:rPr>
                <w:sz w:val="20"/>
              </w:rPr>
              <w:t>niet</w:t>
            </w:r>
            <w:r>
              <w:rPr>
                <w:spacing w:val="-7"/>
                <w:sz w:val="20"/>
              </w:rPr>
              <w:t xml:space="preserve"> </w:t>
            </w:r>
            <w:r>
              <w:rPr>
                <w:sz w:val="20"/>
              </w:rPr>
              <w:t>door</w:t>
            </w:r>
            <w:r>
              <w:rPr>
                <w:spacing w:val="-6"/>
                <w:sz w:val="20"/>
              </w:rPr>
              <w:t xml:space="preserve"> </w:t>
            </w:r>
            <w:r>
              <w:rPr>
                <w:sz w:val="20"/>
              </w:rPr>
              <w:t>plaatsing</w:t>
            </w:r>
            <w:r>
              <w:rPr>
                <w:spacing w:val="-7"/>
                <w:sz w:val="20"/>
              </w:rPr>
              <w:t xml:space="preserve"> </w:t>
            </w:r>
            <w:r>
              <w:rPr>
                <w:sz w:val="20"/>
              </w:rPr>
              <w:t>van</w:t>
            </w:r>
            <w:r>
              <w:rPr>
                <w:spacing w:val="-7"/>
                <w:sz w:val="20"/>
              </w:rPr>
              <w:t xml:space="preserve"> </w:t>
            </w:r>
            <w:r>
              <w:rPr>
                <w:spacing w:val="-2"/>
                <w:sz w:val="20"/>
              </w:rPr>
              <w:t>voorwerpen;</w:t>
            </w:r>
          </w:p>
          <w:p w14:paraId="16CCFDD8" w14:textId="77777777" w:rsidR="006124A8" w:rsidRDefault="00157AE4" w:rsidP="004D73AE">
            <w:pPr>
              <w:pStyle w:val="TableParagraph"/>
              <w:numPr>
                <w:ilvl w:val="0"/>
                <w:numId w:val="26"/>
              </w:numPr>
              <w:tabs>
                <w:tab w:val="left" w:pos="828"/>
                <w:tab w:val="left" w:pos="830"/>
              </w:tabs>
              <w:spacing w:before="1"/>
              <w:ind w:right="93"/>
              <w:rPr>
                <w:sz w:val="20"/>
              </w:rPr>
            </w:pPr>
            <w:proofErr w:type="gramStart"/>
            <w:r>
              <w:rPr>
                <w:sz w:val="20"/>
              </w:rPr>
              <w:t>het</w:t>
            </w:r>
            <w:proofErr w:type="gramEnd"/>
            <w:r>
              <w:rPr>
                <w:sz w:val="20"/>
              </w:rPr>
              <w:t xml:space="preserve"> maken van gevaarlijke lawaaierige ritten met alle terreinvoertuigen, quads en crossmotoren op openbare wegen die duidelijk zichtbaar en uitsluitend voor landbouw en recreatiedoeleinden zijn bestemd. Deze laatste activiteit is ook </w:t>
            </w:r>
            <w:proofErr w:type="spellStart"/>
            <w:r>
              <w:rPr>
                <w:sz w:val="20"/>
              </w:rPr>
              <w:t>vergunningsplichtig</w:t>
            </w:r>
            <w:proofErr w:type="spellEnd"/>
            <w:r>
              <w:rPr>
                <w:sz w:val="20"/>
              </w:rPr>
              <w:t>;</w:t>
            </w:r>
          </w:p>
          <w:p w14:paraId="51331265" w14:textId="77777777" w:rsidR="006124A8" w:rsidRDefault="00157AE4" w:rsidP="004D73AE">
            <w:pPr>
              <w:pStyle w:val="TableParagraph"/>
              <w:numPr>
                <w:ilvl w:val="0"/>
                <w:numId w:val="26"/>
              </w:numPr>
              <w:tabs>
                <w:tab w:val="left" w:pos="828"/>
              </w:tabs>
              <w:spacing w:line="229" w:lineRule="exact"/>
              <w:ind w:left="828" w:hanging="358"/>
              <w:rPr>
                <w:sz w:val="20"/>
              </w:rPr>
            </w:pPr>
            <w:proofErr w:type="gramStart"/>
            <w:r>
              <w:rPr>
                <w:sz w:val="20"/>
              </w:rPr>
              <w:t>gebruik</w:t>
            </w:r>
            <w:proofErr w:type="gramEnd"/>
            <w:r>
              <w:rPr>
                <w:spacing w:val="-5"/>
                <w:sz w:val="20"/>
              </w:rPr>
              <w:t xml:space="preserve"> </w:t>
            </w:r>
            <w:r>
              <w:rPr>
                <w:sz w:val="20"/>
              </w:rPr>
              <w:t>maken</w:t>
            </w:r>
            <w:r>
              <w:rPr>
                <w:spacing w:val="-6"/>
                <w:sz w:val="20"/>
              </w:rPr>
              <w:t xml:space="preserve"> </w:t>
            </w:r>
            <w:r>
              <w:rPr>
                <w:sz w:val="20"/>
              </w:rPr>
              <w:t>van</w:t>
            </w:r>
            <w:r>
              <w:rPr>
                <w:spacing w:val="-6"/>
                <w:sz w:val="20"/>
              </w:rPr>
              <w:t xml:space="preserve"> </w:t>
            </w:r>
            <w:r>
              <w:rPr>
                <w:sz w:val="20"/>
              </w:rPr>
              <w:t>vuurwerk</w:t>
            </w:r>
            <w:r>
              <w:rPr>
                <w:spacing w:val="-5"/>
                <w:sz w:val="20"/>
              </w:rPr>
              <w:t xml:space="preserve"> </w:t>
            </w:r>
            <w:r>
              <w:rPr>
                <w:sz w:val="20"/>
              </w:rPr>
              <w:t>en</w:t>
            </w:r>
            <w:r>
              <w:rPr>
                <w:spacing w:val="-6"/>
                <w:sz w:val="20"/>
              </w:rPr>
              <w:t xml:space="preserve"> </w:t>
            </w:r>
            <w:r>
              <w:rPr>
                <w:spacing w:val="-2"/>
                <w:sz w:val="20"/>
              </w:rPr>
              <w:t>vreugdeschoten.</w:t>
            </w:r>
          </w:p>
        </w:tc>
      </w:tr>
      <w:tr w:rsidR="006124A8" w14:paraId="4BE07795" w14:textId="77777777" w:rsidTr="004D73AE">
        <w:trPr>
          <w:trHeight w:val="3798"/>
        </w:trPr>
        <w:tc>
          <w:tcPr>
            <w:tcW w:w="9062" w:type="dxa"/>
            <w:vAlign w:val="center"/>
          </w:tcPr>
          <w:p w14:paraId="02C5B6AA" w14:textId="77777777" w:rsidR="006124A8" w:rsidRDefault="00157AE4" w:rsidP="004D73AE">
            <w:pPr>
              <w:pStyle w:val="TableParagraph"/>
              <w:ind w:left="108" w:right="96"/>
              <w:rPr>
                <w:sz w:val="20"/>
              </w:rPr>
            </w:pPr>
            <w:r>
              <w:rPr>
                <w:b/>
                <w:sz w:val="20"/>
              </w:rPr>
              <w:lastRenderedPageBreak/>
              <w:t>Art.</w:t>
            </w:r>
            <w:r>
              <w:rPr>
                <w:b/>
                <w:spacing w:val="-9"/>
                <w:sz w:val="20"/>
              </w:rPr>
              <w:t xml:space="preserve"> </w:t>
            </w:r>
            <w:r>
              <w:rPr>
                <w:b/>
                <w:sz w:val="20"/>
              </w:rPr>
              <w:t>52.</w:t>
            </w:r>
            <w:r>
              <w:rPr>
                <w:b/>
                <w:spacing w:val="-6"/>
                <w:sz w:val="20"/>
              </w:rPr>
              <w:t xml:space="preserve"> </w:t>
            </w:r>
            <w:r>
              <w:rPr>
                <w:sz w:val="20"/>
              </w:rPr>
              <w:t>Voor</w:t>
            </w:r>
            <w:r>
              <w:rPr>
                <w:spacing w:val="-8"/>
                <w:sz w:val="20"/>
              </w:rPr>
              <w:t xml:space="preserve"> </w:t>
            </w:r>
            <w:r>
              <w:rPr>
                <w:sz w:val="20"/>
              </w:rPr>
              <w:t>de</w:t>
            </w:r>
            <w:r>
              <w:rPr>
                <w:spacing w:val="-9"/>
                <w:sz w:val="20"/>
              </w:rPr>
              <w:t xml:space="preserve"> </w:t>
            </w:r>
            <w:r>
              <w:rPr>
                <w:sz w:val="20"/>
              </w:rPr>
              <w:t>toepassing</w:t>
            </w:r>
            <w:r>
              <w:rPr>
                <w:spacing w:val="-7"/>
                <w:sz w:val="20"/>
              </w:rPr>
              <w:t xml:space="preserve"> </w:t>
            </w:r>
            <w:r>
              <w:rPr>
                <w:sz w:val="20"/>
              </w:rPr>
              <w:t>worden</w:t>
            </w:r>
            <w:r>
              <w:rPr>
                <w:spacing w:val="-7"/>
                <w:sz w:val="20"/>
              </w:rPr>
              <w:t xml:space="preserve"> </w:t>
            </w:r>
            <w:r>
              <w:rPr>
                <w:sz w:val="20"/>
              </w:rPr>
              <w:t>in</w:t>
            </w:r>
            <w:r>
              <w:rPr>
                <w:spacing w:val="-7"/>
                <w:sz w:val="20"/>
              </w:rPr>
              <w:t xml:space="preserve"> </w:t>
            </w:r>
            <w:r>
              <w:rPr>
                <w:sz w:val="20"/>
              </w:rPr>
              <w:t>dit</w:t>
            </w:r>
            <w:r>
              <w:rPr>
                <w:spacing w:val="-6"/>
                <w:sz w:val="20"/>
              </w:rPr>
              <w:t xml:space="preserve"> </w:t>
            </w:r>
            <w:r>
              <w:rPr>
                <w:sz w:val="20"/>
              </w:rPr>
              <w:t>artikel</w:t>
            </w:r>
            <w:r>
              <w:rPr>
                <w:spacing w:val="-7"/>
                <w:sz w:val="20"/>
              </w:rPr>
              <w:t xml:space="preserve"> </w:t>
            </w:r>
            <w:r>
              <w:rPr>
                <w:sz w:val="20"/>
              </w:rPr>
              <w:t>de</w:t>
            </w:r>
            <w:r>
              <w:rPr>
                <w:spacing w:val="-9"/>
                <w:sz w:val="20"/>
              </w:rPr>
              <w:t xml:space="preserve"> </w:t>
            </w:r>
            <w:r>
              <w:rPr>
                <w:sz w:val="20"/>
              </w:rPr>
              <w:t>werkzaamheden</w:t>
            </w:r>
            <w:r>
              <w:rPr>
                <w:spacing w:val="-7"/>
                <w:sz w:val="20"/>
              </w:rPr>
              <w:t xml:space="preserve"> </w:t>
            </w:r>
            <w:r>
              <w:rPr>
                <w:sz w:val="20"/>
              </w:rPr>
              <w:t>bedoeld</w:t>
            </w:r>
            <w:r>
              <w:rPr>
                <w:spacing w:val="-7"/>
                <w:sz w:val="20"/>
              </w:rPr>
              <w:t xml:space="preserve"> </w:t>
            </w:r>
            <w:r>
              <w:rPr>
                <w:sz w:val="20"/>
              </w:rPr>
              <w:t>die</w:t>
            </w:r>
            <w:r>
              <w:rPr>
                <w:spacing w:val="-7"/>
                <w:sz w:val="20"/>
              </w:rPr>
              <w:t xml:space="preserve"> </w:t>
            </w:r>
            <w:r>
              <w:rPr>
                <w:sz w:val="20"/>
              </w:rPr>
              <w:t>buiten</w:t>
            </w:r>
            <w:r>
              <w:rPr>
                <w:spacing w:val="-7"/>
                <w:sz w:val="20"/>
              </w:rPr>
              <w:t xml:space="preserve"> </w:t>
            </w:r>
            <w:r>
              <w:rPr>
                <w:sz w:val="20"/>
              </w:rPr>
              <w:t>de</w:t>
            </w:r>
            <w:r>
              <w:rPr>
                <w:spacing w:val="-7"/>
                <w:sz w:val="20"/>
              </w:rPr>
              <w:t xml:space="preserve"> </w:t>
            </w:r>
            <w:r>
              <w:rPr>
                <w:sz w:val="20"/>
              </w:rPr>
              <w:t>openbare weg uitgevoerd worden en die de weg kunnen bevuilen of de veiligheid of de gemakkelijkheid van doorgang kunnen belemmeren.</w:t>
            </w:r>
          </w:p>
          <w:p w14:paraId="75FD41CA" w14:textId="77777777" w:rsidR="006124A8" w:rsidRDefault="00157AE4" w:rsidP="004D73AE">
            <w:pPr>
              <w:pStyle w:val="TableParagraph"/>
              <w:spacing w:before="229"/>
              <w:rPr>
                <w:sz w:val="20"/>
              </w:rPr>
            </w:pPr>
            <w:r>
              <w:rPr>
                <w:sz w:val="20"/>
              </w:rPr>
              <w:t>De</w:t>
            </w:r>
            <w:r>
              <w:rPr>
                <w:spacing w:val="-9"/>
                <w:sz w:val="20"/>
              </w:rPr>
              <w:t xml:space="preserve"> </w:t>
            </w:r>
            <w:r>
              <w:rPr>
                <w:sz w:val="20"/>
              </w:rPr>
              <w:t>burgemeester</w:t>
            </w:r>
            <w:r>
              <w:rPr>
                <w:spacing w:val="-8"/>
                <w:sz w:val="20"/>
              </w:rPr>
              <w:t xml:space="preserve"> </w:t>
            </w:r>
            <w:r>
              <w:rPr>
                <w:sz w:val="20"/>
              </w:rPr>
              <w:t>kan</w:t>
            </w:r>
            <w:r>
              <w:rPr>
                <w:spacing w:val="-7"/>
                <w:sz w:val="20"/>
              </w:rPr>
              <w:t xml:space="preserve"> </w:t>
            </w:r>
            <w:r>
              <w:rPr>
                <w:sz w:val="20"/>
              </w:rPr>
              <w:t>de</w:t>
            </w:r>
            <w:r>
              <w:rPr>
                <w:spacing w:val="-8"/>
                <w:sz w:val="20"/>
              </w:rPr>
              <w:t xml:space="preserve"> </w:t>
            </w:r>
            <w:r>
              <w:rPr>
                <w:sz w:val="20"/>
              </w:rPr>
              <w:t>nodige</w:t>
            </w:r>
            <w:r>
              <w:rPr>
                <w:spacing w:val="-8"/>
                <w:sz w:val="20"/>
              </w:rPr>
              <w:t xml:space="preserve"> </w:t>
            </w:r>
            <w:r>
              <w:rPr>
                <w:sz w:val="20"/>
              </w:rPr>
              <w:t>veiligheidsmaatregelen</w:t>
            </w:r>
            <w:r>
              <w:rPr>
                <w:spacing w:val="-9"/>
                <w:sz w:val="20"/>
              </w:rPr>
              <w:t xml:space="preserve"> </w:t>
            </w:r>
            <w:r>
              <w:rPr>
                <w:spacing w:val="-2"/>
                <w:sz w:val="20"/>
              </w:rPr>
              <w:t>voorschrijven.</w:t>
            </w:r>
          </w:p>
          <w:p w14:paraId="0FD1DEC5" w14:textId="77777777" w:rsidR="006124A8" w:rsidRDefault="006124A8" w:rsidP="004D73AE">
            <w:pPr>
              <w:pStyle w:val="TableParagraph"/>
              <w:ind w:left="0"/>
              <w:rPr>
                <w:b/>
                <w:sz w:val="20"/>
              </w:rPr>
            </w:pPr>
          </w:p>
          <w:p w14:paraId="015BE3D7" w14:textId="77777777" w:rsidR="006124A8" w:rsidRDefault="00157AE4" w:rsidP="004D73AE">
            <w:pPr>
              <w:pStyle w:val="TableParagraph"/>
              <w:spacing w:before="1"/>
              <w:ind w:right="95"/>
              <w:rPr>
                <w:sz w:val="20"/>
              </w:rPr>
            </w:pPr>
            <w:r>
              <w:rPr>
                <w:sz w:val="20"/>
              </w:rPr>
              <w:t xml:space="preserve">Werkzaamheden die stof of afval op de openbare weg of de omringende eigendommen kunnen verspreiden mogen pas aangevat worden nadat er schermen of zeil/banner/spandoek aangebracht </w:t>
            </w:r>
            <w:r>
              <w:rPr>
                <w:spacing w:val="-2"/>
                <w:sz w:val="20"/>
              </w:rPr>
              <w:t>zijn.</w:t>
            </w:r>
          </w:p>
          <w:p w14:paraId="3D407264" w14:textId="77777777" w:rsidR="006124A8" w:rsidRDefault="00157AE4" w:rsidP="004D73AE">
            <w:pPr>
              <w:pStyle w:val="TableParagraph"/>
              <w:spacing w:before="229"/>
              <w:ind w:right="95"/>
              <w:rPr>
                <w:sz w:val="20"/>
              </w:rPr>
            </w:pPr>
            <w:r>
              <w:rPr>
                <w:sz w:val="20"/>
              </w:rPr>
              <w:t>De bouwheer is verplicht de burgemeester minstens 24 uur voor het begin van de werkzaamheden op de hoogte te brengen van de aanvang.</w:t>
            </w:r>
          </w:p>
          <w:p w14:paraId="6C714483" w14:textId="77777777" w:rsidR="006124A8" w:rsidRDefault="006124A8" w:rsidP="004D73AE">
            <w:pPr>
              <w:pStyle w:val="TableParagraph"/>
              <w:spacing w:before="1"/>
              <w:ind w:left="0"/>
              <w:rPr>
                <w:b/>
                <w:sz w:val="20"/>
              </w:rPr>
            </w:pPr>
          </w:p>
          <w:p w14:paraId="505E4741" w14:textId="77777777" w:rsidR="006124A8" w:rsidRDefault="00157AE4" w:rsidP="004D73AE">
            <w:pPr>
              <w:pStyle w:val="TableParagraph"/>
              <w:ind w:right="93"/>
              <w:rPr>
                <w:sz w:val="20"/>
              </w:rPr>
            </w:pPr>
            <w:proofErr w:type="gramStart"/>
            <w:r>
              <w:rPr>
                <w:sz w:val="20"/>
              </w:rPr>
              <w:t>Indien</w:t>
            </w:r>
            <w:proofErr w:type="gramEnd"/>
            <w:r>
              <w:rPr>
                <w:sz w:val="20"/>
              </w:rPr>
              <w:t xml:space="preserve"> de weg door de werkzaamheden wordt bevuild, moet de uitvoerder van de werken hem onverwijld opnieuw schoonmaken.</w:t>
            </w:r>
          </w:p>
        </w:tc>
      </w:tr>
      <w:tr w:rsidR="006124A8" w14:paraId="722867E6" w14:textId="77777777" w:rsidTr="004D73AE">
        <w:trPr>
          <w:trHeight w:val="2154"/>
        </w:trPr>
        <w:tc>
          <w:tcPr>
            <w:tcW w:w="9062" w:type="dxa"/>
            <w:vAlign w:val="center"/>
          </w:tcPr>
          <w:p w14:paraId="43CE231E" w14:textId="77777777" w:rsidR="006124A8" w:rsidRDefault="00157AE4" w:rsidP="004D73AE">
            <w:pPr>
              <w:pStyle w:val="TableParagraph"/>
              <w:ind w:right="95"/>
              <w:rPr>
                <w:sz w:val="20"/>
              </w:rPr>
            </w:pPr>
            <w:r>
              <w:rPr>
                <w:b/>
                <w:spacing w:val="-2"/>
                <w:sz w:val="20"/>
              </w:rPr>
              <w:t>Art.</w:t>
            </w:r>
            <w:r>
              <w:rPr>
                <w:b/>
                <w:spacing w:val="-7"/>
                <w:sz w:val="20"/>
              </w:rPr>
              <w:t xml:space="preserve"> </w:t>
            </w:r>
            <w:r>
              <w:rPr>
                <w:b/>
                <w:spacing w:val="-2"/>
                <w:sz w:val="20"/>
              </w:rPr>
              <w:t>53.</w:t>
            </w:r>
            <w:r>
              <w:rPr>
                <w:b/>
                <w:spacing w:val="-7"/>
                <w:sz w:val="20"/>
              </w:rPr>
              <w:t xml:space="preserve"> </w:t>
            </w:r>
            <w:r>
              <w:rPr>
                <w:spacing w:val="-2"/>
                <w:sz w:val="20"/>
              </w:rPr>
              <w:t>De</w:t>
            </w:r>
            <w:r>
              <w:rPr>
                <w:spacing w:val="-8"/>
                <w:sz w:val="20"/>
              </w:rPr>
              <w:t xml:space="preserve"> </w:t>
            </w:r>
            <w:r>
              <w:rPr>
                <w:spacing w:val="-2"/>
                <w:sz w:val="20"/>
              </w:rPr>
              <w:t>eigenaar</w:t>
            </w:r>
            <w:r>
              <w:rPr>
                <w:spacing w:val="-6"/>
                <w:sz w:val="20"/>
              </w:rPr>
              <w:t xml:space="preserve"> </w:t>
            </w:r>
            <w:r>
              <w:rPr>
                <w:spacing w:val="-2"/>
                <w:sz w:val="20"/>
              </w:rPr>
              <w:t>of</w:t>
            </w:r>
            <w:r>
              <w:rPr>
                <w:spacing w:val="-4"/>
                <w:sz w:val="20"/>
              </w:rPr>
              <w:t xml:space="preserve"> </w:t>
            </w:r>
            <w:r>
              <w:rPr>
                <w:spacing w:val="-2"/>
                <w:sz w:val="20"/>
              </w:rPr>
              <w:t>gebruiker</w:t>
            </w:r>
            <w:r>
              <w:rPr>
                <w:spacing w:val="-6"/>
                <w:sz w:val="20"/>
              </w:rPr>
              <w:t xml:space="preserve"> </w:t>
            </w:r>
            <w:r>
              <w:rPr>
                <w:spacing w:val="-2"/>
                <w:sz w:val="20"/>
              </w:rPr>
              <w:t>van</w:t>
            </w:r>
            <w:r>
              <w:rPr>
                <w:spacing w:val="-4"/>
                <w:sz w:val="20"/>
              </w:rPr>
              <w:t xml:space="preserve"> </w:t>
            </w:r>
            <w:r>
              <w:rPr>
                <w:spacing w:val="-2"/>
                <w:sz w:val="20"/>
              </w:rPr>
              <w:t>onbebouwde</w:t>
            </w:r>
            <w:r>
              <w:rPr>
                <w:spacing w:val="-4"/>
                <w:sz w:val="20"/>
              </w:rPr>
              <w:t xml:space="preserve"> </w:t>
            </w:r>
            <w:r>
              <w:rPr>
                <w:spacing w:val="-2"/>
                <w:sz w:val="20"/>
              </w:rPr>
              <w:t>gronden</w:t>
            </w:r>
            <w:r>
              <w:rPr>
                <w:spacing w:val="-4"/>
                <w:sz w:val="20"/>
              </w:rPr>
              <w:t xml:space="preserve"> </w:t>
            </w:r>
            <w:r>
              <w:rPr>
                <w:spacing w:val="-2"/>
                <w:sz w:val="20"/>
              </w:rPr>
              <w:t>dienen</w:t>
            </w:r>
            <w:r>
              <w:rPr>
                <w:spacing w:val="-8"/>
                <w:sz w:val="20"/>
              </w:rPr>
              <w:t xml:space="preserve"> </w:t>
            </w:r>
            <w:r>
              <w:rPr>
                <w:spacing w:val="-2"/>
                <w:sz w:val="20"/>
              </w:rPr>
              <w:t>alle</w:t>
            </w:r>
            <w:r>
              <w:rPr>
                <w:spacing w:val="-4"/>
                <w:sz w:val="20"/>
              </w:rPr>
              <w:t xml:space="preserve"> </w:t>
            </w:r>
            <w:r>
              <w:rPr>
                <w:spacing w:val="-2"/>
                <w:sz w:val="20"/>
              </w:rPr>
              <w:t>nodige</w:t>
            </w:r>
            <w:r>
              <w:rPr>
                <w:spacing w:val="-4"/>
                <w:sz w:val="20"/>
              </w:rPr>
              <w:t xml:space="preserve"> </w:t>
            </w:r>
            <w:r>
              <w:rPr>
                <w:spacing w:val="-2"/>
                <w:sz w:val="20"/>
              </w:rPr>
              <w:t>maatregelen</w:t>
            </w:r>
            <w:r>
              <w:rPr>
                <w:spacing w:val="-4"/>
                <w:sz w:val="20"/>
              </w:rPr>
              <w:t xml:space="preserve"> </w:t>
            </w:r>
            <w:r>
              <w:rPr>
                <w:spacing w:val="-2"/>
                <w:sz w:val="20"/>
              </w:rPr>
              <w:t>te</w:t>
            </w:r>
            <w:r>
              <w:rPr>
                <w:spacing w:val="-4"/>
                <w:sz w:val="20"/>
              </w:rPr>
              <w:t xml:space="preserve"> </w:t>
            </w:r>
            <w:r>
              <w:rPr>
                <w:spacing w:val="-2"/>
                <w:sz w:val="20"/>
              </w:rPr>
              <w:t xml:space="preserve">nemen </w:t>
            </w:r>
            <w:r>
              <w:rPr>
                <w:sz w:val="20"/>
              </w:rPr>
              <w:t>en</w:t>
            </w:r>
            <w:r>
              <w:rPr>
                <w:spacing w:val="-7"/>
                <w:sz w:val="20"/>
              </w:rPr>
              <w:t xml:space="preserve"> </w:t>
            </w:r>
            <w:r>
              <w:rPr>
                <w:sz w:val="20"/>
              </w:rPr>
              <w:t>schikkingen</w:t>
            </w:r>
            <w:r>
              <w:rPr>
                <w:spacing w:val="-7"/>
                <w:sz w:val="20"/>
              </w:rPr>
              <w:t xml:space="preserve"> </w:t>
            </w:r>
            <w:r>
              <w:rPr>
                <w:sz w:val="20"/>
              </w:rPr>
              <w:t>te</w:t>
            </w:r>
            <w:r>
              <w:rPr>
                <w:spacing w:val="-7"/>
                <w:sz w:val="20"/>
              </w:rPr>
              <w:t xml:space="preserve"> </w:t>
            </w:r>
            <w:r>
              <w:rPr>
                <w:sz w:val="20"/>
              </w:rPr>
              <w:t>treffen</w:t>
            </w:r>
            <w:r>
              <w:rPr>
                <w:spacing w:val="-7"/>
                <w:sz w:val="20"/>
              </w:rPr>
              <w:t xml:space="preserve"> </w:t>
            </w:r>
            <w:r>
              <w:rPr>
                <w:sz w:val="20"/>
              </w:rPr>
              <w:t>om</w:t>
            </w:r>
            <w:r>
              <w:rPr>
                <w:spacing w:val="-6"/>
                <w:sz w:val="20"/>
              </w:rPr>
              <w:t xml:space="preserve"> </w:t>
            </w:r>
            <w:r>
              <w:rPr>
                <w:sz w:val="20"/>
              </w:rPr>
              <w:t>te</w:t>
            </w:r>
            <w:r>
              <w:rPr>
                <w:spacing w:val="-7"/>
                <w:sz w:val="20"/>
              </w:rPr>
              <w:t xml:space="preserve"> </w:t>
            </w:r>
            <w:r>
              <w:rPr>
                <w:sz w:val="20"/>
              </w:rPr>
              <w:t>verhinderen</w:t>
            </w:r>
            <w:r>
              <w:rPr>
                <w:spacing w:val="-7"/>
                <w:sz w:val="20"/>
              </w:rPr>
              <w:t xml:space="preserve"> </w:t>
            </w:r>
            <w:r>
              <w:rPr>
                <w:sz w:val="20"/>
              </w:rPr>
              <w:t>dat</w:t>
            </w:r>
            <w:r>
              <w:rPr>
                <w:spacing w:val="-6"/>
                <w:sz w:val="20"/>
              </w:rPr>
              <w:t xml:space="preserve"> </w:t>
            </w:r>
            <w:r>
              <w:rPr>
                <w:sz w:val="20"/>
              </w:rPr>
              <w:t>de</w:t>
            </w:r>
            <w:r>
              <w:rPr>
                <w:spacing w:val="-4"/>
                <w:sz w:val="20"/>
              </w:rPr>
              <w:t xml:space="preserve"> </w:t>
            </w:r>
            <w:r>
              <w:rPr>
                <w:sz w:val="20"/>
              </w:rPr>
              <w:t>openbare</w:t>
            </w:r>
            <w:r>
              <w:rPr>
                <w:spacing w:val="-7"/>
                <w:sz w:val="20"/>
              </w:rPr>
              <w:t xml:space="preserve"> </w:t>
            </w:r>
            <w:r>
              <w:rPr>
                <w:sz w:val="20"/>
              </w:rPr>
              <w:t>weg</w:t>
            </w:r>
            <w:r>
              <w:rPr>
                <w:spacing w:val="-4"/>
                <w:sz w:val="20"/>
              </w:rPr>
              <w:t xml:space="preserve"> </w:t>
            </w:r>
            <w:r>
              <w:rPr>
                <w:sz w:val="20"/>
              </w:rPr>
              <w:t>bevuild</w:t>
            </w:r>
            <w:r>
              <w:rPr>
                <w:spacing w:val="-4"/>
                <w:sz w:val="20"/>
              </w:rPr>
              <w:t xml:space="preserve"> </w:t>
            </w:r>
            <w:r>
              <w:rPr>
                <w:sz w:val="20"/>
              </w:rPr>
              <w:t>wordt</w:t>
            </w:r>
            <w:r>
              <w:rPr>
                <w:spacing w:val="-6"/>
                <w:sz w:val="20"/>
              </w:rPr>
              <w:t xml:space="preserve"> </w:t>
            </w:r>
            <w:r>
              <w:rPr>
                <w:sz w:val="20"/>
              </w:rPr>
              <w:t>of</w:t>
            </w:r>
            <w:r>
              <w:rPr>
                <w:spacing w:val="-6"/>
                <w:sz w:val="20"/>
              </w:rPr>
              <w:t xml:space="preserve"> </w:t>
            </w:r>
            <w:r>
              <w:rPr>
                <w:sz w:val="20"/>
              </w:rPr>
              <w:t>de</w:t>
            </w:r>
            <w:r>
              <w:rPr>
                <w:spacing w:val="-7"/>
                <w:sz w:val="20"/>
              </w:rPr>
              <w:t xml:space="preserve"> </w:t>
            </w:r>
            <w:r>
              <w:rPr>
                <w:sz w:val="20"/>
              </w:rPr>
              <w:t>veiligheid</w:t>
            </w:r>
            <w:r>
              <w:rPr>
                <w:spacing w:val="-4"/>
                <w:sz w:val="20"/>
              </w:rPr>
              <w:t xml:space="preserve"> </w:t>
            </w:r>
            <w:r>
              <w:rPr>
                <w:sz w:val="20"/>
              </w:rPr>
              <w:t>of</w:t>
            </w:r>
            <w:r>
              <w:rPr>
                <w:spacing w:val="-6"/>
                <w:sz w:val="20"/>
              </w:rPr>
              <w:t xml:space="preserve"> </w:t>
            </w:r>
            <w:r>
              <w:rPr>
                <w:sz w:val="20"/>
              </w:rPr>
              <w:t>de gemakkelijkheid van doorgang in gedrang komt, in het bijzonder door gronderosie.</w:t>
            </w:r>
          </w:p>
          <w:p w14:paraId="5626211F" w14:textId="77777777" w:rsidR="006124A8" w:rsidRDefault="006124A8" w:rsidP="004D73AE">
            <w:pPr>
              <w:pStyle w:val="TableParagraph"/>
              <w:spacing w:before="1"/>
              <w:ind w:left="0"/>
              <w:rPr>
                <w:b/>
                <w:sz w:val="20"/>
              </w:rPr>
            </w:pPr>
          </w:p>
          <w:p w14:paraId="0FD17955" w14:textId="0D0309D4" w:rsidR="006124A8" w:rsidRDefault="00157AE4" w:rsidP="004D73AE">
            <w:pPr>
              <w:pStyle w:val="TableParagraph"/>
              <w:ind w:right="92"/>
              <w:rPr>
                <w:sz w:val="20"/>
              </w:rPr>
            </w:pPr>
            <w:proofErr w:type="gramStart"/>
            <w:r>
              <w:rPr>
                <w:sz w:val="20"/>
              </w:rPr>
              <w:t>Indien</w:t>
            </w:r>
            <w:proofErr w:type="gramEnd"/>
            <w:r>
              <w:rPr>
                <w:spacing w:val="-8"/>
                <w:sz w:val="20"/>
              </w:rPr>
              <w:t xml:space="preserve"> </w:t>
            </w:r>
            <w:r>
              <w:rPr>
                <w:sz w:val="20"/>
              </w:rPr>
              <w:t>de</w:t>
            </w:r>
            <w:r>
              <w:rPr>
                <w:spacing w:val="-8"/>
                <w:sz w:val="20"/>
              </w:rPr>
              <w:t xml:space="preserve"> </w:t>
            </w:r>
            <w:r>
              <w:rPr>
                <w:sz w:val="20"/>
              </w:rPr>
              <w:t>weg</w:t>
            </w:r>
            <w:r>
              <w:rPr>
                <w:spacing w:val="-10"/>
                <w:sz w:val="20"/>
              </w:rPr>
              <w:t xml:space="preserve"> </w:t>
            </w:r>
            <w:r>
              <w:rPr>
                <w:sz w:val="20"/>
              </w:rPr>
              <w:t>wordt</w:t>
            </w:r>
            <w:r>
              <w:rPr>
                <w:spacing w:val="-10"/>
                <w:sz w:val="20"/>
              </w:rPr>
              <w:t xml:space="preserve"> </w:t>
            </w:r>
            <w:r>
              <w:rPr>
                <w:sz w:val="20"/>
              </w:rPr>
              <w:t>vervuild,</w:t>
            </w:r>
            <w:r>
              <w:rPr>
                <w:spacing w:val="-10"/>
                <w:sz w:val="20"/>
              </w:rPr>
              <w:t xml:space="preserve"> </w:t>
            </w:r>
            <w:r>
              <w:rPr>
                <w:sz w:val="20"/>
              </w:rPr>
              <w:t>dient</w:t>
            </w:r>
            <w:r>
              <w:rPr>
                <w:spacing w:val="-10"/>
                <w:sz w:val="20"/>
              </w:rPr>
              <w:t xml:space="preserve"> </w:t>
            </w:r>
            <w:r>
              <w:rPr>
                <w:sz w:val="20"/>
              </w:rPr>
              <w:t>de</w:t>
            </w:r>
            <w:r>
              <w:rPr>
                <w:spacing w:val="-8"/>
                <w:sz w:val="20"/>
              </w:rPr>
              <w:t xml:space="preserve"> </w:t>
            </w:r>
            <w:r>
              <w:rPr>
                <w:sz w:val="20"/>
              </w:rPr>
              <w:t>eigenaar</w:t>
            </w:r>
            <w:r>
              <w:rPr>
                <w:spacing w:val="-9"/>
                <w:sz w:val="20"/>
              </w:rPr>
              <w:t xml:space="preserve"> </w:t>
            </w:r>
            <w:r>
              <w:rPr>
                <w:sz w:val="20"/>
              </w:rPr>
              <w:t>of</w:t>
            </w:r>
            <w:r>
              <w:rPr>
                <w:spacing w:val="-10"/>
                <w:sz w:val="20"/>
              </w:rPr>
              <w:t xml:space="preserve"> </w:t>
            </w:r>
            <w:r>
              <w:rPr>
                <w:sz w:val="20"/>
              </w:rPr>
              <w:t>gebruiker</w:t>
            </w:r>
            <w:r>
              <w:rPr>
                <w:spacing w:val="-9"/>
                <w:sz w:val="20"/>
              </w:rPr>
              <w:t xml:space="preserve"> </w:t>
            </w:r>
            <w:r>
              <w:rPr>
                <w:sz w:val="20"/>
              </w:rPr>
              <w:t>deze</w:t>
            </w:r>
            <w:r>
              <w:rPr>
                <w:spacing w:val="-8"/>
                <w:sz w:val="20"/>
              </w:rPr>
              <w:t xml:space="preserve"> </w:t>
            </w:r>
            <w:r>
              <w:rPr>
                <w:sz w:val="20"/>
              </w:rPr>
              <w:t>op</w:t>
            </w:r>
            <w:r>
              <w:rPr>
                <w:spacing w:val="-8"/>
                <w:sz w:val="20"/>
              </w:rPr>
              <w:t xml:space="preserve"> </w:t>
            </w:r>
            <w:r>
              <w:rPr>
                <w:sz w:val="20"/>
              </w:rPr>
              <w:t>eenvoudige</w:t>
            </w:r>
            <w:r>
              <w:rPr>
                <w:spacing w:val="-8"/>
                <w:sz w:val="20"/>
              </w:rPr>
              <w:t xml:space="preserve"> </w:t>
            </w:r>
            <w:r>
              <w:rPr>
                <w:sz w:val="20"/>
              </w:rPr>
              <w:t>vraag</w:t>
            </w:r>
            <w:r>
              <w:rPr>
                <w:spacing w:val="-10"/>
                <w:sz w:val="20"/>
              </w:rPr>
              <w:t xml:space="preserve"> </w:t>
            </w:r>
            <w:r>
              <w:rPr>
                <w:sz w:val="20"/>
              </w:rPr>
              <w:t>van</w:t>
            </w:r>
            <w:r>
              <w:rPr>
                <w:spacing w:val="-10"/>
                <w:sz w:val="20"/>
              </w:rPr>
              <w:t xml:space="preserve"> </w:t>
            </w:r>
            <w:r>
              <w:rPr>
                <w:sz w:val="20"/>
              </w:rPr>
              <w:t>de</w:t>
            </w:r>
            <w:r>
              <w:rPr>
                <w:spacing w:val="-8"/>
                <w:sz w:val="20"/>
              </w:rPr>
              <w:t xml:space="preserve"> </w:t>
            </w:r>
            <w:r>
              <w:rPr>
                <w:sz w:val="20"/>
              </w:rPr>
              <w:t>politie of de gemachtigde ambtenaar onmiddellijk schoon te maken, zo</w:t>
            </w:r>
            <w:r w:rsidR="000D3E15">
              <w:rPr>
                <w:sz w:val="20"/>
              </w:rPr>
              <w:t xml:space="preserve"> </w:t>
            </w:r>
            <w:r>
              <w:rPr>
                <w:sz w:val="20"/>
              </w:rPr>
              <w:t xml:space="preserve">niet zal de gemeente dit doen op kosten en op risico van de overtreder, met toepassing van het geldend gemeentelijk </w:t>
            </w:r>
            <w:r>
              <w:rPr>
                <w:spacing w:val="-2"/>
                <w:sz w:val="20"/>
              </w:rPr>
              <w:t>retributiereglement.</w:t>
            </w:r>
          </w:p>
        </w:tc>
      </w:tr>
      <w:tr w:rsidR="006124A8" w14:paraId="29276363" w14:textId="77777777" w:rsidTr="004D73AE">
        <w:trPr>
          <w:trHeight w:val="3345"/>
        </w:trPr>
        <w:tc>
          <w:tcPr>
            <w:tcW w:w="9062" w:type="dxa"/>
            <w:vAlign w:val="center"/>
          </w:tcPr>
          <w:p w14:paraId="1326E156" w14:textId="77777777" w:rsidR="006124A8" w:rsidRDefault="00157AE4" w:rsidP="004D73AE">
            <w:pPr>
              <w:pStyle w:val="TableParagraph"/>
              <w:ind w:right="95"/>
              <w:rPr>
                <w:sz w:val="20"/>
              </w:rPr>
            </w:pPr>
            <w:r>
              <w:rPr>
                <w:b/>
                <w:sz w:val="20"/>
              </w:rPr>
              <w:t>Art.</w:t>
            </w:r>
            <w:r>
              <w:rPr>
                <w:b/>
                <w:spacing w:val="-9"/>
                <w:sz w:val="20"/>
              </w:rPr>
              <w:t xml:space="preserve"> </w:t>
            </w:r>
            <w:r>
              <w:rPr>
                <w:b/>
                <w:sz w:val="20"/>
              </w:rPr>
              <w:t>54.</w:t>
            </w:r>
            <w:r>
              <w:rPr>
                <w:b/>
                <w:spacing w:val="-6"/>
                <w:sz w:val="20"/>
              </w:rPr>
              <w:t xml:space="preserve"> </w:t>
            </w:r>
            <w:r>
              <w:rPr>
                <w:sz w:val="20"/>
              </w:rPr>
              <w:t>Het</w:t>
            </w:r>
            <w:r>
              <w:rPr>
                <w:spacing w:val="-6"/>
                <w:sz w:val="20"/>
              </w:rPr>
              <w:t xml:space="preserve"> </w:t>
            </w:r>
            <w:r>
              <w:rPr>
                <w:sz w:val="20"/>
              </w:rPr>
              <w:t>is</w:t>
            </w:r>
            <w:r>
              <w:rPr>
                <w:spacing w:val="-5"/>
                <w:sz w:val="20"/>
              </w:rPr>
              <w:t xml:space="preserve"> </w:t>
            </w:r>
            <w:r>
              <w:rPr>
                <w:sz w:val="20"/>
              </w:rPr>
              <w:t>verboden</w:t>
            </w:r>
            <w:r>
              <w:rPr>
                <w:spacing w:val="-7"/>
                <w:sz w:val="20"/>
              </w:rPr>
              <w:t xml:space="preserve"> </w:t>
            </w:r>
            <w:r>
              <w:rPr>
                <w:sz w:val="20"/>
              </w:rPr>
              <w:t>lange</w:t>
            </w:r>
            <w:r>
              <w:rPr>
                <w:spacing w:val="-7"/>
                <w:sz w:val="20"/>
              </w:rPr>
              <w:t xml:space="preserve"> </w:t>
            </w:r>
            <w:r>
              <w:rPr>
                <w:sz w:val="20"/>
              </w:rPr>
              <w:t>of</w:t>
            </w:r>
            <w:r>
              <w:rPr>
                <w:spacing w:val="-6"/>
                <w:sz w:val="20"/>
              </w:rPr>
              <w:t xml:space="preserve"> </w:t>
            </w:r>
            <w:r>
              <w:rPr>
                <w:sz w:val="20"/>
              </w:rPr>
              <w:t>omvangrijke</w:t>
            </w:r>
            <w:r>
              <w:rPr>
                <w:spacing w:val="-9"/>
                <w:sz w:val="20"/>
              </w:rPr>
              <w:t xml:space="preserve"> </w:t>
            </w:r>
            <w:r>
              <w:rPr>
                <w:sz w:val="20"/>
              </w:rPr>
              <w:t>voorwerpen</w:t>
            </w:r>
            <w:r>
              <w:rPr>
                <w:spacing w:val="-9"/>
                <w:sz w:val="20"/>
              </w:rPr>
              <w:t xml:space="preserve"> </w:t>
            </w:r>
            <w:r>
              <w:rPr>
                <w:sz w:val="20"/>
              </w:rPr>
              <w:t>van</w:t>
            </w:r>
            <w:r>
              <w:rPr>
                <w:spacing w:val="-7"/>
                <w:sz w:val="20"/>
              </w:rPr>
              <w:t xml:space="preserve"> </w:t>
            </w:r>
            <w:r>
              <w:rPr>
                <w:sz w:val="20"/>
              </w:rPr>
              <w:t>de</w:t>
            </w:r>
            <w:r>
              <w:rPr>
                <w:spacing w:val="-7"/>
                <w:sz w:val="20"/>
              </w:rPr>
              <w:t xml:space="preserve"> </w:t>
            </w:r>
            <w:r>
              <w:rPr>
                <w:sz w:val="20"/>
              </w:rPr>
              <w:t>binnenkant</w:t>
            </w:r>
            <w:r>
              <w:rPr>
                <w:spacing w:val="-6"/>
                <w:sz w:val="20"/>
              </w:rPr>
              <w:t xml:space="preserve"> </w:t>
            </w:r>
            <w:r>
              <w:rPr>
                <w:sz w:val="20"/>
              </w:rPr>
              <w:t>van</w:t>
            </w:r>
            <w:r>
              <w:rPr>
                <w:spacing w:val="-7"/>
                <w:sz w:val="20"/>
              </w:rPr>
              <w:t xml:space="preserve"> </w:t>
            </w:r>
            <w:r>
              <w:rPr>
                <w:sz w:val="20"/>
              </w:rPr>
              <w:t>een</w:t>
            </w:r>
            <w:r>
              <w:rPr>
                <w:spacing w:val="-7"/>
                <w:sz w:val="20"/>
              </w:rPr>
              <w:t xml:space="preserve"> </w:t>
            </w:r>
            <w:r>
              <w:rPr>
                <w:sz w:val="20"/>
              </w:rPr>
              <w:t>gebouw</w:t>
            </w:r>
            <w:r>
              <w:rPr>
                <w:spacing w:val="-6"/>
                <w:sz w:val="20"/>
              </w:rPr>
              <w:t xml:space="preserve"> </w:t>
            </w:r>
            <w:r>
              <w:rPr>
                <w:sz w:val="20"/>
              </w:rPr>
              <w:t>op</w:t>
            </w:r>
            <w:r>
              <w:rPr>
                <w:spacing w:val="-9"/>
                <w:sz w:val="20"/>
              </w:rPr>
              <w:t xml:space="preserve"> </w:t>
            </w:r>
            <w:r>
              <w:rPr>
                <w:sz w:val="20"/>
              </w:rPr>
              <w:t>de openbare</w:t>
            </w:r>
            <w:r>
              <w:rPr>
                <w:spacing w:val="-5"/>
                <w:sz w:val="20"/>
              </w:rPr>
              <w:t xml:space="preserve"> </w:t>
            </w:r>
            <w:r>
              <w:rPr>
                <w:sz w:val="20"/>
              </w:rPr>
              <w:t>weg</w:t>
            </w:r>
            <w:r>
              <w:rPr>
                <w:spacing w:val="-5"/>
                <w:sz w:val="20"/>
              </w:rPr>
              <w:t xml:space="preserve"> </w:t>
            </w:r>
            <w:r>
              <w:rPr>
                <w:sz w:val="20"/>
              </w:rPr>
              <w:t>te</w:t>
            </w:r>
            <w:r>
              <w:rPr>
                <w:spacing w:val="-5"/>
                <w:sz w:val="20"/>
              </w:rPr>
              <w:t xml:space="preserve"> </w:t>
            </w:r>
            <w:r>
              <w:rPr>
                <w:sz w:val="20"/>
              </w:rPr>
              <w:t>laten</w:t>
            </w:r>
            <w:r>
              <w:rPr>
                <w:spacing w:val="-5"/>
                <w:sz w:val="20"/>
              </w:rPr>
              <w:t xml:space="preserve"> </w:t>
            </w:r>
            <w:r>
              <w:rPr>
                <w:sz w:val="20"/>
              </w:rPr>
              <w:t>uitsteken</w:t>
            </w:r>
            <w:r>
              <w:rPr>
                <w:spacing w:val="-8"/>
                <w:sz w:val="20"/>
              </w:rPr>
              <w:t xml:space="preserve"> </w:t>
            </w:r>
            <w:r>
              <w:rPr>
                <w:sz w:val="20"/>
              </w:rPr>
              <w:t>zonder</w:t>
            </w:r>
            <w:r>
              <w:rPr>
                <w:spacing w:val="-4"/>
                <w:sz w:val="20"/>
              </w:rPr>
              <w:t xml:space="preserve"> </w:t>
            </w:r>
            <w:r>
              <w:rPr>
                <w:sz w:val="20"/>
              </w:rPr>
              <w:t>de</w:t>
            </w:r>
            <w:r>
              <w:rPr>
                <w:spacing w:val="-5"/>
                <w:sz w:val="20"/>
              </w:rPr>
              <w:t xml:space="preserve"> </w:t>
            </w:r>
            <w:r>
              <w:rPr>
                <w:sz w:val="20"/>
              </w:rPr>
              <w:t>nodige</w:t>
            </w:r>
            <w:r>
              <w:rPr>
                <w:spacing w:val="-5"/>
                <w:sz w:val="20"/>
              </w:rPr>
              <w:t xml:space="preserve"> </w:t>
            </w:r>
            <w:r>
              <w:rPr>
                <w:sz w:val="20"/>
              </w:rPr>
              <w:t>voorzorgsmaatregelen</w:t>
            </w:r>
            <w:r>
              <w:rPr>
                <w:spacing w:val="-8"/>
                <w:sz w:val="20"/>
              </w:rPr>
              <w:t xml:space="preserve"> </w:t>
            </w:r>
            <w:r>
              <w:rPr>
                <w:sz w:val="20"/>
              </w:rPr>
              <w:t>te</w:t>
            </w:r>
            <w:r>
              <w:rPr>
                <w:spacing w:val="-8"/>
                <w:sz w:val="20"/>
              </w:rPr>
              <w:t xml:space="preserve"> </w:t>
            </w:r>
            <w:r>
              <w:rPr>
                <w:sz w:val="20"/>
              </w:rPr>
              <w:t>nemen</w:t>
            </w:r>
            <w:r>
              <w:rPr>
                <w:spacing w:val="-8"/>
                <w:sz w:val="20"/>
              </w:rPr>
              <w:t xml:space="preserve"> </w:t>
            </w:r>
            <w:r>
              <w:rPr>
                <w:sz w:val="20"/>
              </w:rPr>
              <w:t>om</w:t>
            </w:r>
            <w:r>
              <w:rPr>
                <w:spacing w:val="-5"/>
                <w:sz w:val="20"/>
              </w:rPr>
              <w:t xml:space="preserve"> </w:t>
            </w:r>
            <w:r>
              <w:rPr>
                <w:sz w:val="20"/>
              </w:rPr>
              <w:t>de</w:t>
            </w:r>
            <w:r>
              <w:rPr>
                <w:spacing w:val="-5"/>
                <w:sz w:val="20"/>
              </w:rPr>
              <w:t xml:space="preserve"> </w:t>
            </w:r>
            <w:r>
              <w:rPr>
                <w:sz w:val="20"/>
              </w:rPr>
              <w:t>veiligheid van de voorbijgangers te waarborgen.</w:t>
            </w:r>
          </w:p>
          <w:p w14:paraId="559F609B" w14:textId="77777777" w:rsidR="006124A8" w:rsidRDefault="00157AE4" w:rsidP="004D73AE">
            <w:pPr>
              <w:pStyle w:val="TableParagraph"/>
              <w:spacing w:before="228"/>
              <w:ind w:right="95"/>
              <w:rPr>
                <w:sz w:val="20"/>
              </w:rPr>
            </w:pPr>
            <w:r>
              <w:rPr>
                <w:sz w:val="20"/>
              </w:rPr>
              <w:t xml:space="preserve">Dezelfde voorzorgsmaatregelen dienen in acht te worden genomen bij het openen van buitenzonneblinden, beweegbare luiken of zonnegordijnen die op de gelijkvloerse verdieping geplaatst zijn </w:t>
            </w:r>
            <w:proofErr w:type="gramStart"/>
            <w:r>
              <w:rPr>
                <w:sz w:val="20"/>
              </w:rPr>
              <w:t>indien</w:t>
            </w:r>
            <w:proofErr w:type="gramEnd"/>
            <w:r>
              <w:rPr>
                <w:sz w:val="20"/>
              </w:rPr>
              <w:t xml:space="preserve"> het gebouw zich bevindt langs de rooilijn die aan de openbare weg grenst</w:t>
            </w:r>
          </w:p>
          <w:p w14:paraId="5E49F545" w14:textId="77777777" w:rsidR="006124A8" w:rsidRDefault="006124A8" w:rsidP="004D73AE">
            <w:pPr>
              <w:pStyle w:val="TableParagraph"/>
              <w:spacing w:before="2"/>
              <w:ind w:left="0"/>
              <w:rPr>
                <w:b/>
                <w:sz w:val="20"/>
              </w:rPr>
            </w:pPr>
          </w:p>
          <w:p w14:paraId="56534589" w14:textId="77777777" w:rsidR="006124A8" w:rsidRDefault="00157AE4" w:rsidP="004D73AE">
            <w:pPr>
              <w:pStyle w:val="TableParagraph"/>
              <w:ind w:right="95"/>
              <w:rPr>
                <w:sz w:val="20"/>
              </w:rPr>
            </w:pPr>
            <w:r>
              <w:rPr>
                <w:sz w:val="20"/>
              </w:rPr>
              <w:t>Wanneer de buitenzonneblinden of beweegbare luiken open zijn, dienen ze met pallen of haken op hun plaats te worden gehouden.</w:t>
            </w:r>
          </w:p>
          <w:p w14:paraId="539F8112" w14:textId="77777777" w:rsidR="006124A8" w:rsidRDefault="00157AE4" w:rsidP="004D73AE">
            <w:pPr>
              <w:pStyle w:val="TableParagraph"/>
              <w:spacing w:before="229"/>
              <w:ind w:right="95"/>
              <w:rPr>
                <w:sz w:val="20"/>
              </w:rPr>
            </w:pPr>
            <w:r>
              <w:rPr>
                <w:sz w:val="20"/>
              </w:rPr>
              <w:t>De pallen en haken moeten steeds stevig vastgemaakt zijn zodanig dat ze de voorbijgangers niet kunnen verwonden of de veiligheid niet in het gedrang kunnen brengen.</w:t>
            </w:r>
          </w:p>
        </w:tc>
      </w:tr>
      <w:tr w:rsidR="006124A8" w14:paraId="4D600246" w14:textId="77777777" w:rsidTr="004D73AE">
        <w:trPr>
          <w:trHeight w:val="1757"/>
        </w:trPr>
        <w:tc>
          <w:tcPr>
            <w:tcW w:w="9062" w:type="dxa"/>
            <w:vAlign w:val="center"/>
          </w:tcPr>
          <w:p w14:paraId="671C8A41" w14:textId="77777777" w:rsidR="006124A8" w:rsidRDefault="00157AE4" w:rsidP="004D73AE">
            <w:pPr>
              <w:pStyle w:val="TableParagraph"/>
              <w:ind w:right="95"/>
              <w:rPr>
                <w:sz w:val="20"/>
              </w:rPr>
            </w:pPr>
            <w:r>
              <w:rPr>
                <w:b/>
                <w:sz w:val="20"/>
              </w:rPr>
              <w:t>Art.</w:t>
            </w:r>
            <w:r>
              <w:rPr>
                <w:b/>
                <w:spacing w:val="-12"/>
                <w:sz w:val="20"/>
              </w:rPr>
              <w:t xml:space="preserve"> </w:t>
            </w:r>
            <w:r>
              <w:rPr>
                <w:b/>
                <w:sz w:val="20"/>
              </w:rPr>
              <w:t>55.</w:t>
            </w:r>
            <w:r>
              <w:rPr>
                <w:b/>
                <w:spacing w:val="-12"/>
                <w:sz w:val="20"/>
              </w:rPr>
              <w:t xml:space="preserve"> </w:t>
            </w:r>
            <w:r>
              <w:rPr>
                <w:sz w:val="20"/>
              </w:rPr>
              <w:t>Onverminderd</w:t>
            </w:r>
            <w:r>
              <w:rPr>
                <w:spacing w:val="-10"/>
                <w:sz w:val="20"/>
              </w:rPr>
              <w:t xml:space="preserve"> </w:t>
            </w:r>
            <w:r>
              <w:rPr>
                <w:sz w:val="20"/>
              </w:rPr>
              <w:t>de</w:t>
            </w:r>
            <w:r>
              <w:rPr>
                <w:spacing w:val="-12"/>
                <w:sz w:val="20"/>
              </w:rPr>
              <w:t xml:space="preserve"> </w:t>
            </w:r>
            <w:r>
              <w:rPr>
                <w:sz w:val="20"/>
              </w:rPr>
              <w:t>wettelijke</w:t>
            </w:r>
            <w:r>
              <w:rPr>
                <w:spacing w:val="-12"/>
                <w:sz w:val="20"/>
              </w:rPr>
              <w:t xml:space="preserve"> </w:t>
            </w:r>
            <w:r>
              <w:rPr>
                <w:sz w:val="20"/>
              </w:rPr>
              <w:t>en</w:t>
            </w:r>
            <w:r>
              <w:rPr>
                <w:spacing w:val="-12"/>
                <w:sz w:val="20"/>
              </w:rPr>
              <w:t xml:space="preserve"> </w:t>
            </w:r>
            <w:r>
              <w:rPr>
                <w:sz w:val="20"/>
              </w:rPr>
              <w:t>reglementaire</w:t>
            </w:r>
            <w:r>
              <w:rPr>
                <w:spacing w:val="-12"/>
                <w:sz w:val="20"/>
              </w:rPr>
              <w:t xml:space="preserve"> </w:t>
            </w:r>
            <w:r>
              <w:rPr>
                <w:sz w:val="20"/>
              </w:rPr>
              <w:t>bepalingen</w:t>
            </w:r>
            <w:r>
              <w:rPr>
                <w:spacing w:val="-10"/>
                <w:sz w:val="20"/>
              </w:rPr>
              <w:t xml:space="preserve"> </w:t>
            </w:r>
            <w:proofErr w:type="gramStart"/>
            <w:r>
              <w:rPr>
                <w:sz w:val="20"/>
              </w:rPr>
              <w:t>inzake</w:t>
            </w:r>
            <w:proofErr w:type="gramEnd"/>
            <w:r>
              <w:rPr>
                <w:spacing w:val="-12"/>
                <w:sz w:val="20"/>
              </w:rPr>
              <w:t xml:space="preserve"> </w:t>
            </w:r>
            <w:r>
              <w:rPr>
                <w:sz w:val="20"/>
              </w:rPr>
              <w:t>stedenbouw</w:t>
            </w:r>
            <w:r>
              <w:rPr>
                <w:spacing w:val="-12"/>
                <w:sz w:val="20"/>
              </w:rPr>
              <w:t xml:space="preserve"> </w:t>
            </w:r>
            <w:r>
              <w:rPr>
                <w:sz w:val="20"/>
              </w:rPr>
              <w:t>is</w:t>
            </w:r>
            <w:r>
              <w:rPr>
                <w:spacing w:val="-11"/>
                <w:sz w:val="20"/>
              </w:rPr>
              <w:t xml:space="preserve"> </w:t>
            </w:r>
            <w:r>
              <w:rPr>
                <w:sz w:val="20"/>
              </w:rPr>
              <w:t>het</w:t>
            </w:r>
            <w:r>
              <w:rPr>
                <w:spacing w:val="-12"/>
                <w:sz w:val="20"/>
              </w:rPr>
              <w:t xml:space="preserve"> </w:t>
            </w:r>
            <w:r>
              <w:rPr>
                <w:sz w:val="20"/>
              </w:rPr>
              <w:t>verboden spandoeken, wimpels, vlaggen of antennes en parabolen op voorgevels van gebouwen of over de openbare weg te hangen zonder toelating van de bevoegde overheid.</w:t>
            </w:r>
          </w:p>
          <w:p w14:paraId="4CF0CFC8" w14:textId="77777777" w:rsidR="006124A8" w:rsidRDefault="00157AE4" w:rsidP="004D73AE">
            <w:pPr>
              <w:pStyle w:val="TableParagraph"/>
              <w:spacing w:before="228"/>
              <w:ind w:right="94"/>
              <w:rPr>
                <w:sz w:val="20"/>
              </w:rPr>
            </w:pPr>
            <w:r>
              <w:rPr>
                <w:sz w:val="20"/>
              </w:rPr>
              <w:t>Deze bepaling is niet van toepassing in geval van een vlaggenversiering en spandoeken waarvoor een algemene toelating of een toelating van de gemeente verkregen werd.</w:t>
            </w:r>
          </w:p>
        </w:tc>
      </w:tr>
      <w:tr w:rsidR="004D73AE" w14:paraId="404926BE" w14:textId="77777777" w:rsidTr="009E720E">
        <w:trPr>
          <w:trHeight w:val="1757"/>
        </w:trPr>
        <w:tc>
          <w:tcPr>
            <w:tcW w:w="9062" w:type="dxa"/>
            <w:vAlign w:val="center"/>
          </w:tcPr>
          <w:p w14:paraId="6C0609AB" w14:textId="77777777" w:rsidR="004D73AE" w:rsidRDefault="004D73AE" w:rsidP="009E720E">
            <w:pPr>
              <w:pStyle w:val="TableParagraph"/>
              <w:ind w:right="94" w:hanging="1"/>
              <w:rPr>
                <w:sz w:val="20"/>
              </w:rPr>
            </w:pPr>
            <w:r>
              <w:rPr>
                <w:b/>
                <w:sz w:val="20"/>
              </w:rPr>
              <w:t xml:space="preserve">Art. 56. </w:t>
            </w:r>
            <w:r>
              <w:rPr>
                <w:sz w:val="20"/>
              </w:rPr>
              <w:t>Externe installatie van hertz- of parabolische antennes die radiodiffusie en televisie ontvangen, of gelijk welke andere gelijkwaardige ontvangstinstallatie, moeten schriftelijk aangevraagd worden aan het college van burgemeester en schepenen.</w:t>
            </w:r>
          </w:p>
          <w:p w14:paraId="738B40FD" w14:textId="5DE85831" w:rsidR="004D73AE" w:rsidRPr="009E720E" w:rsidRDefault="004D73AE" w:rsidP="009E720E">
            <w:pPr>
              <w:pStyle w:val="TableParagraph"/>
              <w:spacing w:before="228"/>
              <w:ind w:right="95"/>
              <w:rPr>
                <w:sz w:val="20"/>
              </w:rPr>
            </w:pPr>
            <w:r>
              <w:rPr>
                <w:sz w:val="20"/>
              </w:rPr>
              <w:t>De voorwaarden waaronder deze antennes mogen worden geplaatst, worden weergegeven in de stedenbouwkundige verordening.</w:t>
            </w:r>
          </w:p>
        </w:tc>
      </w:tr>
      <w:tr w:rsidR="006124A8" w14:paraId="27C21B6A" w14:textId="77777777" w:rsidTr="009E720E">
        <w:trPr>
          <w:trHeight w:val="1814"/>
        </w:trPr>
        <w:tc>
          <w:tcPr>
            <w:tcW w:w="9062" w:type="dxa"/>
            <w:vAlign w:val="center"/>
          </w:tcPr>
          <w:p w14:paraId="28507742" w14:textId="0EC09439" w:rsidR="006124A8" w:rsidRDefault="00157AE4" w:rsidP="009E720E">
            <w:pPr>
              <w:pStyle w:val="TableParagraph"/>
              <w:spacing w:before="1"/>
              <w:ind w:right="92"/>
              <w:rPr>
                <w:sz w:val="20"/>
              </w:rPr>
            </w:pPr>
            <w:proofErr w:type="gramStart"/>
            <w:r>
              <w:rPr>
                <w:sz w:val="20"/>
              </w:rPr>
              <w:lastRenderedPageBreak/>
              <w:t>Indien</w:t>
            </w:r>
            <w:proofErr w:type="gramEnd"/>
            <w:r>
              <w:rPr>
                <w:sz w:val="20"/>
              </w:rPr>
              <w:t xml:space="preserve"> de eigenaar of gebruiker deze voorwaarden niet volgt of hij heeft geen toelating, wordt hij verplicht de antenne of parabool te</w:t>
            </w:r>
            <w:r>
              <w:rPr>
                <w:spacing w:val="-2"/>
                <w:sz w:val="20"/>
              </w:rPr>
              <w:t xml:space="preserve"> </w:t>
            </w:r>
            <w:r>
              <w:rPr>
                <w:sz w:val="20"/>
              </w:rPr>
              <w:t>verwijderen,</w:t>
            </w:r>
            <w:r>
              <w:rPr>
                <w:spacing w:val="-2"/>
                <w:sz w:val="20"/>
              </w:rPr>
              <w:t xml:space="preserve"> </w:t>
            </w:r>
            <w:r>
              <w:rPr>
                <w:sz w:val="20"/>
              </w:rPr>
              <w:t>onverminderd de mogelijkheid tot het opleggen</w:t>
            </w:r>
            <w:r>
              <w:rPr>
                <w:spacing w:val="-2"/>
                <w:sz w:val="20"/>
              </w:rPr>
              <w:t xml:space="preserve"> </w:t>
            </w:r>
            <w:r>
              <w:rPr>
                <w:sz w:val="20"/>
              </w:rPr>
              <w:t>van een administratieve boete, zo</w:t>
            </w:r>
            <w:r w:rsidR="000D3E15">
              <w:rPr>
                <w:sz w:val="20"/>
              </w:rPr>
              <w:t xml:space="preserve"> </w:t>
            </w:r>
            <w:r>
              <w:rPr>
                <w:sz w:val="20"/>
              </w:rPr>
              <w:t>niet houdt het gemeentebestuur zich het recht voor het te doen op kosten en risico van de overtreder.</w:t>
            </w:r>
          </w:p>
          <w:p w14:paraId="31FBE662" w14:textId="7D8FBFDE" w:rsidR="006124A8" w:rsidRDefault="00157AE4" w:rsidP="009E720E">
            <w:pPr>
              <w:pStyle w:val="TableParagraph"/>
              <w:spacing w:before="229"/>
              <w:ind w:right="93"/>
              <w:rPr>
                <w:sz w:val="20"/>
              </w:rPr>
            </w:pPr>
            <w:r>
              <w:rPr>
                <w:sz w:val="20"/>
              </w:rPr>
              <w:t xml:space="preserve">Dezelfde regeling geldt voor koel- en luchtbehandelingsinstallaties, voor zover niet vrijgesteld van </w:t>
            </w:r>
            <w:r w:rsidR="000D3E15">
              <w:rPr>
                <w:sz w:val="20"/>
              </w:rPr>
              <w:t>stedenbouwkundige</w:t>
            </w:r>
            <w:r>
              <w:rPr>
                <w:sz w:val="20"/>
              </w:rPr>
              <w:t xml:space="preserve"> vergunning.</w:t>
            </w:r>
          </w:p>
        </w:tc>
      </w:tr>
      <w:tr w:rsidR="006124A8" w14:paraId="5F6A4DCD" w14:textId="77777777" w:rsidTr="009E720E">
        <w:trPr>
          <w:trHeight w:val="794"/>
        </w:trPr>
        <w:tc>
          <w:tcPr>
            <w:tcW w:w="9062" w:type="dxa"/>
            <w:vAlign w:val="center"/>
          </w:tcPr>
          <w:p w14:paraId="5CA274DE" w14:textId="77777777" w:rsidR="006124A8" w:rsidRDefault="00157AE4" w:rsidP="009E720E">
            <w:pPr>
              <w:pStyle w:val="TableParagraph"/>
              <w:rPr>
                <w:sz w:val="20"/>
              </w:rPr>
            </w:pPr>
            <w:r>
              <w:rPr>
                <w:b/>
                <w:sz w:val="20"/>
              </w:rPr>
              <w:t xml:space="preserve">Art. 57. </w:t>
            </w:r>
            <w:r>
              <w:rPr>
                <w:sz w:val="20"/>
              </w:rPr>
              <w:t>Voorwerpen die door hun val of door ongezonde uitwasemingen kunnen schaden, mogen niet op de openbare weg geworpen, geplaatst of achtergelaten worden.</w:t>
            </w:r>
          </w:p>
        </w:tc>
      </w:tr>
      <w:tr w:rsidR="006124A8" w14:paraId="4B247F82" w14:textId="77777777" w:rsidTr="009E720E">
        <w:trPr>
          <w:trHeight w:val="1134"/>
        </w:trPr>
        <w:tc>
          <w:tcPr>
            <w:tcW w:w="9062" w:type="dxa"/>
            <w:vAlign w:val="center"/>
          </w:tcPr>
          <w:p w14:paraId="0C37938F" w14:textId="77777777" w:rsidR="006124A8" w:rsidRDefault="00157AE4" w:rsidP="009E720E">
            <w:pPr>
              <w:pStyle w:val="TableParagraph"/>
              <w:ind w:right="95"/>
              <w:rPr>
                <w:sz w:val="20"/>
              </w:rPr>
            </w:pPr>
            <w:r>
              <w:rPr>
                <w:b/>
                <w:sz w:val="20"/>
              </w:rPr>
              <w:t>Art.</w:t>
            </w:r>
            <w:r>
              <w:rPr>
                <w:b/>
                <w:spacing w:val="-14"/>
                <w:sz w:val="20"/>
              </w:rPr>
              <w:t xml:space="preserve"> </w:t>
            </w:r>
            <w:r>
              <w:rPr>
                <w:b/>
                <w:sz w:val="20"/>
              </w:rPr>
              <w:t>58.</w:t>
            </w:r>
            <w:r>
              <w:rPr>
                <w:b/>
                <w:spacing w:val="-14"/>
                <w:sz w:val="20"/>
              </w:rPr>
              <w:t xml:space="preserve"> </w:t>
            </w:r>
            <w:r>
              <w:rPr>
                <w:sz w:val="20"/>
              </w:rPr>
              <w:t>Dode</w:t>
            </w:r>
            <w:r>
              <w:rPr>
                <w:spacing w:val="-11"/>
                <w:sz w:val="20"/>
              </w:rPr>
              <w:t xml:space="preserve"> </w:t>
            </w:r>
            <w:r>
              <w:rPr>
                <w:sz w:val="20"/>
              </w:rPr>
              <w:t>dieren</w:t>
            </w:r>
            <w:r>
              <w:rPr>
                <w:spacing w:val="-11"/>
                <w:sz w:val="20"/>
              </w:rPr>
              <w:t xml:space="preserve"> </w:t>
            </w:r>
            <w:r>
              <w:rPr>
                <w:sz w:val="20"/>
              </w:rPr>
              <w:t>en</w:t>
            </w:r>
            <w:r>
              <w:rPr>
                <w:spacing w:val="-14"/>
                <w:sz w:val="20"/>
              </w:rPr>
              <w:t xml:space="preserve"> </w:t>
            </w:r>
            <w:r>
              <w:rPr>
                <w:sz w:val="20"/>
              </w:rPr>
              <w:t>krengen</w:t>
            </w:r>
            <w:r>
              <w:rPr>
                <w:spacing w:val="-11"/>
                <w:sz w:val="20"/>
              </w:rPr>
              <w:t xml:space="preserve"> </w:t>
            </w:r>
            <w:r>
              <w:rPr>
                <w:sz w:val="20"/>
              </w:rPr>
              <w:t>op</w:t>
            </w:r>
            <w:r>
              <w:rPr>
                <w:spacing w:val="-11"/>
                <w:sz w:val="20"/>
              </w:rPr>
              <w:t xml:space="preserve"> </w:t>
            </w:r>
            <w:r>
              <w:rPr>
                <w:sz w:val="20"/>
              </w:rPr>
              <w:t>het</w:t>
            </w:r>
            <w:r>
              <w:rPr>
                <w:spacing w:val="-11"/>
                <w:sz w:val="20"/>
              </w:rPr>
              <w:t xml:space="preserve"> </w:t>
            </w:r>
            <w:r>
              <w:rPr>
                <w:sz w:val="20"/>
              </w:rPr>
              <w:t>openbaar</w:t>
            </w:r>
            <w:r>
              <w:rPr>
                <w:spacing w:val="-13"/>
                <w:sz w:val="20"/>
              </w:rPr>
              <w:t xml:space="preserve"> </w:t>
            </w:r>
            <w:r>
              <w:rPr>
                <w:sz w:val="20"/>
              </w:rPr>
              <w:t>domein</w:t>
            </w:r>
            <w:r>
              <w:rPr>
                <w:spacing w:val="-11"/>
                <w:sz w:val="20"/>
              </w:rPr>
              <w:t xml:space="preserve"> </w:t>
            </w:r>
            <w:r>
              <w:rPr>
                <w:sz w:val="20"/>
              </w:rPr>
              <w:t>of</w:t>
            </w:r>
            <w:r>
              <w:rPr>
                <w:spacing w:val="-11"/>
                <w:sz w:val="20"/>
              </w:rPr>
              <w:t xml:space="preserve"> </w:t>
            </w:r>
            <w:r>
              <w:rPr>
                <w:sz w:val="20"/>
              </w:rPr>
              <w:t>in</w:t>
            </w:r>
            <w:r>
              <w:rPr>
                <w:spacing w:val="-11"/>
                <w:sz w:val="20"/>
              </w:rPr>
              <w:t xml:space="preserve"> </w:t>
            </w:r>
            <w:r>
              <w:rPr>
                <w:sz w:val="20"/>
              </w:rPr>
              <w:t>de</w:t>
            </w:r>
            <w:r>
              <w:rPr>
                <w:spacing w:val="-11"/>
                <w:sz w:val="20"/>
              </w:rPr>
              <w:t xml:space="preserve"> </w:t>
            </w:r>
            <w:r>
              <w:rPr>
                <w:sz w:val="20"/>
              </w:rPr>
              <w:t>openbare</w:t>
            </w:r>
            <w:r>
              <w:rPr>
                <w:spacing w:val="-11"/>
                <w:sz w:val="20"/>
              </w:rPr>
              <w:t xml:space="preserve"> </w:t>
            </w:r>
            <w:r>
              <w:rPr>
                <w:sz w:val="20"/>
              </w:rPr>
              <w:t>ruimte</w:t>
            </w:r>
            <w:r>
              <w:rPr>
                <w:spacing w:val="-11"/>
                <w:sz w:val="20"/>
              </w:rPr>
              <w:t xml:space="preserve"> </w:t>
            </w:r>
            <w:r>
              <w:rPr>
                <w:sz w:val="20"/>
              </w:rPr>
              <w:t>of</w:t>
            </w:r>
            <w:r>
              <w:rPr>
                <w:spacing w:val="-14"/>
                <w:sz w:val="20"/>
              </w:rPr>
              <w:t xml:space="preserve"> </w:t>
            </w:r>
            <w:r>
              <w:rPr>
                <w:sz w:val="20"/>
              </w:rPr>
              <w:t>zichtbaar</w:t>
            </w:r>
            <w:r>
              <w:rPr>
                <w:spacing w:val="-13"/>
                <w:sz w:val="20"/>
              </w:rPr>
              <w:t xml:space="preserve"> </w:t>
            </w:r>
            <w:r>
              <w:rPr>
                <w:sz w:val="20"/>
              </w:rPr>
              <w:t xml:space="preserve">vanuit het openbaar domein of van in de openbare ruimte dienen in afwachting van hun </w:t>
            </w:r>
            <w:proofErr w:type="spellStart"/>
            <w:r>
              <w:rPr>
                <w:sz w:val="20"/>
              </w:rPr>
              <w:t>ophaling</w:t>
            </w:r>
            <w:proofErr w:type="spellEnd"/>
            <w:r>
              <w:rPr>
                <w:sz w:val="20"/>
              </w:rPr>
              <w:t xml:space="preserve"> door de bevoegde diensten aan het zicht van voorbijgangers onttrokken te worden door “ze op te ruimen of door” het aanbrengen van afschermmiddelen.</w:t>
            </w:r>
          </w:p>
        </w:tc>
      </w:tr>
      <w:tr w:rsidR="006124A8" w14:paraId="5777A568" w14:textId="77777777" w:rsidTr="009E720E">
        <w:trPr>
          <w:trHeight w:val="3220"/>
        </w:trPr>
        <w:tc>
          <w:tcPr>
            <w:tcW w:w="9062" w:type="dxa"/>
            <w:vAlign w:val="center"/>
          </w:tcPr>
          <w:p w14:paraId="75D3EA77" w14:textId="77777777" w:rsidR="006124A8" w:rsidRDefault="00157AE4" w:rsidP="009E720E">
            <w:pPr>
              <w:pStyle w:val="TableParagraph"/>
              <w:ind w:right="92"/>
              <w:rPr>
                <w:sz w:val="20"/>
              </w:rPr>
            </w:pPr>
            <w:r>
              <w:rPr>
                <w:b/>
                <w:sz w:val="20"/>
              </w:rPr>
              <w:t>Art.</w:t>
            </w:r>
            <w:r>
              <w:rPr>
                <w:b/>
                <w:spacing w:val="-2"/>
                <w:sz w:val="20"/>
              </w:rPr>
              <w:t xml:space="preserve"> </w:t>
            </w:r>
            <w:r>
              <w:rPr>
                <w:b/>
                <w:sz w:val="20"/>
              </w:rPr>
              <w:t xml:space="preserve">59. </w:t>
            </w:r>
            <w:r>
              <w:rPr>
                <w:sz w:val="20"/>
              </w:rPr>
              <w:t>De eigenaar is verplicht</w:t>
            </w:r>
            <w:r>
              <w:rPr>
                <w:spacing w:val="-2"/>
                <w:sz w:val="20"/>
              </w:rPr>
              <w:t xml:space="preserve"> </w:t>
            </w:r>
            <w:r>
              <w:rPr>
                <w:sz w:val="20"/>
              </w:rPr>
              <w:t>gepaste maatregelen te nemen om de toegang tot</w:t>
            </w:r>
            <w:r>
              <w:rPr>
                <w:spacing w:val="-2"/>
                <w:sz w:val="20"/>
              </w:rPr>
              <w:t xml:space="preserve"> </w:t>
            </w:r>
            <w:r>
              <w:rPr>
                <w:sz w:val="20"/>
              </w:rPr>
              <w:t>de onbewoonde gebouwen te voorkomen.</w:t>
            </w:r>
          </w:p>
          <w:p w14:paraId="5DD6C599" w14:textId="77777777" w:rsidR="006124A8" w:rsidRDefault="006124A8" w:rsidP="009E720E">
            <w:pPr>
              <w:pStyle w:val="TableParagraph"/>
              <w:ind w:left="0"/>
              <w:rPr>
                <w:b/>
                <w:sz w:val="20"/>
              </w:rPr>
            </w:pPr>
          </w:p>
          <w:p w14:paraId="13676DDB" w14:textId="77777777" w:rsidR="006124A8" w:rsidRDefault="00157AE4" w:rsidP="009E720E">
            <w:pPr>
              <w:pStyle w:val="TableParagraph"/>
              <w:ind w:right="95"/>
              <w:rPr>
                <w:sz w:val="20"/>
              </w:rPr>
            </w:pPr>
            <w:r>
              <w:rPr>
                <w:sz w:val="20"/>
              </w:rPr>
              <w:t>Onbevoegde personen mogen niet binnendringen in gebouwen of voorzieningen van openbaar nut die niet voor het publiek toegankelijk zijn.</w:t>
            </w:r>
          </w:p>
          <w:p w14:paraId="01EE13EC" w14:textId="77777777" w:rsidR="006124A8" w:rsidRDefault="00157AE4" w:rsidP="009E720E">
            <w:pPr>
              <w:pStyle w:val="TableParagraph"/>
              <w:spacing w:before="229"/>
              <w:ind w:right="95"/>
              <w:rPr>
                <w:sz w:val="20"/>
              </w:rPr>
            </w:pPr>
            <w:r>
              <w:rPr>
                <w:spacing w:val="-2"/>
                <w:sz w:val="20"/>
              </w:rPr>
              <w:t>De</w:t>
            </w:r>
            <w:r>
              <w:rPr>
                <w:spacing w:val="-8"/>
                <w:sz w:val="20"/>
              </w:rPr>
              <w:t xml:space="preserve"> </w:t>
            </w:r>
            <w:r>
              <w:rPr>
                <w:spacing w:val="-2"/>
                <w:sz w:val="20"/>
              </w:rPr>
              <w:t>eigenaar</w:t>
            </w:r>
            <w:r>
              <w:rPr>
                <w:spacing w:val="-5"/>
                <w:sz w:val="20"/>
              </w:rPr>
              <w:t xml:space="preserve"> </w:t>
            </w:r>
            <w:r>
              <w:rPr>
                <w:spacing w:val="-2"/>
                <w:sz w:val="20"/>
              </w:rPr>
              <w:t>is</w:t>
            </w:r>
            <w:r>
              <w:rPr>
                <w:spacing w:val="-5"/>
                <w:sz w:val="20"/>
              </w:rPr>
              <w:t xml:space="preserve"> </w:t>
            </w:r>
            <w:r>
              <w:rPr>
                <w:spacing w:val="-2"/>
                <w:sz w:val="20"/>
              </w:rPr>
              <w:t>verplicht</w:t>
            </w:r>
            <w:r>
              <w:rPr>
                <w:spacing w:val="-6"/>
                <w:sz w:val="20"/>
              </w:rPr>
              <w:t xml:space="preserve"> </w:t>
            </w:r>
            <w:r>
              <w:rPr>
                <w:spacing w:val="-2"/>
                <w:sz w:val="20"/>
              </w:rPr>
              <w:t>gepaste</w:t>
            </w:r>
            <w:r>
              <w:rPr>
                <w:spacing w:val="-8"/>
                <w:sz w:val="20"/>
              </w:rPr>
              <w:t xml:space="preserve"> </w:t>
            </w:r>
            <w:r>
              <w:rPr>
                <w:spacing w:val="-2"/>
                <w:sz w:val="20"/>
              </w:rPr>
              <w:t>maatregelen</w:t>
            </w:r>
            <w:r>
              <w:rPr>
                <w:spacing w:val="-4"/>
                <w:sz w:val="20"/>
              </w:rPr>
              <w:t xml:space="preserve"> </w:t>
            </w:r>
            <w:r>
              <w:rPr>
                <w:spacing w:val="-2"/>
                <w:sz w:val="20"/>
              </w:rPr>
              <w:t>te</w:t>
            </w:r>
            <w:r>
              <w:rPr>
                <w:spacing w:val="-4"/>
                <w:sz w:val="20"/>
              </w:rPr>
              <w:t xml:space="preserve"> </w:t>
            </w:r>
            <w:r>
              <w:rPr>
                <w:spacing w:val="-2"/>
                <w:sz w:val="20"/>
              </w:rPr>
              <w:t>nemen om</w:t>
            </w:r>
            <w:r>
              <w:rPr>
                <w:spacing w:val="-4"/>
                <w:sz w:val="20"/>
              </w:rPr>
              <w:t xml:space="preserve"> </w:t>
            </w:r>
            <w:r>
              <w:rPr>
                <w:spacing w:val="-2"/>
                <w:sz w:val="20"/>
              </w:rPr>
              <w:t>de</w:t>
            </w:r>
            <w:r>
              <w:rPr>
                <w:spacing w:val="-8"/>
                <w:sz w:val="20"/>
              </w:rPr>
              <w:t xml:space="preserve"> </w:t>
            </w:r>
            <w:r>
              <w:rPr>
                <w:spacing w:val="-2"/>
                <w:sz w:val="20"/>
              </w:rPr>
              <w:t>toegang</w:t>
            </w:r>
            <w:r>
              <w:rPr>
                <w:spacing w:val="-8"/>
                <w:sz w:val="20"/>
              </w:rPr>
              <w:t xml:space="preserve"> </w:t>
            </w:r>
            <w:r>
              <w:rPr>
                <w:spacing w:val="-2"/>
                <w:sz w:val="20"/>
              </w:rPr>
              <w:t>tot</w:t>
            </w:r>
            <w:r>
              <w:rPr>
                <w:spacing w:val="-6"/>
                <w:sz w:val="20"/>
              </w:rPr>
              <w:t xml:space="preserve"> </w:t>
            </w:r>
            <w:r>
              <w:rPr>
                <w:spacing w:val="-2"/>
                <w:sz w:val="20"/>
              </w:rPr>
              <w:t>de</w:t>
            </w:r>
            <w:r>
              <w:rPr>
                <w:spacing w:val="-8"/>
                <w:sz w:val="20"/>
              </w:rPr>
              <w:t xml:space="preserve"> </w:t>
            </w:r>
            <w:r>
              <w:rPr>
                <w:spacing w:val="-2"/>
                <w:sz w:val="20"/>
              </w:rPr>
              <w:t>onbewoonde</w:t>
            </w:r>
            <w:r>
              <w:rPr>
                <w:spacing w:val="-4"/>
                <w:sz w:val="20"/>
              </w:rPr>
              <w:t xml:space="preserve"> </w:t>
            </w:r>
            <w:r>
              <w:rPr>
                <w:spacing w:val="-2"/>
                <w:sz w:val="20"/>
              </w:rPr>
              <w:t xml:space="preserve">gebouwen </w:t>
            </w:r>
            <w:r>
              <w:rPr>
                <w:sz w:val="20"/>
              </w:rPr>
              <w:t>te voorkomen.</w:t>
            </w:r>
          </w:p>
          <w:p w14:paraId="257F0267" w14:textId="77777777" w:rsidR="006124A8" w:rsidRDefault="006124A8" w:rsidP="009E720E">
            <w:pPr>
              <w:pStyle w:val="TableParagraph"/>
              <w:spacing w:before="1"/>
              <w:ind w:left="0"/>
              <w:rPr>
                <w:b/>
                <w:sz w:val="20"/>
              </w:rPr>
            </w:pPr>
          </w:p>
          <w:p w14:paraId="148BEFB5" w14:textId="77777777" w:rsidR="006124A8" w:rsidRDefault="00157AE4" w:rsidP="009E720E">
            <w:pPr>
              <w:pStyle w:val="TableParagraph"/>
              <w:ind w:right="93"/>
              <w:rPr>
                <w:sz w:val="20"/>
              </w:rPr>
            </w:pPr>
            <w:r>
              <w:rPr>
                <w:sz w:val="20"/>
              </w:rPr>
              <w:t>De afsluitingen, schutsels, omheiningen die verankerd zijn in de grond en niet-bebouwde terreinen begrenzen,</w:t>
            </w:r>
            <w:r>
              <w:rPr>
                <w:spacing w:val="-7"/>
                <w:sz w:val="20"/>
              </w:rPr>
              <w:t xml:space="preserve"> </w:t>
            </w:r>
            <w:r>
              <w:rPr>
                <w:sz w:val="20"/>
              </w:rPr>
              <w:t>evenals</w:t>
            </w:r>
            <w:r>
              <w:rPr>
                <w:spacing w:val="-6"/>
                <w:sz w:val="20"/>
              </w:rPr>
              <w:t xml:space="preserve"> </w:t>
            </w:r>
            <w:r>
              <w:rPr>
                <w:sz w:val="20"/>
              </w:rPr>
              <w:t>deze</w:t>
            </w:r>
            <w:r>
              <w:rPr>
                <w:spacing w:val="-8"/>
                <w:sz w:val="20"/>
              </w:rPr>
              <w:t xml:space="preserve"> </w:t>
            </w:r>
            <w:r>
              <w:rPr>
                <w:sz w:val="20"/>
              </w:rPr>
              <w:t>welke</w:t>
            </w:r>
            <w:r>
              <w:rPr>
                <w:spacing w:val="-8"/>
                <w:sz w:val="20"/>
              </w:rPr>
              <w:t xml:space="preserve"> </w:t>
            </w:r>
            <w:r>
              <w:rPr>
                <w:sz w:val="20"/>
              </w:rPr>
              <w:t>bevestigd</w:t>
            </w:r>
            <w:r>
              <w:rPr>
                <w:spacing w:val="-8"/>
                <w:sz w:val="20"/>
              </w:rPr>
              <w:t xml:space="preserve"> </w:t>
            </w:r>
            <w:r>
              <w:rPr>
                <w:sz w:val="20"/>
              </w:rPr>
              <w:t>zijn</w:t>
            </w:r>
            <w:r>
              <w:rPr>
                <w:spacing w:val="-10"/>
                <w:sz w:val="20"/>
              </w:rPr>
              <w:t xml:space="preserve"> </w:t>
            </w:r>
            <w:r>
              <w:rPr>
                <w:sz w:val="20"/>
              </w:rPr>
              <w:t>aan</w:t>
            </w:r>
            <w:r>
              <w:rPr>
                <w:spacing w:val="-8"/>
                <w:sz w:val="20"/>
              </w:rPr>
              <w:t xml:space="preserve"> </w:t>
            </w:r>
            <w:r>
              <w:rPr>
                <w:sz w:val="20"/>
              </w:rPr>
              <w:t>gebouwen,</w:t>
            </w:r>
            <w:r>
              <w:rPr>
                <w:spacing w:val="-7"/>
                <w:sz w:val="20"/>
              </w:rPr>
              <w:t xml:space="preserve"> </w:t>
            </w:r>
            <w:r>
              <w:rPr>
                <w:sz w:val="20"/>
              </w:rPr>
              <w:t>moeten</w:t>
            </w:r>
            <w:r>
              <w:rPr>
                <w:spacing w:val="-8"/>
                <w:sz w:val="20"/>
              </w:rPr>
              <w:t xml:space="preserve"> </w:t>
            </w:r>
            <w:r>
              <w:rPr>
                <w:sz w:val="20"/>
              </w:rPr>
              <w:t>stevig</w:t>
            </w:r>
            <w:r>
              <w:rPr>
                <w:spacing w:val="-8"/>
                <w:sz w:val="20"/>
              </w:rPr>
              <w:t xml:space="preserve"> </w:t>
            </w:r>
            <w:r>
              <w:rPr>
                <w:sz w:val="20"/>
              </w:rPr>
              <w:t>vastgemaakt</w:t>
            </w:r>
            <w:r>
              <w:rPr>
                <w:spacing w:val="-10"/>
                <w:sz w:val="20"/>
              </w:rPr>
              <w:t xml:space="preserve"> </w:t>
            </w:r>
            <w:r>
              <w:rPr>
                <w:sz w:val="20"/>
              </w:rPr>
              <w:t>zijn</w:t>
            </w:r>
            <w:r>
              <w:rPr>
                <w:spacing w:val="-8"/>
                <w:sz w:val="20"/>
              </w:rPr>
              <w:t xml:space="preserve"> </w:t>
            </w:r>
            <w:r>
              <w:rPr>
                <w:sz w:val="20"/>
              </w:rPr>
              <w:t>opdat ze, zelfs door krachtige windstoten, niet kunnen wegwaaien of vallen. De stabiliteit en verankering moeten regelmatig nagekeken worden.</w:t>
            </w:r>
          </w:p>
        </w:tc>
      </w:tr>
      <w:tr w:rsidR="006124A8" w14:paraId="487E1367" w14:textId="77777777" w:rsidTr="009E720E">
        <w:trPr>
          <w:trHeight w:val="1163"/>
        </w:trPr>
        <w:tc>
          <w:tcPr>
            <w:tcW w:w="9062" w:type="dxa"/>
            <w:vAlign w:val="center"/>
          </w:tcPr>
          <w:p w14:paraId="24115888" w14:textId="77777777" w:rsidR="006124A8" w:rsidRDefault="00157AE4" w:rsidP="009E720E">
            <w:pPr>
              <w:pStyle w:val="TableParagraph"/>
              <w:ind w:right="92"/>
              <w:rPr>
                <w:sz w:val="20"/>
              </w:rPr>
            </w:pPr>
            <w:r>
              <w:rPr>
                <w:b/>
                <w:sz w:val="20"/>
              </w:rPr>
              <w:t xml:space="preserve">Art. 60. </w:t>
            </w:r>
            <w:r>
              <w:rPr>
                <w:sz w:val="20"/>
              </w:rPr>
              <w:t>Enkel de daartoe bevoegde personen mogen kranen van leidingen of kanaliseringen, schakelaars van de openbare verlichting, openbare uurwerken, signalisatieapparaten, alsook uitrustingen voor telecommunicatie die zich bevinden op of onder de openbare weg of in openbare gebouwen bedienen.</w:t>
            </w:r>
          </w:p>
        </w:tc>
      </w:tr>
      <w:tr w:rsidR="006124A8" w14:paraId="50DB80CE" w14:textId="77777777" w:rsidTr="00431236">
        <w:trPr>
          <w:trHeight w:val="813"/>
        </w:trPr>
        <w:tc>
          <w:tcPr>
            <w:tcW w:w="9062" w:type="dxa"/>
            <w:vAlign w:val="center"/>
          </w:tcPr>
          <w:p w14:paraId="27BB2086" w14:textId="77777777" w:rsidR="006124A8" w:rsidRDefault="00157AE4" w:rsidP="00431236">
            <w:pPr>
              <w:pStyle w:val="Kop3"/>
            </w:pPr>
            <w:bookmarkStart w:id="15" w:name="_Toc235003409"/>
            <w:r>
              <w:t>Afdeling</w:t>
            </w:r>
            <w:r>
              <w:rPr>
                <w:spacing w:val="-9"/>
              </w:rPr>
              <w:t xml:space="preserve"> </w:t>
            </w:r>
            <w:r>
              <w:t>2.</w:t>
            </w:r>
            <w:r>
              <w:rPr>
                <w:spacing w:val="-7"/>
              </w:rPr>
              <w:t xml:space="preserve"> </w:t>
            </w:r>
            <w:r>
              <w:t>Uitvoeren</w:t>
            </w:r>
            <w:r>
              <w:rPr>
                <w:spacing w:val="-10"/>
              </w:rPr>
              <w:t xml:space="preserve"> </w:t>
            </w:r>
            <w:r>
              <w:t>van</w:t>
            </w:r>
            <w:r>
              <w:rPr>
                <w:spacing w:val="-8"/>
              </w:rPr>
              <w:t xml:space="preserve"> </w:t>
            </w:r>
            <w:r>
              <w:t>activiteiten</w:t>
            </w:r>
            <w:r>
              <w:rPr>
                <w:spacing w:val="-9"/>
              </w:rPr>
              <w:t xml:space="preserve"> </w:t>
            </w:r>
            <w:r>
              <w:t>op</w:t>
            </w:r>
            <w:r>
              <w:rPr>
                <w:spacing w:val="-8"/>
              </w:rPr>
              <w:t xml:space="preserve"> </w:t>
            </w:r>
            <w:r>
              <w:t>de</w:t>
            </w:r>
            <w:r>
              <w:rPr>
                <w:spacing w:val="-7"/>
              </w:rPr>
              <w:t xml:space="preserve"> </w:t>
            </w:r>
            <w:r>
              <w:t>openbare</w:t>
            </w:r>
            <w:r>
              <w:rPr>
                <w:spacing w:val="-9"/>
              </w:rPr>
              <w:t xml:space="preserve"> </w:t>
            </w:r>
            <w:r>
              <w:rPr>
                <w:spacing w:val="-2"/>
              </w:rPr>
              <w:t>plaats</w:t>
            </w:r>
            <w:bookmarkEnd w:id="15"/>
          </w:p>
        </w:tc>
      </w:tr>
      <w:tr w:rsidR="006124A8" w14:paraId="45345911" w14:textId="77777777" w:rsidTr="009E720E">
        <w:trPr>
          <w:trHeight w:val="2381"/>
        </w:trPr>
        <w:tc>
          <w:tcPr>
            <w:tcW w:w="9062" w:type="dxa"/>
            <w:vAlign w:val="center"/>
          </w:tcPr>
          <w:p w14:paraId="0FE94DA8" w14:textId="77777777" w:rsidR="006124A8" w:rsidRDefault="00157AE4" w:rsidP="009E720E">
            <w:pPr>
              <w:pStyle w:val="TableParagraph"/>
              <w:rPr>
                <w:sz w:val="20"/>
              </w:rPr>
            </w:pPr>
            <w:r>
              <w:rPr>
                <w:b/>
                <w:sz w:val="20"/>
              </w:rPr>
              <w:t>Art.</w:t>
            </w:r>
            <w:r>
              <w:rPr>
                <w:b/>
                <w:spacing w:val="34"/>
                <w:sz w:val="20"/>
              </w:rPr>
              <w:t xml:space="preserve"> </w:t>
            </w:r>
            <w:r>
              <w:rPr>
                <w:b/>
                <w:sz w:val="20"/>
              </w:rPr>
              <w:t>61.</w:t>
            </w:r>
            <w:r>
              <w:rPr>
                <w:b/>
                <w:spacing w:val="36"/>
                <w:sz w:val="20"/>
              </w:rPr>
              <w:t xml:space="preserve"> </w:t>
            </w:r>
            <w:r>
              <w:rPr>
                <w:sz w:val="20"/>
              </w:rPr>
              <w:t>Het</w:t>
            </w:r>
            <w:r>
              <w:rPr>
                <w:spacing w:val="36"/>
                <w:sz w:val="20"/>
              </w:rPr>
              <w:t xml:space="preserve"> </w:t>
            </w:r>
            <w:r>
              <w:rPr>
                <w:sz w:val="20"/>
              </w:rPr>
              <w:t>is</w:t>
            </w:r>
            <w:r>
              <w:rPr>
                <w:spacing w:val="35"/>
                <w:sz w:val="20"/>
              </w:rPr>
              <w:t xml:space="preserve"> </w:t>
            </w:r>
            <w:r>
              <w:rPr>
                <w:sz w:val="20"/>
              </w:rPr>
              <w:t>verboden</w:t>
            </w:r>
            <w:r>
              <w:rPr>
                <w:spacing w:val="36"/>
                <w:sz w:val="20"/>
              </w:rPr>
              <w:t xml:space="preserve"> </w:t>
            </w:r>
            <w:r>
              <w:rPr>
                <w:sz w:val="20"/>
              </w:rPr>
              <w:t>voor</w:t>
            </w:r>
            <w:r>
              <w:rPr>
                <w:spacing w:val="35"/>
                <w:sz w:val="20"/>
              </w:rPr>
              <w:t xml:space="preserve"> </w:t>
            </w:r>
            <w:r>
              <w:rPr>
                <w:sz w:val="20"/>
              </w:rPr>
              <w:t>ieder</w:t>
            </w:r>
            <w:r>
              <w:rPr>
                <w:spacing w:val="35"/>
                <w:sz w:val="20"/>
              </w:rPr>
              <w:t xml:space="preserve"> </w:t>
            </w:r>
            <w:r>
              <w:rPr>
                <w:sz w:val="20"/>
              </w:rPr>
              <w:t>persoon</w:t>
            </w:r>
            <w:r>
              <w:rPr>
                <w:spacing w:val="34"/>
                <w:sz w:val="20"/>
              </w:rPr>
              <w:t xml:space="preserve"> </w:t>
            </w:r>
            <w:r>
              <w:rPr>
                <w:sz w:val="20"/>
              </w:rPr>
              <w:t>die</w:t>
            </w:r>
            <w:r>
              <w:rPr>
                <w:spacing w:val="36"/>
                <w:sz w:val="20"/>
              </w:rPr>
              <w:t xml:space="preserve"> </w:t>
            </w:r>
            <w:r>
              <w:rPr>
                <w:sz w:val="20"/>
              </w:rPr>
              <w:t>op</w:t>
            </w:r>
            <w:r>
              <w:rPr>
                <w:spacing w:val="36"/>
                <w:sz w:val="20"/>
              </w:rPr>
              <w:t xml:space="preserve"> </w:t>
            </w:r>
            <w:r>
              <w:rPr>
                <w:sz w:val="20"/>
              </w:rPr>
              <w:t>de</w:t>
            </w:r>
            <w:r>
              <w:rPr>
                <w:spacing w:val="34"/>
                <w:sz w:val="20"/>
              </w:rPr>
              <w:t xml:space="preserve"> </w:t>
            </w:r>
            <w:r>
              <w:rPr>
                <w:sz w:val="20"/>
              </w:rPr>
              <w:t>openbare</w:t>
            </w:r>
            <w:r>
              <w:rPr>
                <w:spacing w:val="36"/>
                <w:sz w:val="20"/>
              </w:rPr>
              <w:t xml:space="preserve"> </w:t>
            </w:r>
            <w:r>
              <w:rPr>
                <w:sz w:val="20"/>
              </w:rPr>
              <w:t>plaats</w:t>
            </w:r>
            <w:r>
              <w:rPr>
                <w:spacing w:val="35"/>
                <w:sz w:val="20"/>
              </w:rPr>
              <w:t xml:space="preserve"> </w:t>
            </w:r>
            <w:r>
              <w:rPr>
                <w:sz w:val="20"/>
              </w:rPr>
              <w:t>een</w:t>
            </w:r>
            <w:r>
              <w:rPr>
                <w:spacing w:val="36"/>
                <w:sz w:val="20"/>
              </w:rPr>
              <w:t xml:space="preserve"> </w:t>
            </w:r>
            <w:r>
              <w:rPr>
                <w:sz w:val="20"/>
              </w:rPr>
              <w:t>activiteit</w:t>
            </w:r>
            <w:r>
              <w:rPr>
                <w:spacing w:val="36"/>
                <w:sz w:val="20"/>
              </w:rPr>
              <w:t xml:space="preserve"> </w:t>
            </w:r>
            <w:r>
              <w:rPr>
                <w:sz w:val="20"/>
              </w:rPr>
              <w:t>uitoefent, ongeacht of hij hiervoor een toelating heeft gekregen:</w:t>
            </w:r>
          </w:p>
          <w:p w14:paraId="0454F250" w14:textId="77777777" w:rsidR="006124A8" w:rsidRDefault="00157AE4" w:rsidP="009E720E">
            <w:pPr>
              <w:pStyle w:val="TableParagraph"/>
              <w:numPr>
                <w:ilvl w:val="0"/>
                <w:numId w:val="25"/>
              </w:numPr>
              <w:tabs>
                <w:tab w:val="left" w:pos="828"/>
              </w:tabs>
              <w:ind w:left="828" w:hanging="358"/>
              <w:rPr>
                <w:sz w:val="20"/>
              </w:rPr>
            </w:pPr>
            <w:proofErr w:type="gramStart"/>
            <w:r>
              <w:rPr>
                <w:sz w:val="20"/>
              </w:rPr>
              <w:t>de</w:t>
            </w:r>
            <w:proofErr w:type="gramEnd"/>
            <w:r>
              <w:rPr>
                <w:spacing w:val="-7"/>
                <w:sz w:val="20"/>
              </w:rPr>
              <w:t xml:space="preserve"> </w:t>
            </w:r>
            <w:r>
              <w:rPr>
                <w:sz w:val="20"/>
              </w:rPr>
              <w:t>toegang</w:t>
            </w:r>
            <w:r>
              <w:rPr>
                <w:spacing w:val="-7"/>
                <w:sz w:val="20"/>
              </w:rPr>
              <w:t xml:space="preserve"> </w:t>
            </w:r>
            <w:r>
              <w:rPr>
                <w:sz w:val="20"/>
              </w:rPr>
              <w:t>tot</w:t>
            </w:r>
            <w:r>
              <w:rPr>
                <w:spacing w:val="-6"/>
                <w:sz w:val="20"/>
              </w:rPr>
              <w:t xml:space="preserve"> </w:t>
            </w:r>
            <w:r>
              <w:rPr>
                <w:sz w:val="20"/>
              </w:rPr>
              <w:t>openbare</w:t>
            </w:r>
            <w:r>
              <w:rPr>
                <w:spacing w:val="-5"/>
                <w:sz w:val="20"/>
              </w:rPr>
              <w:t xml:space="preserve"> </w:t>
            </w:r>
            <w:r>
              <w:rPr>
                <w:sz w:val="20"/>
              </w:rPr>
              <w:t>of</w:t>
            </w:r>
            <w:r>
              <w:rPr>
                <w:spacing w:val="-5"/>
                <w:sz w:val="20"/>
              </w:rPr>
              <w:t xml:space="preserve"> </w:t>
            </w:r>
            <w:r>
              <w:rPr>
                <w:sz w:val="20"/>
              </w:rPr>
              <w:t>private</w:t>
            </w:r>
            <w:r>
              <w:rPr>
                <w:spacing w:val="-5"/>
                <w:sz w:val="20"/>
              </w:rPr>
              <w:t xml:space="preserve"> </w:t>
            </w:r>
            <w:r>
              <w:rPr>
                <w:sz w:val="20"/>
              </w:rPr>
              <w:t>gebouwen</w:t>
            </w:r>
            <w:r>
              <w:rPr>
                <w:spacing w:val="-5"/>
                <w:sz w:val="20"/>
              </w:rPr>
              <w:t xml:space="preserve"> </w:t>
            </w:r>
            <w:r>
              <w:rPr>
                <w:sz w:val="20"/>
              </w:rPr>
              <w:t>of</w:t>
            </w:r>
            <w:r>
              <w:rPr>
                <w:spacing w:val="-7"/>
                <w:sz w:val="20"/>
              </w:rPr>
              <w:t xml:space="preserve"> </w:t>
            </w:r>
            <w:r>
              <w:rPr>
                <w:sz w:val="20"/>
              </w:rPr>
              <w:t>bouwwerken</w:t>
            </w:r>
            <w:r>
              <w:rPr>
                <w:spacing w:val="-6"/>
                <w:sz w:val="20"/>
              </w:rPr>
              <w:t xml:space="preserve"> </w:t>
            </w:r>
            <w:r>
              <w:rPr>
                <w:sz w:val="20"/>
              </w:rPr>
              <w:t>te</w:t>
            </w:r>
            <w:r>
              <w:rPr>
                <w:spacing w:val="-5"/>
                <w:sz w:val="20"/>
              </w:rPr>
              <w:t xml:space="preserve"> </w:t>
            </w:r>
            <w:r>
              <w:rPr>
                <w:spacing w:val="-2"/>
                <w:sz w:val="20"/>
              </w:rPr>
              <w:t>belemmeren;</w:t>
            </w:r>
          </w:p>
          <w:p w14:paraId="49E09717" w14:textId="77777777" w:rsidR="006124A8" w:rsidRDefault="00157AE4" w:rsidP="009E720E">
            <w:pPr>
              <w:pStyle w:val="TableParagraph"/>
              <w:numPr>
                <w:ilvl w:val="0"/>
                <w:numId w:val="25"/>
              </w:numPr>
              <w:tabs>
                <w:tab w:val="left" w:pos="828"/>
              </w:tabs>
              <w:ind w:left="828" w:hanging="358"/>
              <w:rPr>
                <w:sz w:val="20"/>
              </w:rPr>
            </w:pPr>
            <w:proofErr w:type="gramStart"/>
            <w:r>
              <w:rPr>
                <w:sz w:val="20"/>
              </w:rPr>
              <w:t>vergezeld</w:t>
            </w:r>
            <w:proofErr w:type="gramEnd"/>
            <w:r>
              <w:rPr>
                <w:spacing w:val="-4"/>
                <w:sz w:val="20"/>
              </w:rPr>
              <w:t xml:space="preserve"> </w:t>
            </w:r>
            <w:r>
              <w:rPr>
                <w:sz w:val="20"/>
              </w:rPr>
              <w:t>te</w:t>
            </w:r>
            <w:r>
              <w:rPr>
                <w:spacing w:val="-6"/>
                <w:sz w:val="20"/>
              </w:rPr>
              <w:t xml:space="preserve"> </w:t>
            </w:r>
            <w:r>
              <w:rPr>
                <w:sz w:val="20"/>
              </w:rPr>
              <w:t>zijn</w:t>
            </w:r>
            <w:r>
              <w:rPr>
                <w:spacing w:val="-5"/>
                <w:sz w:val="20"/>
              </w:rPr>
              <w:t xml:space="preserve"> </w:t>
            </w:r>
            <w:r>
              <w:rPr>
                <w:sz w:val="20"/>
              </w:rPr>
              <w:t>van</w:t>
            </w:r>
            <w:r>
              <w:rPr>
                <w:spacing w:val="-6"/>
                <w:sz w:val="20"/>
              </w:rPr>
              <w:t xml:space="preserve"> </w:t>
            </w:r>
            <w:r>
              <w:rPr>
                <w:sz w:val="20"/>
              </w:rPr>
              <w:t>een</w:t>
            </w:r>
            <w:r>
              <w:rPr>
                <w:spacing w:val="-5"/>
                <w:sz w:val="20"/>
              </w:rPr>
              <w:t xml:space="preserve"> </w:t>
            </w:r>
            <w:r>
              <w:rPr>
                <w:sz w:val="20"/>
              </w:rPr>
              <w:t>agressief</w:t>
            </w:r>
            <w:r>
              <w:rPr>
                <w:spacing w:val="-6"/>
                <w:sz w:val="20"/>
              </w:rPr>
              <w:t xml:space="preserve"> </w:t>
            </w:r>
            <w:r>
              <w:rPr>
                <w:spacing w:val="-4"/>
                <w:sz w:val="20"/>
              </w:rPr>
              <w:t>dier;</w:t>
            </w:r>
          </w:p>
          <w:p w14:paraId="481137C1" w14:textId="77777777" w:rsidR="006124A8" w:rsidRDefault="00157AE4" w:rsidP="009E720E">
            <w:pPr>
              <w:pStyle w:val="TableParagraph"/>
              <w:numPr>
                <w:ilvl w:val="0"/>
                <w:numId w:val="25"/>
              </w:numPr>
              <w:tabs>
                <w:tab w:val="left" w:pos="828"/>
              </w:tabs>
              <w:spacing w:before="1" w:line="229" w:lineRule="exact"/>
              <w:ind w:left="828" w:hanging="358"/>
              <w:rPr>
                <w:sz w:val="20"/>
              </w:rPr>
            </w:pPr>
            <w:proofErr w:type="gramStart"/>
            <w:r>
              <w:rPr>
                <w:sz w:val="20"/>
              </w:rPr>
              <w:t>zich</w:t>
            </w:r>
            <w:proofErr w:type="gramEnd"/>
            <w:r>
              <w:rPr>
                <w:spacing w:val="-5"/>
                <w:sz w:val="20"/>
              </w:rPr>
              <w:t xml:space="preserve"> </w:t>
            </w:r>
            <w:r>
              <w:rPr>
                <w:sz w:val="20"/>
              </w:rPr>
              <w:t>dreigend</w:t>
            </w:r>
            <w:r>
              <w:rPr>
                <w:spacing w:val="-5"/>
                <w:sz w:val="20"/>
              </w:rPr>
              <w:t xml:space="preserve"> </w:t>
            </w:r>
            <w:r>
              <w:rPr>
                <w:sz w:val="20"/>
              </w:rPr>
              <w:t>op</w:t>
            </w:r>
            <w:r>
              <w:rPr>
                <w:spacing w:val="-4"/>
                <w:sz w:val="20"/>
              </w:rPr>
              <w:t xml:space="preserve"> </w:t>
            </w:r>
            <w:r>
              <w:rPr>
                <w:sz w:val="20"/>
              </w:rPr>
              <w:t>te</w:t>
            </w:r>
            <w:r>
              <w:rPr>
                <w:spacing w:val="-5"/>
                <w:sz w:val="20"/>
              </w:rPr>
              <w:t xml:space="preserve"> </w:t>
            </w:r>
            <w:r>
              <w:rPr>
                <w:spacing w:val="-2"/>
                <w:sz w:val="20"/>
              </w:rPr>
              <w:t>stellen;</w:t>
            </w:r>
          </w:p>
          <w:p w14:paraId="5794BE41" w14:textId="77777777" w:rsidR="006124A8" w:rsidRDefault="00157AE4" w:rsidP="009E720E">
            <w:pPr>
              <w:pStyle w:val="TableParagraph"/>
              <w:numPr>
                <w:ilvl w:val="0"/>
                <w:numId w:val="25"/>
              </w:numPr>
              <w:tabs>
                <w:tab w:val="left" w:pos="828"/>
              </w:tabs>
              <w:spacing w:line="229" w:lineRule="exact"/>
              <w:ind w:left="828" w:hanging="358"/>
              <w:rPr>
                <w:sz w:val="20"/>
              </w:rPr>
            </w:pPr>
            <w:proofErr w:type="gramStart"/>
            <w:r>
              <w:rPr>
                <w:sz w:val="20"/>
              </w:rPr>
              <w:t>de</w:t>
            </w:r>
            <w:proofErr w:type="gramEnd"/>
            <w:r>
              <w:rPr>
                <w:spacing w:val="-7"/>
                <w:sz w:val="20"/>
              </w:rPr>
              <w:t xml:space="preserve"> </w:t>
            </w:r>
            <w:r>
              <w:rPr>
                <w:sz w:val="20"/>
              </w:rPr>
              <w:t>doorgang</w:t>
            </w:r>
            <w:r>
              <w:rPr>
                <w:spacing w:val="-7"/>
                <w:sz w:val="20"/>
              </w:rPr>
              <w:t xml:space="preserve"> </w:t>
            </w:r>
            <w:r>
              <w:rPr>
                <w:sz w:val="20"/>
              </w:rPr>
              <w:t>van</w:t>
            </w:r>
            <w:r>
              <w:rPr>
                <w:spacing w:val="-7"/>
                <w:sz w:val="20"/>
              </w:rPr>
              <w:t xml:space="preserve"> </w:t>
            </w:r>
            <w:r>
              <w:rPr>
                <w:sz w:val="20"/>
              </w:rPr>
              <w:t>voorbijgangers</w:t>
            </w:r>
            <w:r>
              <w:rPr>
                <w:spacing w:val="-5"/>
                <w:sz w:val="20"/>
              </w:rPr>
              <w:t xml:space="preserve"> </w:t>
            </w:r>
            <w:r>
              <w:rPr>
                <w:sz w:val="20"/>
              </w:rPr>
              <w:t>te</w:t>
            </w:r>
            <w:r>
              <w:rPr>
                <w:spacing w:val="-7"/>
                <w:sz w:val="20"/>
              </w:rPr>
              <w:t xml:space="preserve"> </w:t>
            </w:r>
            <w:r>
              <w:rPr>
                <w:spacing w:val="-2"/>
                <w:sz w:val="20"/>
              </w:rPr>
              <w:t>verhinderen.</w:t>
            </w:r>
          </w:p>
          <w:p w14:paraId="0053A6F9" w14:textId="77777777" w:rsidR="006124A8" w:rsidRDefault="006124A8" w:rsidP="009E720E">
            <w:pPr>
              <w:pStyle w:val="TableParagraph"/>
              <w:ind w:left="0"/>
              <w:rPr>
                <w:b/>
                <w:sz w:val="20"/>
              </w:rPr>
            </w:pPr>
          </w:p>
          <w:p w14:paraId="24394C64" w14:textId="77777777" w:rsidR="006124A8" w:rsidRDefault="00157AE4" w:rsidP="009E720E">
            <w:pPr>
              <w:pStyle w:val="TableParagraph"/>
              <w:spacing w:before="1"/>
              <w:rPr>
                <w:sz w:val="20"/>
              </w:rPr>
            </w:pPr>
            <w:r>
              <w:rPr>
                <w:sz w:val="20"/>
              </w:rPr>
              <w:t xml:space="preserve">In geval van overtreding kan de politie of de gemachtigde ambtenaar de activiteit onmiddellijk doen </w:t>
            </w:r>
            <w:r>
              <w:rPr>
                <w:spacing w:val="-2"/>
                <w:sz w:val="20"/>
              </w:rPr>
              <w:t>stopzetten.</w:t>
            </w:r>
          </w:p>
        </w:tc>
      </w:tr>
      <w:tr w:rsidR="009E720E" w14:paraId="26338A68" w14:textId="77777777" w:rsidTr="009E720E">
        <w:trPr>
          <w:trHeight w:val="1304"/>
        </w:trPr>
        <w:tc>
          <w:tcPr>
            <w:tcW w:w="9062" w:type="dxa"/>
            <w:vAlign w:val="center"/>
          </w:tcPr>
          <w:p w14:paraId="61481AA8" w14:textId="632B1F67" w:rsidR="009E720E" w:rsidRPr="009E720E" w:rsidRDefault="009E720E" w:rsidP="009E720E">
            <w:pPr>
              <w:pStyle w:val="TableParagraph"/>
              <w:ind w:right="94"/>
              <w:rPr>
                <w:sz w:val="20"/>
              </w:rPr>
            </w:pPr>
            <w:r>
              <w:rPr>
                <w:b/>
                <w:sz w:val="20"/>
              </w:rPr>
              <w:t xml:space="preserve">Art. 62. </w:t>
            </w:r>
            <w:r>
              <w:rPr>
                <w:sz w:val="20"/>
              </w:rPr>
              <w:t>Spelen in de openbare ruimte is toegelaten. Onverminderd de toepassing van de verkeerswetgeving zijn in de openbare ruimte – met uitzondering van de openbare weg – enkel die spelen</w:t>
            </w:r>
            <w:r>
              <w:rPr>
                <w:spacing w:val="-1"/>
                <w:sz w:val="20"/>
              </w:rPr>
              <w:t xml:space="preserve"> </w:t>
            </w:r>
            <w:r>
              <w:rPr>
                <w:sz w:val="20"/>
              </w:rPr>
              <w:t>verboden, die</w:t>
            </w:r>
            <w:r>
              <w:rPr>
                <w:spacing w:val="-1"/>
                <w:sz w:val="20"/>
              </w:rPr>
              <w:t xml:space="preserve"> </w:t>
            </w:r>
            <w:r>
              <w:rPr>
                <w:sz w:val="20"/>
              </w:rPr>
              <w:t>klaarblijkelijk door</w:t>
            </w:r>
            <w:r>
              <w:rPr>
                <w:spacing w:val="-1"/>
                <w:sz w:val="20"/>
              </w:rPr>
              <w:t xml:space="preserve"> </w:t>
            </w:r>
            <w:r>
              <w:rPr>
                <w:sz w:val="20"/>
              </w:rPr>
              <w:t>de aard van het</w:t>
            </w:r>
            <w:r>
              <w:rPr>
                <w:spacing w:val="-1"/>
                <w:sz w:val="20"/>
              </w:rPr>
              <w:t xml:space="preserve"> </w:t>
            </w:r>
            <w:r>
              <w:rPr>
                <w:sz w:val="20"/>
              </w:rPr>
              <w:t>spel of de omstandigheden</w:t>
            </w:r>
            <w:r>
              <w:rPr>
                <w:spacing w:val="-1"/>
                <w:sz w:val="20"/>
              </w:rPr>
              <w:t xml:space="preserve"> </w:t>
            </w:r>
            <w:r>
              <w:rPr>
                <w:sz w:val="20"/>
              </w:rPr>
              <w:t>waarin het spel gespeeld wordt, gevaarlijk zijn voor goederen of de gebruikers van de openbare ruimte.</w:t>
            </w:r>
          </w:p>
        </w:tc>
      </w:tr>
      <w:tr w:rsidR="006124A8" w14:paraId="69B7231E" w14:textId="77777777" w:rsidTr="009E720E">
        <w:trPr>
          <w:trHeight w:val="2098"/>
        </w:trPr>
        <w:tc>
          <w:tcPr>
            <w:tcW w:w="9062" w:type="dxa"/>
            <w:vAlign w:val="center"/>
          </w:tcPr>
          <w:p w14:paraId="1D64456F" w14:textId="77777777" w:rsidR="006124A8" w:rsidRDefault="00157AE4" w:rsidP="009E720E">
            <w:pPr>
              <w:pStyle w:val="TableParagraph"/>
              <w:ind w:left="108" w:right="96"/>
              <w:rPr>
                <w:sz w:val="20"/>
              </w:rPr>
            </w:pPr>
            <w:r>
              <w:rPr>
                <w:sz w:val="20"/>
              </w:rPr>
              <w:lastRenderedPageBreak/>
              <w:t>In voorgaande zin is het gebruik van voortbewegingstoestellen enkel toegelaten in de openbare ruimte – met uitzondering van de openbare weg – op voorwaarde dat de openbare veiligheid niet in het gedrang wordt gebracht. De burgemeester kan het verbieden in de openbare ruimte – met uitzondering van de openbare weg – op de plaatsen die hij bepaalt.</w:t>
            </w:r>
          </w:p>
          <w:p w14:paraId="2AC88586" w14:textId="77777777" w:rsidR="006124A8" w:rsidRDefault="00157AE4" w:rsidP="009E720E">
            <w:pPr>
              <w:pStyle w:val="TableParagraph"/>
              <w:spacing w:before="229"/>
              <w:ind w:right="94"/>
              <w:rPr>
                <w:sz w:val="20"/>
              </w:rPr>
            </w:pPr>
            <w:r>
              <w:rPr>
                <w:sz w:val="20"/>
              </w:rPr>
              <w:t>Onverminderd</w:t>
            </w:r>
            <w:r>
              <w:rPr>
                <w:spacing w:val="-12"/>
                <w:sz w:val="20"/>
              </w:rPr>
              <w:t xml:space="preserve"> </w:t>
            </w:r>
            <w:r>
              <w:rPr>
                <w:sz w:val="20"/>
              </w:rPr>
              <w:t>de</w:t>
            </w:r>
            <w:r>
              <w:rPr>
                <w:spacing w:val="-12"/>
                <w:sz w:val="20"/>
              </w:rPr>
              <w:t xml:space="preserve"> </w:t>
            </w:r>
            <w:r>
              <w:rPr>
                <w:sz w:val="20"/>
              </w:rPr>
              <w:t>wegcode,</w:t>
            </w:r>
            <w:r>
              <w:rPr>
                <w:spacing w:val="-10"/>
                <w:sz w:val="20"/>
              </w:rPr>
              <w:t xml:space="preserve"> </w:t>
            </w:r>
            <w:r>
              <w:rPr>
                <w:sz w:val="20"/>
              </w:rPr>
              <w:t>is</w:t>
            </w:r>
            <w:r>
              <w:rPr>
                <w:spacing w:val="-11"/>
                <w:sz w:val="20"/>
              </w:rPr>
              <w:t xml:space="preserve"> </w:t>
            </w:r>
            <w:r>
              <w:rPr>
                <w:sz w:val="20"/>
              </w:rPr>
              <w:t>het</w:t>
            </w:r>
            <w:r>
              <w:rPr>
                <w:spacing w:val="-12"/>
                <w:sz w:val="20"/>
              </w:rPr>
              <w:t xml:space="preserve"> </w:t>
            </w:r>
            <w:r>
              <w:rPr>
                <w:sz w:val="20"/>
              </w:rPr>
              <w:t>gebruik</w:t>
            </w:r>
            <w:r>
              <w:rPr>
                <w:spacing w:val="-11"/>
                <w:sz w:val="20"/>
              </w:rPr>
              <w:t xml:space="preserve"> </w:t>
            </w:r>
            <w:r>
              <w:rPr>
                <w:sz w:val="20"/>
              </w:rPr>
              <w:t>van</w:t>
            </w:r>
            <w:r>
              <w:rPr>
                <w:spacing w:val="-12"/>
                <w:sz w:val="20"/>
              </w:rPr>
              <w:t xml:space="preserve"> </w:t>
            </w:r>
            <w:r>
              <w:rPr>
                <w:sz w:val="20"/>
              </w:rPr>
              <w:t>steps,</w:t>
            </w:r>
            <w:r>
              <w:rPr>
                <w:spacing w:val="-12"/>
                <w:sz w:val="20"/>
              </w:rPr>
              <w:t xml:space="preserve"> </w:t>
            </w:r>
            <w:r>
              <w:rPr>
                <w:sz w:val="20"/>
              </w:rPr>
              <w:t>rolschaatsen</w:t>
            </w:r>
            <w:r>
              <w:rPr>
                <w:spacing w:val="-12"/>
                <w:sz w:val="20"/>
              </w:rPr>
              <w:t xml:space="preserve"> </w:t>
            </w:r>
            <w:r>
              <w:rPr>
                <w:sz w:val="20"/>
              </w:rPr>
              <w:t>of</w:t>
            </w:r>
            <w:r>
              <w:rPr>
                <w:spacing w:val="-12"/>
                <w:sz w:val="20"/>
              </w:rPr>
              <w:t xml:space="preserve"> </w:t>
            </w:r>
            <w:r>
              <w:rPr>
                <w:sz w:val="20"/>
              </w:rPr>
              <w:t>skateboards</w:t>
            </w:r>
            <w:r>
              <w:rPr>
                <w:spacing w:val="-11"/>
                <w:sz w:val="20"/>
              </w:rPr>
              <w:t xml:space="preserve"> </w:t>
            </w:r>
            <w:r>
              <w:rPr>
                <w:sz w:val="20"/>
              </w:rPr>
              <w:t>en</w:t>
            </w:r>
            <w:r>
              <w:rPr>
                <w:spacing w:val="-12"/>
                <w:sz w:val="20"/>
              </w:rPr>
              <w:t xml:space="preserve"> </w:t>
            </w:r>
            <w:r>
              <w:rPr>
                <w:sz w:val="20"/>
              </w:rPr>
              <w:t>dergelijke</w:t>
            </w:r>
            <w:r>
              <w:rPr>
                <w:spacing w:val="-12"/>
                <w:sz w:val="20"/>
              </w:rPr>
              <w:t xml:space="preserve"> </w:t>
            </w:r>
            <w:r>
              <w:rPr>
                <w:sz w:val="20"/>
              </w:rPr>
              <w:t>enkel toegelaten op voorwaarde dat de openbare veiligheid niet in het gedrang wordt gebracht. De bevoegde overheid kan het echter verbieden op de plaatsen die zij bepaalt.</w:t>
            </w:r>
          </w:p>
        </w:tc>
      </w:tr>
      <w:tr w:rsidR="006124A8" w14:paraId="01DD6C77" w14:textId="77777777" w:rsidTr="009E720E">
        <w:trPr>
          <w:trHeight w:val="2835"/>
        </w:trPr>
        <w:tc>
          <w:tcPr>
            <w:tcW w:w="9062" w:type="dxa"/>
            <w:vAlign w:val="center"/>
          </w:tcPr>
          <w:p w14:paraId="31CB3401" w14:textId="77777777" w:rsidR="006124A8" w:rsidRDefault="00157AE4" w:rsidP="009E720E">
            <w:pPr>
              <w:pStyle w:val="TableParagraph"/>
              <w:rPr>
                <w:sz w:val="20"/>
              </w:rPr>
            </w:pPr>
            <w:r>
              <w:rPr>
                <w:b/>
                <w:sz w:val="20"/>
              </w:rPr>
              <w:t>Art.</w:t>
            </w:r>
            <w:r>
              <w:rPr>
                <w:b/>
                <w:spacing w:val="-6"/>
                <w:sz w:val="20"/>
              </w:rPr>
              <w:t xml:space="preserve"> </w:t>
            </w:r>
            <w:r>
              <w:rPr>
                <w:b/>
                <w:sz w:val="20"/>
              </w:rPr>
              <w:t>63</w:t>
            </w:r>
            <w:r>
              <w:rPr>
                <w:sz w:val="20"/>
              </w:rPr>
              <w:t>.</w:t>
            </w:r>
            <w:r>
              <w:rPr>
                <w:spacing w:val="-6"/>
                <w:sz w:val="20"/>
              </w:rPr>
              <w:t xml:space="preserve"> </w:t>
            </w:r>
            <w:r>
              <w:rPr>
                <w:sz w:val="20"/>
              </w:rPr>
              <w:t>§</w:t>
            </w:r>
            <w:r>
              <w:rPr>
                <w:spacing w:val="-4"/>
                <w:sz w:val="20"/>
              </w:rPr>
              <w:t xml:space="preserve"> </w:t>
            </w:r>
            <w:r>
              <w:rPr>
                <w:sz w:val="20"/>
              </w:rPr>
              <w:t>1.</w:t>
            </w:r>
            <w:r>
              <w:rPr>
                <w:spacing w:val="-6"/>
                <w:sz w:val="20"/>
              </w:rPr>
              <w:t xml:space="preserve"> </w:t>
            </w:r>
            <w:r>
              <w:rPr>
                <w:sz w:val="20"/>
              </w:rPr>
              <w:t>De</w:t>
            </w:r>
            <w:r>
              <w:rPr>
                <w:spacing w:val="-7"/>
                <w:sz w:val="20"/>
              </w:rPr>
              <w:t xml:space="preserve"> </w:t>
            </w:r>
            <w:r>
              <w:rPr>
                <w:sz w:val="20"/>
              </w:rPr>
              <w:t>toestellen</w:t>
            </w:r>
            <w:r>
              <w:rPr>
                <w:spacing w:val="-7"/>
                <w:sz w:val="20"/>
              </w:rPr>
              <w:t xml:space="preserve"> </w:t>
            </w:r>
            <w:r>
              <w:rPr>
                <w:sz w:val="20"/>
              </w:rPr>
              <w:t>ter</w:t>
            </w:r>
            <w:r>
              <w:rPr>
                <w:spacing w:val="-5"/>
                <w:sz w:val="20"/>
              </w:rPr>
              <w:t xml:space="preserve"> </w:t>
            </w:r>
            <w:r>
              <w:rPr>
                <w:sz w:val="20"/>
              </w:rPr>
              <w:t>beschikking</w:t>
            </w:r>
            <w:r>
              <w:rPr>
                <w:spacing w:val="-4"/>
                <w:sz w:val="20"/>
              </w:rPr>
              <w:t xml:space="preserve"> </w:t>
            </w:r>
            <w:r>
              <w:rPr>
                <w:sz w:val="20"/>
              </w:rPr>
              <w:t>gesteld</w:t>
            </w:r>
            <w:r>
              <w:rPr>
                <w:spacing w:val="-7"/>
                <w:sz w:val="20"/>
              </w:rPr>
              <w:t xml:space="preserve"> </w:t>
            </w:r>
            <w:r>
              <w:rPr>
                <w:sz w:val="20"/>
              </w:rPr>
              <w:t>van</w:t>
            </w:r>
            <w:r>
              <w:rPr>
                <w:spacing w:val="-4"/>
                <w:sz w:val="20"/>
              </w:rPr>
              <w:t xml:space="preserve"> </w:t>
            </w:r>
            <w:r>
              <w:rPr>
                <w:sz w:val="20"/>
              </w:rPr>
              <w:t>het</w:t>
            </w:r>
            <w:r>
              <w:rPr>
                <w:spacing w:val="-6"/>
                <w:sz w:val="20"/>
              </w:rPr>
              <w:t xml:space="preserve"> </w:t>
            </w:r>
            <w:r>
              <w:rPr>
                <w:sz w:val="20"/>
              </w:rPr>
              <w:t>publiek</w:t>
            </w:r>
            <w:r>
              <w:rPr>
                <w:spacing w:val="-5"/>
                <w:sz w:val="20"/>
              </w:rPr>
              <w:t xml:space="preserve"> </w:t>
            </w:r>
            <w:r>
              <w:rPr>
                <w:sz w:val="20"/>
              </w:rPr>
              <w:t>op</w:t>
            </w:r>
            <w:r>
              <w:rPr>
                <w:spacing w:val="-7"/>
                <w:sz w:val="20"/>
              </w:rPr>
              <w:t xml:space="preserve"> </w:t>
            </w:r>
            <w:r>
              <w:rPr>
                <w:sz w:val="20"/>
              </w:rPr>
              <w:t>gemeentelijke</w:t>
            </w:r>
            <w:r>
              <w:rPr>
                <w:spacing w:val="-7"/>
                <w:sz w:val="20"/>
              </w:rPr>
              <w:t xml:space="preserve"> </w:t>
            </w:r>
            <w:r>
              <w:rPr>
                <w:sz w:val="20"/>
              </w:rPr>
              <w:t>speelterreinen</w:t>
            </w:r>
            <w:r>
              <w:rPr>
                <w:spacing w:val="-7"/>
                <w:sz w:val="20"/>
              </w:rPr>
              <w:t xml:space="preserve"> </w:t>
            </w:r>
            <w:r>
              <w:rPr>
                <w:sz w:val="20"/>
              </w:rPr>
              <w:t xml:space="preserve">of </w:t>
            </w:r>
            <w:r>
              <w:rPr>
                <w:spacing w:val="-2"/>
                <w:sz w:val="20"/>
              </w:rPr>
              <w:t>speeltuinen</w:t>
            </w:r>
            <w:r>
              <w:rPr>
                <w:spacing w:val="-3"/>
                <w:sz w:val="20"/>
              </w:rPr>
              <w:t xml:space="preserve"> </w:t>
            </w:r>
            <w:r>
              <w:rPr>
                <w:spacing w:val="-2"/>
                <w:sz w:val="20"/>
              </w:rPr>
              <w:t>moeten</w:t>
            </w:r>
            <w:r>
              <w:rPr>
                <w:spacing w:val="-5"/>
                <w:sz w:val="20"/>
              </w:rPr>
              <w:t xml:space="preserve"> </w:t>
            </w:r>
            <w:r>
              <w:rPr>
                <w:spacing w:val="-2"/>
                <w:sz w:val="20"/>
              </w:rPr>
              <w:t>zo gebruikt</w:t>
            </w:r>
            <w:r>
              <w:rPr>
                <w:spacing w:val="-6"/>
                <w:sz w:val="20"/>
              </w:rPr>
              <w:t xml:space="preserve"> </w:t>
            </w:r>
            <w:r>
              <w:rPr>
                <w:spacing w:val="-2"/>
                <w:sz w:val="20"/>
              </w:rPr>
              <w:t>worden dat</w:t>
            </w:r>
            <w:r>
              <w:rPr>
                <w:spacing w:val="-6"/>
                <w:sz w:val="20"/>
              </w:rPr>
              <w:t xml:space="preserve"> </w:t>
            </w:r>
            <w:r>
              <w:rPr>
                <w:spacing w:val="-2"/>
                <w:sz w:val="20"/>
              </w:rPr>
              <w:t>de</w:t>
            </w:r>
            <w:r>
              <w:rPr>
                <w:spacing w:val="-5"/>
                <w:sz w:val="20"/>
              </w:rPr>
              <w:t xml:space="preserve"> </w:t>
            </w:r>
            <w:r>
              <w:rPr>
                <w:spacing w:val="-2"/>
                <w:sz w:val="20"/>
              </w:rPr>
              <w:t>openbare</w:t>
            </w:r>
            <w:r>
              <w:rPr>
                <w:spacing w:val="-6"/>
                <w:sz w:val="20"/>
              </w:rPr>
              <w:t xml:space="preserve"> </w:t>
            </w:r>
            <w:r>
              <w:rPr>
                <w:spacing w:val="-2"/>
                <w:sz w:val="20"/>
              </w:rPr>
              <w:t>veiligheid en rust</w:t>
            </w:r>
            <w:r>
              <w:rPr>
                <w:spacing w:val="-6"/>
                <w:sz w:val="20"/>
              </w:rPr>
              <w:t xml:space="preserve"> </w:t>
            </w:r>
            <w:r>
              <w:rPr>
                <w:spacing w:val="-2"/>
                <w:sz w:val="20"/>
              </w:rPr>
              <w:t>niet in het</w:t>
            </w:r>
            <w:r>
              <w:rPr>
                <w:spacing w:val="-6"/>
                <w:sz w:val="20"/>
              </w:rPr>
              <w:t xml:space="preserve"> </w:t>
            </w:r>
            <w:r>
              <w:rPr>
                <w:spacing w:val="-2"/>
                <w:sz w:val="20"/>
              </w:rPr>
              <w:t>gedrang</w:t>
            </w:r>
            <w:r>
              <w:rPr>
                <w:spacing w:val="-5"/>
                <w:sz w:val="20"/>
              </w:rPr>
              <w:t xml:space="preserve"> </w:t>
            </w:r>
            <w:r>
              <w:rPr>
                <w:spacing w:val="-2"/>
                <w:sz w:val="20"/>
              </w:rPr>
              <w:t>komen.</w:t>
            </w:r>
          </w:p>
          <w:p w14:paraId="5B96D8BD" w14:textId="77777777" w:rsidR="006124A8" w:rsidRDefault="006124A8" w:rsidP="009E720E">
            <w:pPr>
              <w:pStyle w:val="TableParagraph"/>
              <w:ind w:left="0"/>
              <w:rPr>
                <w:b/>
                <w:sz w:val="20"/>
              </w:rPr>
            </w:pPr>
          </w:p>
          <w:p w14:paraId="4505A459" w14:textId="77777777" w:rsidR="006124A8" w:rsidRDefault="00157AE4" w:rsidP="009E720E">
            <w:pPr>
              <w:pStyle w:val="TableParagraph"/>
              <w:rPr>
                <w:sz w:val="20"/>
              </w:rPr>
            </w:pPr>
            <w:r>
              <w:rPr>
                <w:sz w:val="20"/>
              </w:rPr>
              <w:t>De</w:t>
            </w:r>
            <w:r>
              <w:rPr>
                <w:spacing w:val="-7"/>
                <w:sz w:val="20"/>
              </w:rPr>
              <w:t xml:space="preserve"> </w:t>
            </w:r>
            <w:r>
              <w:rPr>
                <w:sz w:val="20"/>
              </w:rPr>
              <w:t>plaatsen</w:t>
            </w:r>
            <w:r>
              <w:rPr>
                <w:spacing w:val="-4"/>
                <w:sz w:val="20"/>
              </w:rPr>
              <w:t xml:space="preserve"> </w:t>
            </w:r>
            <w:r>
              <w:rPr>
                <w:sz w:val="20"/>
              </w:rPr>
              <w:t>die</w:t>
            </w:r>
            <w:r>
              <w:rPr>
                <w:spacing w:val="-4"/>
                <w:sz w:val="20"/>
              </w:rPr>
              <w:t xml:space="preserve"> </w:t>
            </w:r>
            <w:r>
              <w:rPr>
                <w:sz w:val="20"/>
              </w:rPr>
              <w:t>voor</w:t>
            </w:r>
            <w:r>
              <w:rPr>
                <w:spacing w:val="-5"/>
                <w:sz w:val="20"/>
              </w:rPr>
              <w:t xml:space="preserve"> </w:t>
            </w:r>
            <w:r>
              <w:rPr>
                <w:sz w:val="20"/>
              </w:rPr>
              <w:t>welbepaalde</w:t>
            </w:r>
            <w:r>
              <w:rPr>
                <w:spacing w:val="-4"/>
                <w:sz w:val="20"/>
              </w:rPr>
              <w:t xml:space="preserve"> </w:t>
            </w:r>
            <w:r>
              <w:rPr>
                <w:sz w:val="20"/>
              </w:rPr>
              <w:t>spelen</w:t>
            </w:r>
            <w:r>
              <w:rPr>
                <w:spacing w:val="-4"/>
                <w:sz w:val="20"/>
              </w:rPr>
              <w:t xml:space="preserve"> </w:t>
            </w:r>
            <w:r>
              <w:rPr>
                <w:sz w:val="20"/>
              </w:rPr>
              <w:t>of</w:t>
            </w:r>
            <w:r>
              <w:rPr>
                <w:spacing w:val="-6"/>
                <w:sz w:val="20"/>
              </w:rPr>
              <w:t xml:space="preserve"> </w:t>
            </w:r>
            <w:r>
              <w:rPr>
                <w:sz w:val="20"/>
              </w:rPr>
              <w:t>sporten</w:t>
            </w:r>
            <w:r>
              <w:rPr>
                <w:spacing w:val="-4"/>
                <w:sz w:val="20"/>
              </w:rPr>
              <w:t xml:space="preserve"> </w:t>
            </w:r>
            <w:r>
              <w:rPr>
                <w:sz w:val="20"/>
              </w:rPr>
              <w:t>voorbehouden</w:t>
            </w:r>
            <w:r>
              <w:rPr>
                <w:spacing w:val="-7"/>
                <w:sz w:val="20"/>
              </w:rPr>
              <w:t xml:space="preserve"> </w:t>
            </w:r>
            <w:r>
              <w:rPr>
                <w:sz w:val="20"/>
              </w:rPr>
              <w:t>zijn,</w:t>
            </w:r>
            <w:r>
              <w:rPr>
                <w:spacing w:val="-4"/>
                <w:sz w:val="20"/>
              </w:rPr>
              <w:t xml:space="preserve"> </w:t>
            </w:r>
            <w:r>
              <w:rPr>
                <w:sz w:val="20"/>
              </w:rPr>
              <w:t>mogen</w:t>
            </w:r>
            <w:r>
              <w:rPr>
                <w:spacing w:val="-7"/>
                <w:sz w:val="20"/>
              </w:rPr>
              <w:t xml:space="preserve"> </w:t>
            </w:r>
            <w:r>
              <w:rPr>
                <w:sz w:val="20"/>
              </w:rPr>
              <w:t>niet</w:t>
            </w:r>
            <w:r>
              <w:rPr>
                <w:spacing w:val="-6"/>
                <w:sz w:val="20"/>
              </w:rPr>
              <w:t xml:space="preserve"> </w:t>
            </w:r>
            <w:r>
              <w:rPr>
                <w:sz w:val="20"/>
              </w:rPr>
              <w:t>gebruikt</w:t>
            </w:r>
            <w:r>
              <w:rPr>
                <w:spacing w:val="-4"/>
                <w:sz w:val="20"/>
              </w:rPr>
              <w:t xml:space="preserve"> </w:t>
            </w:r>
            <w:r>
              <w:rPr>
                <w:sz w:val="20"/>
              </w:rPr>
              <w:t>worden voor andere spelen of sporten of voor andere doeleinden.</w:t>
            </w:r>
          </w:p>
          <w:p w14:paraId="047ED46F" w14:textId="77777777" w:rsidR="006124A8" w:rsidRDefault="00157AE4" w:rsidP="009E720E">
            <w:pPr>
              <w:pStyle w:val="TableParagraph"/>
              <w:spacing w:before="229"/>
              <w:rPr>
                <w:sz w:val="20"/>
              </w:rPr>
            </w:pPr>
            <w:r>
              <w:rPr>
                <w:sz w:val="20"/>
              </w:rPr>
              <w:t>Kinderen</w:t>
            </w:r>
            <w:r>
              <w:rPr>
                <w:spacing w:val="-2"/>
                <w:sz w:val="20"/>
              </w:rPr>
              <w:t xml:space="preserve"> </w:t>
            </w:r>
            <w:r>
              <w:rPr>
                <w:sz w:val="20"/>
              </w:rPr>
              <w:t>onder de 7</w:t>
            </w:r>
            <w:r>
              <w:rPr>
                <w:spacing w:val="-2"/>
                <w:sz w:val="20"/>
              </w:rPr>
              <w:t xml:space="preserve"> </w:t>
            </w:r>
            <w:r>
              <w:rPr>
                <w:sz w:val="20"/>
              </w:rPr>
              <w:t>jaar dienen vergezeld te</w:t>
            </w:r>
            <w:r>
              <w:rPr>
                <w:spacing w:val="-2"/>
                <w:sz w:val="20"/>
              </w:rPr>
              <w:t xml:space="preserve"> </w:t>
            </w:r>
            <w:r>
              <w:rPr>
                <w:sz w:val="20"/>
              </w:rPr>
              <w:t>zijn van een</w:t>
            </w:r>
            <w:r>
              <w:rPr>
                <w:spacing w:val="-2"/>
                <w:sz w:val="20"/>
              </w:rPr>
              <w:t xml:space="preserve"> </w:t>
            </w:r>
            <w:r>
              <w:rPr>
                <w:sz w:val="20"/>
              </w:rPr>
              <w:t>van</w:t>
            </w:r>
            <w:r>
              <w:rPr>
                <w:spacing w:val="-2"/>
                <w:sz w:val="20"/>
              </w:rPr>
              <w:t xml:space="preserve"> </w:t>
            </w:r>
            <w:r>
              <w:rPr>
                <w:sz w:val="20"/>
              </w:rPr>
              <w:t>hun ouders of de persoon aan wiens hoede ze werden toevertrouwd.</w:t>
            </w:r>
          </w:p>
          <w:p w14:paraId="10A86199" w14:textId="77777777" w:rsidR="006124A8" w:rsidRDefault="006124A8" w:rsidP="009E720E">
            <w:pPr>
              <w:pStyle w:val="TableParagraph"/>
              <w:spacing w:before="1"/>
              <w:ind w:left="0"/>
              <w:rPr>
                <w:b/>
                <w:sz w:val="20"/>
              </w:rPr>
            </w:pPr>
          </w:p>
          <w:p w14:paraId="26B4D1B2" w14:textId="77777777" w:rsidR="006124A8" w:rsidRDefault="00157AE4" w:rsidP="009E720E">
            <w:pPr>
              <w:pStyle w:val="TableParagraph"/>
              <w:rPr>
                <w:sz w:val="20"/>
              </w:rPr>
            </w:pPr>
            <w:r>
              <w:rPr>
                <w:sz w:val="20"/>
              </w:rPr>
              <w:t>§</w:t>
            </w:r>
            <w:r>
              <w:rPr>
                <w:spacing w:val="-3"/>
                <w:sz w:val="20"/>
              </w:rPr>
              <w:t xml:space="preserve"> </w:t>
            </w:r>
            <w:r>
              <w:rPr>
                <w:sz w:val="20"/>
              </w:rPr>
              <w:t>2.</w:t>
            </w:r>
            <w:r>
              <w:rPr>
                <w:spacing w:val="-3"/>
                <w:sz w:val="20"/>
              </w:rPr>
              <w:t xml:space="preserve"> </w:t>
            </w:r>
            <w:r>
              <w:rPr>
                <w:sz w:val="20"/>
              </w:rPr>
              <w:t>De</w:t>
            </w:r>
            <w:r>
              <w:rPr>
                <w:spacing w:val="-3"/>
                <w:sz w:val="20"/>
              </w:rPr>
              <w:t xml:space="preserve"> </w:t>
            </w:r>
            <w:r>
              <w:rPr>
                <w:sz w:val="20"/>
              </w:rPr>
              <w:t>gemeente is</w:t>
            </w:r>
            <w:r>
              <w:rPr>
                <w:spacing w:val="-1"/>
                <w:sz w:val="20"/>
              </w:rPr>
              <w:t xml:space="preserve"> </w:t>
            </w:r>
            <w:r>
              <w:rPr>
                <w:sz w:val="20"/>
              </w:rPr>
              <w:t>niet</w:t>
            </w:r>
            <w:r>
              <w:rPr>
                <w:spacing w:val="-3"/>
                <w:sz w:val="20"/>
              </w:rPr>
              <w:t xml:space="preserve"> </w:t>
            </w:r>
            <w:r>
              <w:rPr>
                <w:sz w:val="20"/>
              </w:rPr>
              <w:t>aansprakelijk</w:t>
            </w:r>
            <w:r>
              <w:rPr>
                <w:spacing w:val="-1"/>
                <w:sz w:val="20"/>
              </w:rPr>
              <w:t xml:space="preserve"> </w:t>
            </w:r>
            <w:r>
              <w:rPr>
                <w:sz w:val="20"/>
              </w:rPr>
              <w:t>voor</w:t>
            </w:r>
            <w:r>
              <w:rPr>
                <w:spacing w:val="-2"/>
                <w:sz w:val="20"/>
              </w:rPr>
              <w:t xml:space="preserve"> </w:t>
            </w:r>
            <w:r>
              <w:rPr>
                <w:sz w:val="20"/>
              </w:rPr>
              <w:t>gebeurlijke</w:t>
            </w:r>
            <w:r>
              <w:rPr>
                <w:spacing w:val="-3"/>
                <w:sz w:val="20"/>
              </w:rPr>
              <w:t xml:space="preserve"> </w:t>
            </w:r>
            <w:r>
              <w:rPr>
                <w:sz w:val="20"/>
              </w:rPr>
              <w:t>ongevallen</w:t>
            </w:r>
            <w:r>
              <w:rPr>
                <w:spacing w:val="-3"/>
                <w:sz w:val="20"/>
              </w:rPr>
              <w:t xml:space="preserve"> </w:t>
            </w:r>
            <w:r>
              <w:rPr>
                <w:sz w:val="20"/>
              </w:rPr>
              <w:t>op</w:t>
            </w:r>
            <w:r>
              <w:rPr>
                <w:spacing w:val="-3"/>
                <w:sz w:val="20"/>
              </w:rPr>
              <w:t xml:space="preserve"> </w:t>
            </w:r>
            <w:r>
              <w:rPr>
                <w:sz w:val="20"/>
              </w:rPr>
              <w:t>een</w:t>
            </w:r>
            <w:r>
              <w:rPr>
                <w:spacing w:val="-3"/>
                <w:sz w:val="20"/>
              </w:rPr>
              <w:t xml:space="preserve"> </w:t>
            </w:r>
            <w:r>
              <w:rPr>
                <w:sz w:val="20"/>
              </w:rPr>
              <w:t>gemeentelijk</w:t>
            </w:r>
            <w:r>
              <w:rPr>
                <w:spacing w:val="-1"/>
                <w:sz w:val="20"/>
              </w:rPr>
              <w:t xml:space="preserve"> </w:t>
            </w:r>
            <w:r>
              <w:rPr>
                <w:sz w:val="20"/>
              </w:rPr>
              <w:t xml:space="preserve">speelterrein dat uitgerust is volgens de normen </w:t>
            </w:r>
            <w:proofErr w:type="gramStart"/>
            <w:r>
              <w:rPr>
                <w:sz w:val="20"/>
              </w:rPr>
              <w:t>betreffende</w:t>
            </w:r>
            <w:proofErr w:type="gramEnd"/>
            <w:r>
              <w:rPr>
                <w:sz w:val="20"/>
              </w:rPr>
              <w:t xml:space="preserve"> de veiligheid zoals bepaald in de reglementering.</w:t>
            </w:r>
          </w:p>
        </w:tc>
      </w:tr>
      <w:tr w:rsidR="009E720E" w14:paraId="6B0AE90F" w14:textId="77777777" w:rsidTr="009E720E">
        <w:trPr>
          <w:trHeight w:val="1644"/>
        </w:trPr>
        <w:tc>
          <w:tcPr>
            <w:tcW w:w="9062" w:type="dxa"/>
            <w:vAlign w:val="center"/>
          </w:tcPr>
          <w:p w14:paraId="0628E0A4" w14:textId="77777777" w:rsidR="009E720E" w:rsidRDefault="009E720E" w:rsidP="009E720E">
            <w:pPr>
              <w:pStyle w:val="TableParagraph"/>
              <w:spacing w:line="229" w:lineRule="exact"/>
              <w:rPr>
                <w:sz w:val="20"/>
              </w:rPr>
            </w:pPr>
            <w:r>
              <w:rPr>
                <w:b/>
                <w:sz w:val="20"/>
              </w:rPr>
              <w:t>Art.</w:t>
            </w:r>
            <w:r>
              <w:rPr>
                <w:b/>
                <w:spacing w:val="-7"/>
                <w:sz w:val="20"/>
              </w:rPr>
              <w:t xml:space="preserve"> </w:t>
            </w:r>
            <w:r>
              <w:rPr>
                <w:b/>
                <w:sz w:val="20"/>
              </w:rPr>
              <w:t>64.</w:t>
            </w:r>
            <w:r>
              <w:rPr>
                <w:b/>
                <w:spacing w:val="-6"/>
                <w:sz w:val="20"/>
              </w:rPr>
              <w:t xml:space="preserve"> </w:t>
            </w:r>
            <w:proofErr w:type="gramStart"/>
            <w:r>
              <w:rPr>
                <w:sz w:val="20"/>
              </w:rPr>
              <w:t>Behoudens</w:t>
            </w:r>
            <w:proofErr w:type="gramEnd"/>
            <w:r>
              <w:rPr>
                <w:spacing w:val="-5"/>
                <w:sz w:val="20"/>
              </w:rPr>
              <w:t xml:space="preserve"> </w:t>
            </w:r>
            <w:r>
              <w:rPr>
                <w:sz w:val="20"/>
              </w:rPr>
              <w:t>toelating</w:t>
            </w:r>
            <w:r>
              <w:rPr>
                <w:spacing w:val="-7"/>
                <w:sz w:val="20"/>
              </w:rPr>
              <w:t xml:space="preserve"> </w:t>
            </w:r>
            <w:r>
              <w:rPr>
                <w:sz w:val="20"/>
              </w:rPr>
              <w:t>van</w:t>
            </w:r>
            <w:r>
              <w:rPr>
                <w:spacing w:val="-6"/>
                <w:sz w:val="20"/>
              </w:rPr>
              <w:t xml:space="preserve"> </w:t>
            </w:r>
            <w:r>
              <w:rPr>
                <w:sz w:val="20"/>
              </w:rPr>
              <w:t>de</w:t>
            </w:r>
            <w:r>
              <w:rPr>
                <w:spacing w:val="-6"/>
                <w:sz w:val="20"/>
              </w:rPr>
              <w:t xml:space="preserve"> </w:t>
            </w:r>
            <w:r>
              <w:rPr>
                <w:sz w:val="20"/>
              </w:rPr>
              <w:t>bevoegde</w:t>
            </w:r>
            <w:r>
              <w:rPr>
                <w:spacing w:val="-5"/>
                <w:sz w:val="20"/>
              </w:rPr>
              <w:t xml:space="preserve"> </w:t>
            </w:r>
            <w:r>
              <w:rPr>
                <w:sz w:val="20"/>
              </w:rPr>
              <w:t>overheid</w:t>
            </w:r>
            <w:r>
              <w:rPr>
                <w:spacing w:val="-6"/>
                <w:sz w:val="20"/>
              </w:rPr>
              <w:t xml:space="preserve"> </w:t>
            </w:r>
            <w:r>
              <w:rPr>
                <w:sz w:val="20"/>
              </w:rPr>
              <w:t>is</w:t>
            </w:r>
            <w:r>
              <w:rPr>
                <w:spacing w:val="-5"/>
                <w:sz w:val="20"/>
              </w:rPr>
              <w:t xml:space="preserve"> </w:t>
            </w:r>
            <w:r>
              <w:rPr>
                <w:sz w:val="20"/>
              </w:rPr>
              <w:t>het</w:t>
            </w:r>
            <w:r>
              <w:rPr>
                <w:spacing w:val="-6"/>
                <w:sz w:val="20"/>
              </w:rPr>
              <w:t xml:space="preserve"> </w:t>
            </w:r>
            <w:r>
              <w:rPr>
                <w:sz w:val="20"/>
              </w:rPr>
              <w:t>verboden</w:t>
            </w:r>
            <w:r>
              <w:rPr>
                <w:spacing w:val="-5"/>
                <w:sz w:val="20"/>
              </w:rPr>
              <w:t xml:space="preserve"> </w:t>
            </w:r>
            <w:r>
              <w:rPr>
                <w:sz w:val="20"/>
              </w:rPr>
              <w:t>op</w:t>
            </w:r>
            <w:r>
              <w:rPr>
                <w:spacing w:val="-4"/>
                <w:sz w:val="20"/>
              </w:rPr>
              <w:t xml:space="preserve"> </w:t>
            </w:r>
            <w:r>
              <w:rPr>
                <w:sz w:val="20"/>
              </w:rPr>
              <w:t>openbare</w:t>
            </w:r>
            <w:r>
              <w:rPr>
                <w:spacing w:val="-7"/>
                <w:sz w:val="20"/>
              </w:rPr>
              <w:t xml:space="preserve"> </w:t>
            </w:r>
            <w:r>
              <w:rPr>
                <w:spacing w:val="-2"/>
                <w:sz w:val="20"/>
              </w:rPr>
              <w:t>plaatsen:</w:t>
            </w:r>
          </w:p>
          <w:p w14:paraId="693EBA75" w14:textId="77777777" w:rsidR="009E720E" w:rsidRDefault="009E720E" w:rsidP="009E720E">
            <w:pPr>
              <w:pStyle w:val="TableParagraph"/>
              <w:ind w:left="0"/>
              <w:rPr>
                <w:b/>
                <w:sz w:val="20"/>
              </w:rPr>
            </w:pPr>
          </w:p>
          <w:p w14:paraId="26841444" w14:textId="77777777" w:rsidR="009E720E" w:rsidRDefault="009E720E" w:rsidP="009E720E">
            <w:pPr>
              <w:pStyle w:val="TableParagraph"/>
              <w:numPr>
                <w:ilvl w:val="0"/>
                <w:numId w:val="24"/>
              </w:numPr>
              <w:tabs>
                <w:tab w:val="left" w:pos="341"/>
              </w:tabs>
              <w:spacing w:before="1"/>
              <w:ind w:left="341" w:hanging="231"/>
              <w:rPr>
                <w:sz w:val="20"/>
              </w:rPr>
            </w:pPr>
            <w:proofErr w:type="gramStart"/>
            <w:r>
              <w:rPr>
                <w:sz w:val="20"/>
              </w:rPr>
              <w:t>inzamelingen</w:t>
            </w:r>
            <w:proofErr w:type="gramEnd"/>
            <w:r>
              <w:rPr>
                <w:spacing w:val="-5"/>
                <w:sz w:val="20"/>
              </w:rPr>
              <w:t xml:space="preserve"> </w:t>
            </w:r>
            <w:r>
              <w:rPr>
                <w:sz w:val="20"/>
              </w:rPr>
              <w:t>en</w:t>
            </w:r>
            <w:r>
              <w:rPr>
                <w:spacing w:val="-4"/>
                <w:sz w:val="20"/>
              </w:rPr>
              <w:t xml:space="preserve"> </w:t>
            </w:r>
            <w:r>
              <w:rPr>
                <w:sz w:val="20"/>
              </w:rPr>
              <w:t>inzamelingen</w:t>
            </w:r>
            <w:r>
              <w:rPr>
                <w:spacing w:val="-6"/>
                <w:sz w:val="20"/>
              </w:rPr>
              <w:t xml:space="preserve"> </w:t>
            </w:r>
            <w:r>
              <w:rPr>
                <w:sz w:val="20"/>
              </w:rPr>
              <w:t>door</w:t>
            </w:r>
            <w:r>
              <w:rPr>
                <w:spacing w:val="-5"/>
                <w:sz w:val="20"/>
              </w:rPr>
              <w:t xml:space="preserve"> </w:t>
            </w:r>
            <w:r>
              <w:rPr>
                <w:sz w:val="20"/>
              </w:rPr>
              <w:t>middel</w:t>
            </w:r>
            <w:r>
              <w:rPr>
                <w:spacing w:val="-7"/>
                <w:sz w:val="20"/>
              </w:rPr>
              <w:t xml:space="preserve"> </w:t>
            </w:r>
            <w:r>
              <w:rPr>
                <w:sz w:val="20"/>
              </w:rPr>
              <w:t>van</w:t>
            </w:r>
            <w:r>
              <w:rPr>
                <w:spacing w:val="-6"/>
                <w:sz w:val="20"/>
              </w:rPr>
              <w:t xml:space="preserve"> </w:t>
            </w:r>
            <w:r>
              <w:rPr>
                <w:sz w:val="20"/>
              </w:rPr>
              <w:t>verkoop</w:t>
            </w:r>
            <w:r>
              <w:rPr>
                <w:spacing w:val="-6"/>
                <w:sz w:val="20"/>
              </w:rPr>
              <w:t xml:space="preserve"> </w:t>
            </w:r>
            <w:r>
              <w:rPr>
                <w:sz w:val="20"/>
              </w:rPr>
              <w:t>te</w:t>
            </w:r>
            <w:r>
              <w:rPr>
                <w:spacing w:val="-6"/>
                <w:sz w:val="20"/>
              </w:rPr>
              <w:t xml:space="preserve"> </w:t>
            </w:r>
            <w:r>
              <w:rPr>
                <w:spacing w:val="-2"/>
                <w:sz w:val="20"/>
              </w:rPr>
              <w:t>houden;</w:t>
            </w:r>
          </w:p>
          <w:p w14:paraId="340A2E8C" w14:textId="77777777" w:rsidR="009E720E" w:rsidRDefault="009E720E" w:rsidP="009E720E">
            <w:pPr>
              <w:pStyle w:val="TableParagraph"/>
              <w:numPr>
                <w:ilvl w:val="0"/>
                <w:numId w:val="24"/>
              </w:numPr>
              <w:tabs>
                <w:tab w:val="left" w:pos="341"/>
              </w:tabs>
              <w:ind w:left="341" w:hanging="231"/>
              <w:rPr>
                <w:sz w:val="20"/>
              </w:rPr>
            </w:pPr>
            <w:proofErr w:type="gramStart"/>
            <w:r>
              <w:rPr>
                <w:sz w:val="20"/>
              </w:rPr>
              <w:t>te</w:t>
            </w:r>
            <w:proofErr w:type="gramEnd"/>
            <w:r>
              <w:rPr>
                <w:spacing w:val="-8"/>
                <w:sz w:val="20"/>
              </w:rPr>
              <w:t xml:space="preserve"> </w:t>
            </w:r>
            <w:r>
              <w:rPr>
                <w:sz w:val="20"/>
              </w:rPr>
              <w:t>zorgen</w:t>
            </w:r>
            <w:r>
              <w:rPr>
                <w:spacing w:val="-7"/>
                <w:sz w:val="20"/>
              </w:rPr>
              <w:t xml:space="preserve"> </w:t>
            </w:r>
            <w:r>
              <w:rPr>
                <w:sz w:val="20"/>
              </w:rPr>
              <w:t>voor</w:t>
            </w:r>
            <w:r>
              <w:rPr>
                <w:spacing w:val="-6"/>
                <w:sz w:val="20"/>
              </w:rPr>
              <w:t xml:space="preserve"> </w:t>
            </w:r>
            <w:r>
              <w:rPr>
                <w:sz w:val="20"/>
              </w:rPr>
              <w:t>tentoonstellingen</w:t>
            </w:r>
            <w:r>
              <w:rPr>
                <w:spacing w:val="-6"/>
                <w:sz w:val="20"/>
              </w:rPr>
              <w:t xml:space="preserve"> </w:t>
            </w:r>
            <w:r>
              <w:rPr>
                <w:sz w:val="20"/>
              </w:rPr>
              <w:t>of</w:t>
            </w:r>
            <w:r>
              <w:rPr>
                <w:spacing w:val="-7"/>
                <w:sz w:val="20"/>
              </w:rPr>
              <w:t xml:space="preserve"> </w:t>
            </w:r>
            <w:r>
              <w:rPr>
                <w:sz w:val="20"/>
              </w:rPr>
              <w:t>feestelijke</w:t>
            </w:r>
            <w:r>
              <w:rPr>
                <w:spacing w:val="-7"/>
                <w:sz w:val="20"/>
              </w:rPr>
              <w:t xml:space="preserve"> </w:t>
            </w:r>
            <w:r>
              <w:rPr>
                <w:spacing w:val="-2"/>
                <w:sz w:val="20"/>
              </w:rPr>
              <w:t>verlichting.</w:t>
            </w:r>
          </w:p>
          <w:p w14:paraId="7F5E986F" w14:textId="05A89365" w:rsidR="009E720E" w:rsidRDefault="009E720E" w:rsidP="009E720E">
            <w:pPr>
              <w:pStyle w:val="TableParagraph"/>
              <w:spacing w:before="228"/>
              <w:rPr>
                <w:rFonts w:ascii="Times New Roman"/>
                <w:sz w:val="18"/>
              </w:rPr>
            </w:pPr>
            <w:r>
              <w:rPr>
                <w:sz w:val="20"/>
              </w:rPr>
              <w:t>De</w:t>
            </w:r>
            <w:r>
              <w:rPr>
                <w:spacing w:val="-9"/>
                <w:sz w:val="20"/>
              </w:rPr>
              <w:t xml:space="preserve"> </w:t>
            </w:r>
            <w:r>
              <w:rPr>
                <w:sz w:val="20"/>
              </w:rPr>
              <w:t>toelatingsaanvragen</w:t>
            </w:r>
            <w:r>
              <w:rPr>
                <w:spacing w:val="-7"/>
                <w:sz w:val="20"/>
              </w:rPr>
              <w:t xml:space="preserve"> </w:t>
            </w:r>
            <w:r>
              <w:rPr>
                <w:sz w:val="20"/>
              </w:rPr>
              <w:t>moeten</w:t>
            </w:r>
            <w:r>
              <w:rPr>
                <w:spacing w:val="-6"/>
                <w:sz w:val="20"/>
              </w:rPr>
              <w:t xml:space="preserve"> </w:t>
            </w:r>
            <w:r>
              <w:rPr>
                <w:sz w:val="20"/>
              </w:rPr>
              <w:t>ingediend</w:t>
            </w:r>
            <w:r>
              <w:rPr>
                <w:spacing w:val="-9"/>
                <w:sz w:val="20"/>
              </w:rPr>
              <w:t xml:space="preserve"> </w:t>
            </w:r>
            <w:r>
              <w:rPr>
                <w:sz w:val="20"/>
              </w:rPr>
              <w:t>worden</w:t>
            </w:r>
            <w:r>
              <w:rPr>
                <w:spacing w:val="-6"/>
                <w:sz w:val="20"/>
              </w:rPr>
              <w:t xml:space="preserve"> </w:t>
            </w:r>
            <w:r>
              <w:rPr>
                <w:sz w:val="20"/>
              </w:rPr>
              <w:t>10</w:t>
            </w:r>
            <w:r>
              <w:rPr>
                <w:spacing w:val="-7"/>
                <w:sz w:val="20"/>
              </w:rPr>
              <w:t xml:space="preserve"> </w:t>
            </w:r>
            <w:r>
              <w:rPr>
                <w:sz w:val="20"/>
              </w:rPr>
              <w:t>dagen</w:t>
            </w:r>
            <w:r>
              <w:rPr>
                <w:spacing w:val="-8"/>
                <w:sz w:val="20"/>
              </w:rPr>
              <w:t xml:space="preserve"> </w:t>
            </w:r>
            <w:r>
              <w:rPr>
                <w:sz w:val="20"/>
              </w:rPr>
              <w:t>voorafgaand</w:t>
            </w:r>
            <w:r>
              <w:rPr>
                <w:spacing w:val="-7"/>
                <w:sz w:val="20"/>
              </w:rPr>
              <w:t xml:space="preserve"> </w:t>
            </w:r>
            <w:r>
              <w:rPr>
                <w:sz w:val="20"/>
              </w:rPr>
              <w:t>aan</w:t>
            </w:r>
            <w:r>
              <w:rPr>
                <w:spacing w:val="-7"/>
                <w:sz w:val="20"/>
              </w:rPr>
              <w:t xml:space="preserve"> </w:t>
            </w:r>
            <w:r>
              <w:rPr>
                <w:sz w:val="20"/>
              </w:rPr>
              <w:t>de</w:t>
            </w:r>
            <w:r>
              <w:rPr>
                <w:spacing w:val="-6"/>
                <w:sz w:val="20"/>
              </w:rPr>
              <w:t xml:space="preserve"> </w:t>
            </w:r>
            <w:r>
              <w:rPr>
                <w:spacing w:val="-2"/>
                <w:sz w:val="20"/>
              </w:rPr>
              <w:t>activiteit</w:t>
            </w:r>
          </w:p>
        </w:tc>
      </w:tr>
      <w:tr w:rsidR="006124A8" w14:paraId="02E69B11" w14:textId="77777777" w:rsidTr="009E720E">
        <w:trPr>
          <w:trHeight w:val="2154"/>
        </w:trPr>
        <w:tc>
          <w:tcPr>
            <w:tcW w:w="9062" w:type="dxa"/>
            <w:vAlign w:val="center"/>
          </w:tcPr>
          <w:p w14:paraId="031FD1A1" w14:textId="77777777" w:rsidR="006124A8" w:rsidRDefault="00157AE4" w:rsidP="009E720E">
            <w:pPr>
              <w:pStyle w:val="TableParagraph"/>
              <w:ind w:right="97"/>
              <w:rPr>
                <w:sz w:val="20"/>
              </w:rPr>
            </w:pPr>
            <w:r>
              <w:rPr>
                <w:b/>
                <w:sz w:val="20"/>
              </w:rPr>
              <w:t>Art.</w:t>
            </w:r>
            <w:r>
              <w:rPr>
                <w:b/>
                <w:spacing w:val="-5"/>
                <w:sz w:val="20"/>
              </w:rPr>
              <w:t xml:space="preserve"> </w:t>
            </w:r>
            <w:r>
              <w:rPr>
                <w:b/>
                <w:sz w:val="20"/>
              </w:rPr>
              <w:t>65.</w:t>
            </w:r>
            <w:r>
              <w:rPr>
                <w:b/>
                <w:spacing w:val="-5"/>
                <w:sz w:val="20"/>
              </w:rPr>
              <w:t xml:space="preserve"> </w:t>
            </w:r>
            <w:r>
              <w:rPr>
                <w:sz w:val="20"/>
              </w:rPr>
              <w:t>Onverminderd</w:t>
            </w:r>
            <w:r>
              <w:rPr>
                <w:spacing w:val="-5"/>
                <w:sz w:val="20"/>
              </w:rPr>
              <w:t xml:space="preserve"> </w:t>
            </w:r>
            <w:r>
              <w:rPr>
                <w:sz w:val="20"/>
              </w:rPr>
              <w:t>de</w:t>
            </w:r>
            <w:r>
              <w:rPr>
                <w:spacing w:val="-5"/>
                <w:sz w:val="20"/>
              </w:rPr>
              <w:t xml:space="preserve"> </w:t>
            </w:r>
            <w:r>
              <w:rPr>
                <w:sz w:val="20"/>
              </w:rPr>
              <w:t>andere</w:t>
            </w:r>
            <w:r>
              <w:rPr>
                <w:spacing w:val="-5"/>
                <w:sz w:val="20"/>
              </w:rPr>
              <w:t xml:space="preserve"> </w:t>
            </w:r>
            <w:r>
              <w:rPr>
                <w:sz w:val="20"/>
              </w:rPr>
              <w:t>bij</w:t>
            </w:r>
            <w:r>
              <w:rPr>
                <w:spacing w:val="-6"/>
                <w:sz w:val="20"/>
              </w:rPr>
              <w:t xml:space="preserve"> </w:t>
            </w:r>
            <w:r>
              <w:rPr>
                <w:sz w:val="20"/>
              </w:rPr>
              <w:t>onderhavig</w:t>
            </w:r>
            <w:r>
              <w:rPr>
                <w:spacing w:val="-5"/>
                <w:sz w:val="20"/>
              </w:rPr>
              <w:t xml:space="preserve"> </w:t>
            </w:r>
            <w:r>
              <w:rPr>
                <w:sz w:val="20"/>
              </w:rPr>
              <w:t>reglement</w:t>
            </w:r>
            <w:r>
              <w:rPr>
                <w:spacing w:val="-5"/>
                <w:sz w:val="20"/>
              </w:rPr>
              <w:t xml:space="preserve"> </w:t>
            </w:r>
            <w:r>
              <w:rPr>
                <w:sz w:val="20"/>
              </w:rPr>
              <w:t>voorziene</w:t>
            </w:r>
            <w:r>
              <w:rPr>
                <w:spacing w:val="-5"/>
                <w:sz w:val="20"/>
              </w:rPr>
              <w:t xml:space="preserve"> </w:t>
            </w:r>
            <w:r>
              <w:rPr>
                <w:sz w:val="20"/>
              </w:rPr>
              <w:t>bepalingen</w:t>
            </w:r>
            <w:r>
              <w:rPr>
                <w:spacing w:val="-5"/>
                <w:sz w:val="20"/>
              </w:rPr>
              <w:t xml:space="preserve"> </w:t>
            </w:r>
            <w:r>
              <w:rPr>
                <w:sz w:val="20"/>
              </w:rPr>
              <w:t>mag</w:t>
            </w:r>
            <w:r>
              <w:rPr>
                <w:spacing w:val="-5"/>
                <w:sz w:val="20"/>
              </w:rPr>
              <w:t xml:space="preserve"> </w:t>
            </w:r>
            <w:r>
              <w:rPr>
                <w:sz w:val="20"/>
              </w:rPr>
              <w:t>niemand,</w:t>
            </w:r>
            <w:r>
              <w:rPr>
                <w:spacing w:val="-5"/>
                <w:sz w:val="20"/>
              </w:rPr>
              <w:t xml:space="preserve"> </w:t>
            </w:r>
            <w:r>
              <w:rPr>
                <w:sz w:val="20"/>
              </w:rPr>
              <w:t>ook niet tijdelijk, goederen in de openbare plaats uitstallen zonder toelating van de bevoegde overheid.</w:t>
            </w:r>
          </w:p>
          <w:p w14:paraId="76B9AD2E" w14:textId="77777777" w:rsidR="006124A8" w:rsidRDefault="006124A8" w:rsidP="009E720E">
            <w:pPr>
              <w:pStyle w:val="TableParagraph"/>
              <w:ind w:left="0"/>
              <w:rPr>
                <w:b/>
                <w:sz w:val="20"/>
              </w:rPr>
            </w:pPr>
          </w:p>
          <w:p w14:paraId="4C35B78C" w14:textId="77777777" w:rsidR="006124A8" w:rsidRDefault="00157AE4" w:rsidP="009E720E">
            <w:pPr>
              <w:pStyle w:val="TableParagraph"/>
              <w:ind w:right="95"/>
              <w:rPr>
                <w:sz w:val="20"/>
              </w:rPr>
            </w:pPr>
            <w:r>
              <w:rPr>
                <w:sz w:val="20"/>
              </w:rPr>
              <w:t>In geval van overtreding kan de politie of de gemachtigde ambtenaar overgaan tot een bestuurlijke inbeslagneming</w:t>
            </w:r>
            <w:r>
              <w:rPr>
                <w:spacing w:val="-14"/>
                <w:sz w:val="20"/>
              </w:rPr>
              <w:t xml:space="preserve"> </w:t>
            </w:r>
            <w:r>
              <w:rPr>
                <w:sz w:val="20"/>
              </w:rPr>
              <w:t>van</w:t>
            </w:r>
            <w:r>
              <w:rPr>
                <w:spacing w:val="-11"/>
                <w:sz w:val="20"/>
              </w:rPr>
              <w:t xml:space="preserve"> </w:t>
            </w:r>
            <w:r>
              <w:rPr>
                <w:sz w:val="20"/>
              </w:rPr>
              <w:t>de</w:t>
            </w:r>
            <w:r>
              <w:rPr>
                <w:spacing w:val="-11"/>
                <w:sz w:val="20"/>
              </w:rPr>
              <w:t xml:space="preserve"> </w:t>
            </w:r>
            <w:r>
              <w:rPr>
                <w:sz w:val="20"/>
              </w:rPr>
              <w:t>goederen.</w:t>
            </w:r>
            <w:r>
              <w:rPr>
                <w:spacing w:val="-11"/>
                <w:sz w:val="20"/>
              </w:rPr>
              <w:t xml:space="preserve"> </w:t>
            </w:r>
            <w:r>
              <w:rPr>
                <w:sz w:val="20"/>
              </w:rPr>
              <w:t>Bederfbare</w:t>
            </w:r>
            <w:r>
              <w:rPr>
                <w:spacing w:val="-11"/>
                <w:sz w:val="20"/>
              </w:rPr>
              <w:t xml:space="preserve"> </w:t>
            </w:r>
            <w:r>
              <w:rPr>
                <w:sz w:val="20"/>
              </w:rPr>
              <w:t>goederen</w:t>
            </w:r>
            <w:r>
              <w:rPr>
                <w:spacing w:val="-14"/>
                <w:sz w:val="20"/>
              </w:rPr>
              <w:t xml:space="preserve"> </w:t>
            </w:r>
            <w:r>
              <w:rPr>
                <w:sz w:val="20"/>
              </w:rPr>
              <w:t>zullen</w:t>
            </w:r>
            <w:r>
              <w:rPr>
                <w:spacing w:val="-14"/>
                <w:sz w:val="20"/>
              </w:rPr>
              <w:t xml:space="preserve"> </w:t>
            </w:r>
            <w:r>
              <w:rPr>
                <w:sz w:val="20"/>
              </w:rPr>
              <w:t>vernietigd</w:t>
            </w:r>
            <w:r>
              <w:rPr>
                <w:spacing w:val="-14"/>
                <w:sz w:val="20"/>
              </w:rPr>
              <w:t xml:space="preserve"> </w:t>
            </w:r>
            <w:r>
              <w:rPr>
                <w:sz w:val="20"/>
              </w:rPr>
              <w:t>worden</w:t>
            </w:r>
            <w:r>
              <w:rPr>
                <w:spacing w:val="-11"/>
                <w:sz w:val="20"/>
              </w:rPr>
              <w:t xml:space="preserve"> </w:t>
            </w:r>
            <w:r>
              <w:rPr>
                <w:sz w:val="20"/>
              </w:rPr>
              <w:t>of</w:t>
            </w:r>
            <w:r>
              <w:rPr>
                <w:spacing w:val="-14"/>
                <w:sz w:val="20"/>
              </w:rPr>
              <w:t xml:space="preserve"> </w:t>
            </w:r>
            <w:r>
              <w:rPr>
                <w:sz w:val="20"/>
              </w:rPr>
              <w:t>overhandigd</w:t>
            </w:r>
            <w:r>
              <w:rPr>
                <w:spacing w:val="-11"/>
                <w:sz w:val="20"/>
              </w:rPr>
              <w:t xml:space="preserve"> </w:t>
            </w:r>
            <w:r>
              <w:rPr>
                <w:sz w:val="20"/>
              </w:rPr>
              <w:t>aan het OCMW voor nuttige aanwending.</w:t>
            </w:r>
          </w:p>
          <w:p w14:paraId="43CF4DC0" w14:textId="77777777" w:rsidR="006124A8" w:rsidRDefault="00157AE4" w:rsidP="009E720E">
            <w:pPr>
              <w:pStyle w:val="TableParagraph"/>
              <w:spacing w:before="230"/>
              <w:rPr>
                <w:sz w:val="20"/>
              </w:rPr>
            </w:pPr>
            <w:r>
              <w:rPr>
                <w:sz w:val="20"/>
              </w:rPr>
              <w:t>Alle</w:t>
            </w:r>
            <w:r>
              <w:rPr>
                <w:spacing w:val="-7"/>
                <w:sz w:val="20"/>
              </w:rPr>
              <w:t xml:space="preserve"> </w:t>
            </w:r>
            <w:r>
              <w:rPr>
                <w:sz w:val="20"/>
              </w:rPr>
              <w:t>kosten</w:t>
            </w:r>
            <w:r>
              <w:rPr>
                <w:spacing w:val="-6"/>
                <w:sz w:val="20"/>
              </w:rPr>
              <w:t xml:space="preserve"> </w:t>
            </w:r>
            <w:r>
              <w:rPr>
                <w:sz w:val="20"/>
              </w:rPr>
              <w:t>verbonden</w:t>
            </w:r>
            <w:r>
              <w:rPr>
                <w:spacing w:val="-6"/>
                <w:sz w:val="20"/>
              </w:rPr>
              <w:t xml:space="preserve"> </w:t>
            </w:r>
            <w:r>
              <w:rPr>
                <w:sz w:val="20"/>
              </w:rPr>
              <w:t>aan</w:t>
            </w:r>
            <w:r>
              <w:rPr>
                <w:spacing w:val="-4"/>
                <w:sz w:val="20"/>
              </w:rPr>
              <w:t xml:space="preserve"> </w:t>
            </w:r>
            <w:r>
              <w:rPr>
                <w:sz w:val="20"/>
              </w:rPr>
              <w:t>deze</w:t>
            </w:r>
            <w:r>
              <w:rPr>
                <w:spacing w:val="-7"/>
                <w:sz w:val="20"/>
              </w:rPr>
              <w:t xml:space="preserve"> </w:t>
            </w:r>
            <w:r>
              <w:rPr>
                <w:sz w:val="20"/>
              </w:rPr>
              <w:t>verzekerde</w:t>
            </w:r>
            <w:r>
              <w:rPr>
                <w:spacing w:val="-4"/>
                <w:sz w:val="20"/>
              </w:rPr>
              <w:t xml:space="preserve"> </w:t>
            </w:r>
            <w:r>
              <w:rPr>
                <w:sz w:val="20"/>
              </w:rPr>
              <w:t>inbewaringneming</w:t>
            </w:r>
            <w:r>
              <w:rPr>
                <w:spacing w:val="-6"/>
                <w:sz w:val="20"/>
              </w:rPr>
              <w:t xml:space="preserve"> </w:t>
            </w:r>
            <w:r>
              <w:rPr>
                <w:sz w:val="20"/>
              </w:rPr>
              <w:t>zijn</w:t>
            </w:r>
            <w:r>
              <w:rPr>
                <w:spacing w:val="-6"/>
                <w:sz w:val="20"/>
              </w:rPr>
              <w:t xml:space="preserve"> </w:t>
            </w:r>
            <w:r>
              <w:rPr>
                <w:sz w:val="20"/>
              </w:rPr>
              <w:t>ten</w:t>
            </w:r>
            <w:r>
              <w:rPr>
                <w:spacing w:val="-5"/>
                <w:sz w:val="20"/>
              </w:rPr>
              <w:t xml:space="preserve"> </w:t>
            </w:r>
            <w:r>
              <w:rPr>
                <w:sz w:val="20"/>
              </w:rPr>
              <w:t>laste</w:t>
            </w:r>
            <w:r>
              <w:rPr>
                <w:spacing w:val="-6"/>
                <w:sz w:val="20"/>
              </w:rPr>
              <w:t xml:space="preserve"> </w:t>
            </w:r>
            <w:r>
              <w:rPr>
                <w:sz w:val="20"/>
              </w:rPr>
              <w:t>van</w:t>
            </w:r>
            <w:r>
              <w:rPr>
                <w:spacing w:val="-4"/>
                <w:sz w:val="20"/>
              </w:rPr>
              <w:t xml:space="preserve"> </w:t>
            </w:r>
            <w:r>
              <w:rPr>
                <w:sz w:val="20"/>
              </w:rPr>
              <w:t>de</w:t>
            </w:r>
            <w:r>
              <w:rPr>
                <w:spacing w:val="-6"/>
                <w:sz w:val="20"/>
              </w:rPr>
              <w:t xml:space="preserve"> </w:t>
            </w:r>
            <w:r>
              <w:rPr>
                <w:spacing w:val="-2"/>
                <w:sz w:val="20"/>
              </w:rPr>
              <w:t>overtreder.</w:t>
            </w:r>
          </w:p>
        </w:tc>
      </w:tr>
      <w:tr w:rsidR="009E720E" w14:paraId="077D26A4" w14:textId="77777777" w:rsidTr="009E720E">
        <w:trPr>
          <w:trHeight w:val="3061"/>
        </w:trPr>
        <w:tc>
          <w:tcPr>
            <w:tcW w:w="9062" w:type="dxa"/>
            <w:vAlign w:val="center"/>
          </w:tcPr>
          <w:p w14:paraId="68D481CE" w14:textId="77777777" w:rsidR="009E720E" w:rsidRDefault="009E720E" w:rsidP="009E720E">
            <w:pPr>
              <w:pStyle w:val="TableParagraph"/>
              <w:ind w:left="108" w:right="93"/>
              <w:jc w:val="both"/>
              <w:rPr>
                <w:sz w:val="20"/>
              </w:rPr>
            </w:pPr>
            <w:r>
              <w:rPr>
                <w:b/>
                <w:sz w:val="20"/>
              </w:rPr>
              <w:t>Art.</w:t>
            </w:r>
            <w:r>
              <w:rPr>
                <w:b/>
                <w:spacing w:val="-9"/>
                <w:sz w:val="20"/>
              </w:rPr>
              <w:t xml:space="preserve"> </w:t>
            </w:r>
            <w:r>
              <w:rPr>
                <w:b/>
                <w:sz w:val="20"/>
              </w:rPr>
              <w:t>66.</w:t>
            </w:r>
            <w:r>
              <w:rPr>
                <w:b/>
                <w:spacing w:val="-6"/>
                <w:sz w:val="20"/>
              </w:rPr>
              <w:t xml:space="preserve"> </w:t>
            </w:r>
            <w:r>
              <w:rPr>
                <w:sz w:val="20"/>
              </w:rPr>
              <w:t>Het</w:t>
            </w:r>
            <w:r>
              <w:rPr>
                <w:spacing w:val="-6"/>
                <w:sz w:val="20"/>
              </w:rPr>
              <w:t xml:space="preserve"> </w:t>
            </w:r>
            <w:r>
              <w:rPr>
                <w:sz w:val="20"/>
              </w:rPr>
              <w:t>is</w:t>
            </w:r>
            <w:r>
              <w:rPr>
                <w:spacing w:val="-7"/>
                <w:sz w:val="20"/>
              </w:rPr>
              <w:t xml:space="preserve"> </w:t>
            </w:r>
            <w:r>
              <w:rPr>
                <w:sz w:val="20"/>
              </w:rPr>
              <w:t>verboden</w:t>
            </w:r>
            <w:r>
              <w:rPr>
                <w:spacing w:val="-9"/>
                <w:sz w:val="20"/>
              </w:rPr>
              <w:t xml:space="preserve"> </w:t>
            </w:r>
            <w:r>
              <w:rPr>
                <w:sz w:val="20"/>
              </w:rPr>
              <w:t>zonder</w:t>
            </w:r>
            <w:r>
              <w:rPr>
                <w:spacing w:val="-8"/>
                <w:sz w:val="20"/>
              </w:rPr>
              <w:t xml:space="preserve"> </w:t>
            </w:r>
            <w:r>
              <w:rPr>
                <w:sz w:val="20"/>
              </w:rPr>
              <w:t>toelating</w:t>
            </w:r>
            <w:r>
              <w:rPr>
                <w:spacing w:val="-7"/>
                <w:sz w:val="20"/>
              </w:rPr>
              <w:t xml:space="preserve"> </w:t>
            </w:r>
            <w:r>
              <w:rPr>
                <w:sz w:val="20"/>
              </w:rPr>
              <w:t>van</w:t>
            </w:r>
            <w:r>
              <w:rPr>
                <w:spacing w:val="-7"/>
                <w:sz w:val="20"/>
              </w:rPr>
              <w:t xml:space="preserve"> </w:t>
            </w:r>
            <w:r>
              <w:rPr>
                <w:sz w:val="20"/>
              </w:rPr>
              <w:t>de</w:t>
            </w:r>
            <w:r>
              <w:rPr>
                <w:spacing w:val="-9"/>
                <w:sz w:val="20"/>
              </w:rPr>
              <w:t xml:space="preserve"> </w:t>
            </w:r>
            <w:r>
              <w:rPr>
                <w:sz w:val="20"/>
              </w:rPr>
              <w:t>burgemeester</w:t>
            </w:r>
            <w:r>
              <w:rPr>
                <w:spacing w:val="-5"/>
                <w:sz w:val="20"/>
              </w:rPr>
              <w:t xml:space="preserve"> </w:t>
            </w:r>
            <w:r>
              <w:rPr>
                <w:sz w:val="20"/>
              </w:rPr>
              <w:t>reclame</w:t>
            </w:r>
            <w:r>
              <w:rPr>
                <w:spacing w:val="-7"/>
                <w:sz w:val="20"/>
              </w:rPr>
              <w:t xml:space="preserve"> </w:t>
            </w:r>
            <w:r>
              <w:rPr>
                <w:sz w:val="20"/>
              </w:rPr>
              <w:t>te</w:t>
            </w:r>
            <w:r>
              <w:rPr>
                <w:spacing w:val="-7"/>
                <w:sz w:val="20"/>
              </w:rPr>
              <w:t xml:space="preserve"> </w:t>
            </w:r>
            <w:r>
              <w:rPr>
                <w:sz w:val="20"/>
              </w:rPr>
              <w:t>maken,</w:t>
            </w:r>
            <w:r>
              <w:rPr>
                <w:spacing w:val="-6"/>
                <w:sz w:val="20"/>
              </w:rPr>
              <w:t xml:space="preserve"> </w:t>
            </w:r>
            <w:r>
              <w:rPr>
                <w:sz w:val="20"/>
              </w:rPr>
              <w:t>drukwerken</w:t>
            </w:r>
            <w:r>
              <w:rPr>
                <w:spacing w:val="-7"/>
                <w:sz w:val="20"/>
              </w:rPr>
              <w:t xml:space="preserve"> </w:t>
            </w:r>
            <w:r>
              <w:rPr>
                <w:sz w:val="20"/>
              </w:rPr>
              <w:t>of</w:t>
            </w:r>
            <w:r>
              <w:rPr>
                <w:spacing w:val="-6"/>
                <w:sz w:val="20"/>
              </w:rPr>
              <w:t xml:space="preserve"> </w:t>
            </w:r>
            <w:r>
              <w:rPr>
                <w:sz w:val="20"/>
              </w:rPr>
              <w:t>om het</w:t>
            </w:r>
            <w:r>
              <w:rPr>
                <w:spacing w:val="-11"/>
                <w:sz w:val="20"/>
              </w:rPr>
              <w:t xml:space="preserve"> </w:t>
            </w:r>
            <w:r>
              <w:rPr>
                <w:sz w:val="20"/>
              </w:rPr>
              <w:t>even</w:t>
            </w:r>
            <w:r>
              <w:rPr>
                <w:spacing w:val="-11"/>
                <w:sz w:val="20"/>
              </w:rPr>
              <w:t xml:space="preserve"> </w:t>
            </w:r>
            <w:r>
              <w:rPr>
                <w:sz w:val="20"/>
              </w:rPr>
              <w:t>welke</w:t>
            </w:r>
            <w:r>
              <w:rPr>
                <w:spacing w:val="-11"/>
                <w:sz w:val="20"/>
              </w:rPr>
              <w:t xml:space="preserve"> </w:t>
            </w:r>
            <w:r>
              <w:rPr>
                <w:sz w:val="20"/>
              </w:rPr>
              <w:t>tekeningen</w:t>
            </w:r>
            <w:r>
              <w:rPr>
                <w:spacing w:val="-11"/>
                <w:sz w:val="20"/>
              </w:rPr>
              <w:t xml:space="preserve"> </w:t>
            </w:r>
            <w:r>
              <w:rPr>
                <w:sz w:val="20"/>
              </w:rPr>
              <w:t>uit</w:t>
            </w:r>
            <w:r>
              <w:rPr>
                <w:spacing w:val="-11"/>
                <w:sz w:val="20"/>
              </w:rPr>
              <w:t xml:space="preserve"> </w:t>
            </w:r>
            <w:r>
              <w:rPr>
                <w:sz w:val="20"/>
              </w:rPr>
              <w:t>te</w:t>
            </w:r>
            <w:r>
              <w:rPr>
                <w:spacing w:val="-11"/>
                <w:sz w:val="20"/>
              </w:rPr>
              <w:t xml:space="preserve"> </w:t>
            </w:r>
            <w:r>
              <w:rPr>
                <w:sz w:val="20"/>
              </w:rPr>
              <w:t>delen</w:t>
            </w:r>
            <w:r>
              <w:rPr>
                <w:spacing w:val="-11"/>
                <w:sz w:val="20"/>
              </w:rPr>
              <w:t xml:space="preserve"> </w:t>
            </w:r>
            <w:r>
              <w:rPr>
                <w:sz w:val="20"/>
              </w:rPr>
              <w:t>in</w:t>
            </w:r>
            <w:r>
              <w:rPr>
                <w:spacing w:val="-11"/>
                <w:sz w:val="20"/>
              </w:rPr>
              <w:t xml:space="preserve"> </w:t>
            </w:r>
            <w:r>
              <w:rPr>
                <w:sz w:val="20"/>
              </w:rPr>
              <w:t>openbare</w:t>
            </w:r>
            <w:r>
              <w:rPr>
                <w:spacing w:val="-11"/>
                <w:sz w:val="20"/>
              </w:rPr>
              <w:t xml:space="preserve"> </w:t>
            </w:r>
            <w:r>
              <w:rPr>
                <w:sz w:val="20"/>
              </w:rPr>
              <w:t>plaatsen</w:t>
            </w:r>
            <w:r>
              <w:rPr>
                <w:spacing w:val="-11"/>
                <w:sz w:val="20"/>
              </w:rPr>
              <w:t xml:space="preserve"> </w:t>
            </w:r>
            <w:r>
              <w:rPr>
                <w:sz w:val="20"/>
              </w:rPr>
              <w:t>of</w:t>
            </w:r>
            <w:r>
              <w:rPr>
                <w:spacing w:val="-11"/>
                <w:sz w:val="20"/>
              </w:rPr>
              <w:t xml:space="preserve"> </w:t>
            </w:r>
            <w:r>
              <w:rPr>
                <w:sz w:val="20"/>
              </w:rPr>
              <w:t>er</w:t>
            </w:r>
            <w:r>
              <w:rPr>
                <w:spacing w:val="-10"/>
                <w:sz w:val="20"/>
              </w:rPr>
              <w:t xml:space="preserve"> </w:t>
            </w:r>
            <w:r>
              <w:rPr>
                <w:sz w:val="20"/>
              </w:rPr>
              <w:t>een</w:t>
            </w:r>
            <w:r>
              <w:rPr>
                <w:spacing w:val="-11"/>
                <w:sz w:val="20"/>
              </w:rPr>
              <w:t xml:space="preserve"> </w:t>
            </w:r>
            <w:r>
              <w:rPr>
                <w:sz w:val="20"/>
              </w:rPr>
              <w:t>bedrijf</w:t>
            </w:r>
            <w:r>
              <w:rPr>
                <w:spacing w:val="-11"/>
                <w:sz w:val="20"/>
              </w:rPr>
              <w:t xml:space="preserve"> </w:t>
            </w:r>
            <w:r>
              <w:rPr>
                <w:sz w:val="20"/>
              </w:rPr>
              <w:t>of</w:t>
            </w:r>
            <w:r>
              <w:rPr>
                <w:spacing w:val="-11"/>
                <w:sz w:val="20"/>
              </w:rPr>
              <w:t xml:space="preserve"> </w:t>
            </w:r>
            <w:r>
              <w:rPr>
                <w:sz w:val="20"/>
              </w:rPr>
              <w:t>beroep</w:t>
            </w:r>
            <w:r>
              <w:rPr>
                <w:spacing w:val="-11"/>
                <w:sz w:val="20"/>
              </w:rPr>
              <w:t xml:space="preserve"> </w:t>
            </w:r>
            <w:r>
              <w:rPr>
                <w:sz w:val="20"/>
              </w:rPr>
              <w:t>uit</w:t>
            </w:r>
            <w:r>
              <w:rPr>
                <w:spacing w:val="-11"/>
                <w:sz w:val="20"/>
              </w:rPr>
              <w:t xml:space="preserve"> </w:t>
            </w:r>
            <w:r>
              <w:rPr>
                <w:sz w:val="20"/>
              </w:rPr>
              <w:t>te</w:t>
            </w:r>
            <w:r>
              <w:rPr>
                <w:spacing w:val="-11"/>
                <w:sz w:val="20"/>
              </w:rPr>
              <w:t xml:space="preserve"> </w:t>
            </w:r>
            <w:r>
              <w:rPr>
                <w:sz w:val="20"/>
              </w:rPr>
              <w:t>oefenen. Deze</w:t>
            </w:r>
            <w:r>
              <w:rPr>
                <w:spacing w:val="-4"/>
                <w:sz w:val="20"/>
              </w:rPr>
              <w:t xml:space="preserve"> </w:t>
            </w:r>
            <w:r>
              <w:rPr>
                <w:sz w:val="20"/>
              </w:rPr>
              <w:t>bepaling</w:t>
            </w:r>
            <w:r>
              <w:rPr>
                <w:spacing w:val="-2"/>
                <w:sz w:val="20"/>
              </w:rPr>
              <w:t xml:space="preserve"> </w:t>
            </w:r>
            <w:r>
              <w:rPr>
                <w:sz w:val="20"/>
              </w:rPr>
              <w:t>is</w:t>
            </w:r>
            <w:r>
              <w:rPr>
                <w:spacing w:val="-3"/>
                <w:sz w:val="20"/>
              </w:rPr>
              <w:t xml:space="preserve"> </w:t>
            </w:r>
            <w:r>
              <w:rPr>
                <w:sz w:val="20"/>
              </w:rPr>
              <w:t>niet</w:t>
            </w:r>
            <w:r>
              <w:rPr>
                <w:spacing w:val="-2"/>
                <w:sz w:val="20"/>
              </w:rPr>
              <w:t xml:space="preserve"> </w:t>
            </w:r>
            <w:r>
              <w:rPr>
                <w:sz w:val="20"/>
              </w:rPr>
              <w:t>van</w:t>
            </w:r>
            <w:r>
              <w:rPr>
                <w:spacing w:val="-2"/>
                <w:sz w:val="20"/>
              </w:rPr>
              <w:t xml:space="preserve"> </w:t>
            </w:r>
            <w:r>
              <w:rPr>
                <w:sz w:val="20"/>
              </w:rPr>
              <w:t>toepassing</w:t>
            </w:r>
            <w:r>
              <w:rPr>
                <w:spacing w:val="-2"/>
                <w:sz w:val="20"/>
              </w:rPr>
              <w:t xml:space="preserve"> </w:t>
            </w:r>
            <w:r>
              <w:rPr>
                <w:sz w:val="20"/>
              </w:rPr>
              <w:t>op</w:t>
            </w:r>
            <w:r>
              <w:rPr>
                <w:spacing w:val="-2"/>
                <w:sz w:val="20"/>
              </w:rPr>
              <w:t xml:space="preserve"> </w:t>
            </w:r>
            <w:r>
              <w:rPr>
                <w:sz w:val="20"/>
              </w:rPr>
              <w:t>geschriften,</w:t>
            </w:r>
            <w:r>
              <w:rPr>
                <w:spacing w:val="-2"/>
                <w:sz w:val="20"/>
              </w:rPr>
              <w:t xml:space="preserve"> </w:t>
            </w:r>
            <w:r>
              <w:rPr>
                <w:sz w:val="20"/>
              </w:rPr>
              <w:t>drukwerk</w:t>
            </w:r>
            <w:r>
              <w:rPr>
                <w:spacing w:val="-3"/>
                <w:sz w:val="20"/>
              </w:rPr>
              <w:t xml:space="preserve"> </w:t>
            </w:r>
            <w:r>
              <w:rPr>
                <w:sz w:val="20"/>
              </w:rPr>
              <w:t>in</w:t>
            </w:r>
            <w:r>
              <w:rPr>
                <w:spacing w:val="-4"/>
                <w:sz w:val="20"/>
              </w:rPr>
              <w:t xml:space="preserve"> </w:t>
            </w:r>
            <w:r>
              <w:rPr>
                <w:sz w:val="20"/>
              </w:rPr>
              <w:t>verband</w:t>
            </w:r>
            <w:r>
              <w:rPr>
                <w:spacing w:val="-4"/>
                <w:sz w:val="20"/>
              </w:rPr>
              <w:t xml:space="preserve"> </w:t>
            </w:r>
            <w:r>
              <w:rPr>
                <w:sz w:val="20"/>
              </w:rPr>
              <w:t>met</w:t>
            </w:r>
            <w:r>
              <w:rPr>
                <w:spacing w:val="-4"/>
                <w:sz w:val="20"/>
              </w:rPr>
              <w:t xml:space="preserve"> </w:t>
            </w:r>
            <w:r>
              <w:rPr>
                <w:sz w:val="20"/>
              </w:rPr>
              <w:t>verkiezingen,</w:t>
            </w:r>
            <w:r>
              <w:rPr>
                <w:spacing w:val="-2"/>
                <w:sz w:val="20"/>
              </w:rPr>
              <w:t xml:space="preserve"> </w:t>
            </w:r>
            <w:r>
              <w:rPr>
                <w:sz w:val="20"/>
              </w:rPr>
              <w:t>politiek, filosofie, met religieus karakter. De personen die optreden als omroeper, verkoper of verdeler van kranten, publicaties, tekeningen, gravures, advertenties en reclame en allerhande drukwerken in straten en andere openbare plaatsen, mogen zonder toelating geen materiaal gebruiken voor de uitoefening van die activiteit, behalve voor wat betreft de voor de gemeente voorbehouden standplaats op de openbare markt.</w:t>
            </w:r>
          </w:p>
          <w:p w14:paraId="6D70E5D6" w14:textId="77777777" w:rsidR="009E720E" w:rsidRDefault="009E720E" w:rsidP="009E720E">
            <w:pPr>
              <w:pStyle w:val="TableParagraph"/>
              <w:ind w:left="108" w:right="93"/>
              <w:rPr>
                <w:sz w:val="20"/>
              </w:rPr>
            </w:pPr>
          </w:p>
          <w:p w14:paraId="60253261" w14:textId="77777777" w:rsidR="009E720E" w:rsidRDefault="009E720E" w:rsidP="009E720E">
            <w:pPr>
              <w:pStyle w:val="TableParagraph"/>
              <w:ind w:left="108" w:right="95"/>
              <w:rPr>
                <w:sz w:val="20"/>
              </w:rPr>
            </w:pPr>
            <w:r>
              <w:rPr>
                <w:sz w:val="20"/>
              </w:rPr>
              <w:t>De verdelers van kranten, documenten, tekeningen, gravures, advertenties en drukwerken zorgen ervoor dat wat er door het publiek op de grond wordt gegooid, opgeraapt wordt.</w:t>
            </w:r>
          </w:p>
          <w:p w14:paraId="52F1209E" w14:textId="0129BB69" w:rsidR="009E720E" w:rsidRPr="009E720E" w:rsidRDefault="009E720E" w:rsidP="009E720E">
            <w:pPr>
              <w:pStyle w:val="TableParagraph"/>
              <w:ind w:right="93"/>
              <w:rPr>
                <w:sz w:val="20"/>
              </w:rPr>
            </w:pPr>
          </w:p>
        </w:tc>
      </w:tr>
      <w:tr w:rsidR="006124A8" w14:paraId="0E1308E8" w14:textId="77777777" w:rsidTr="009E720E">
        <w:trPr>
          <w:trHeight w:val="3458"/>
        </w:trPr>
        <w:tc>
          <w:tcPr>
            <w:tcW w:w="9062" w:type="dxa"/>
            <w:vAlign w:val="center"/>
          </w:tcPr>
          <w:p w14:paraId="2A89DE73" w14:textId="77777777" w:rsidR="006124A8" w:rsidRDefault="00157AE4" w:rsidP="009E720E">
            <w:pPr>
              <w:pStyle w:val="TableParagraph"/>
              <w:rPr>
                <w:sz w:val="20"/>
              </w:rPr>
            </w:pPr>
            <w:r>
              <w:rPr>
                <w:sz w:val="20"/>
              </w:rPr>
              <w:lastRenderedPageBreak/>
              <w:t xml:space="preserve">Het is verboden voor omroepers, verkopers of verdelers van kranten, documenten, drukwerken of </w:t>
            </w:r>
            <w:r>
              <w:rPr>
                <w:spacing w:val="-2"/>
                <w:sz w:val="20"/>
              </w:rPr>
              <w:t>reclame:</w:t>
            </w:r>
          </w:p>
          <w:p w14:paraId="0627B926" w14:textId="77777777" w:rsidR="006124A8" w:rsidRDefault="00157AE4" w:rsidP="009E720E">
            <w:pPr>
              <w:pStyle w:val="TableParagraph"/>
              <w:numPr>
                <w:ilvl w:val="0"/>
                <w:numId w:val="23"/>
              </w:numPr>
              <w:tabs>
                <w:tab w:val="left" w:pos="828"/>
              </w:tabs>
              <w:spacing w:line="228" w:lineRule="exact"/>
              <w:ind w:left="828" w:hanging="358"/>
              <w:rPr>
                <w:sz w:val="20"/>
              </w:rPr>
            </w:pPr>
            <w:proofErr w:type="gramStart"/>
            <w:r>
              <w:rPr>
                <w:spacing w:val="-2"/>
                <w:sz w:val="20"/>
              </w:rPr>
              <w:t>reclame</w:t>
            </w:r>
            <w:proofErr w:type="gramEnd"/>
            <w:r>
              <w:rPr>
                <w:spacing w:val="-3"/>
                <w:sz w:val="20"/>
              </w:rPr>
              <w:t xml:space="preserve"> </w:t>
            </w:r>
            <w:r>
              <w:rPr>
                <w:spacing w:val="-2"/>
                <w:sz w:val="20"/>
              </w:rPr>
              <w:t>of drukwerk</w:t>
            </w:r>
            <w:r>
              <w:rPr>
                <w:spacing w:val="-4"/>
                <w:sz w:val="20"/>
              </w:rPr>
              <w:t xml:space="preserve"> </w:t>
            </w:r>
            <w:r>
              <w:rPr>
                <w:spacing w:val="-2"/>
                <w:sz w:val="20"/>
              </w:rPr>
              <w:t>op</w:t>
            </w:r>
            <w:r>
              <w:rPr>
                <w:spacing w:val="-6"/>
                <w:sz w:val="20"/>
              </w:rPr>
              <w:t xml:space="preserve"> </w:t>
            </w:r>
            <w:r>
              <w:rPr>
                <w:spacing w:val="-2"/>
                <w:sz w:val="20"/>
              </w:rPr>
              <w:t>voertuigen</w:t>
            </w:r>
            <w:r>
              <w:rPr>
                <w:spacing w:val="-6"/>
                <w:sz w:val="20"/>
              </w:rPr>
              <w:t xml:space="preserve"> </w:t>
            </w:r>
            <w:r>
              <w:rPr>
                <w:spacing w:val="-2"/>
                <w:sz w:val="20"/>
              </w:rPr>
              <w:t>te</w:t>
            </w:r>
            <w:r>
              <w:rPr>
                <w:spacing w:val="-5"/>
                <w:sz w:val="20"/>
              </w:rPr>
              <w:t xml:space="preserve"> </w:t>
            </w:r>
            <w:r>
              <w:rPr>
                <w:spacing w:val="-2"/>
                <w:sz w:val="20"/>
              </w:rPr>
              <w:t>bevestigen,</w:t>
            </w:r>
            <w:r>
              <w:rPr>
                <w:spacing w:val="-3"/>
                <w:sz w:val="20"/>
              </w:rPr>
              <w:t xml:space="preserve"> </w:t>
            </w:r>
            <w:proofErr w:type="gramStart"/>
            <w:r>
              <w:rPr>
                <w:spacing w:val="-2"/>
                <w:sz w:val="20"/>
              </w:rPr>
              <w:t>behoudens</w:t>
            </w:r>
            <w:proofErr w:type="gramEnd"/>
            <w:r>
              <w:rPr>
                <w:spacing w:val="-1"/>
                <w:sz w:val="20"/>
              </w:rPr>
              <w:t xml:space="preserve"> </w:t>
            </w:r>
            <w:r>
              <w:rPr>
                <w:spacing w:val="-2"/>
                <w:sz w:val="20"/>
              </w:rPr>
              <w:t>toelating</w:t>
            </w:r>
            <w:r>
              <w:rPr>
                <w:spacing w:val="-3"/>
                <w:sz w:val="20"/>
              </w:rPr>
              <w:t xml:space="preserve"> </w:t>
            </w:r>
            <w:r>
              <w:rPr>
                <w:spacing w:val="-2"/>
                <w:sz w:val="20"/>
              </w:rPr>
              <w:t>van de</w:t>
            </w:r>
            <w:r>
              <w:rPr>
                <w:spacing w:val="-3"/>
                <w:sz w:val="20"/>
              </w:rPr>
              <w:t xml:space="preserve"> </w:t>
            </w:r>
            <w:r>
              <w:rPr>
                <w:spacing w:val="-2"/>
                <w:sz w:val="20"/>
              </w:rPr>
              <w:t>burgemeester,</w:t>
            </w:r>
          </w:p>
          <w:p w14:paraId="3CF69257" w14:textId="77777777" w:rsidR="006124A8" w:rsidRDefault="00157AE4" w:rsidP="009E720E">
            <w:pPr>
              <w:pStyle w:val="TableParagraph"/>
              <w:numPr>
                <w:ilvl w:val="0"/>
                <w:numId w:val="23"/>
              </w:numPr>
              <w:tabs>
                <w:tab w:val="left" w:pos="828"/>
              </w:tabs>
              <w:spacing w:before="1"/>
              <w:ind w:left="828" w:hanging="358"/>
              <w:rPr>
                <w:sz w:val="20"/>
              </w:rPr>
            </w:pPr>
            <w:proofErr w:type="gramStart"/>
            <w:r>
              <w:rPr>
                <w:sz w:val="20"/>
              </w:rPr>
              <w:t>voorbijgangers</w:t>
            </w:r>
            <w:proofErr w:type="gramEnd"/>
            <w:r>
              <w:rPr>
                <w:spacing w:val="-5"/>
                <w:sz w:val="20"/>
              </w:rPr>
              <w:t xml:space="preserve"> </w:t>
            </w:r>
            <w:r>
              <w:rPr>
                <w:sz w:val="20"/>
              </w:rPr>
              <w:t>aan</w:t>
            </w:r>
            <w:r>
              <w:rPr>
                <w:spacing w:val="-5"/>
                <w:sz w:val="20"/>
              </w:rPr>
              <w:t xml:space="preserve"> </w:t>
            </w:r>
            <w:r>
              <w:rPr>
                <w:sz w:val="20"/>
              </w:rPr>
              <w:t>te</w:t>
            </w:r>
            <w:r>
              <w:rPr>
                <w:spacing w:val="-5"/>
                <w:sz w:val="20"/>
              </w:rPr>
              <w:t xml:space="preserve"> </w:t>
            </w:r>
            <w:r>
              <w:rPr>
                <w:sz w:val="20"/>
              </w:rPr>
              <w:t>klampen,</w:t>
            </w:r>
            <w:r>
              <w:rPr>
                <w:spacing w:val="-4"/>
                <w:sz w:val="20"/>
              </w:rPr>
              <w:t xml:space="preserve"> </w:t>
            </w:r>
            <w:r>
              <w:rPr>
                <w:sz w:val="20"/>
              </w:rPr>
              <w:t>te</w:t>
            </w:r>
            <w:r>
              <w:rPr>
                <w:spacing w:val="-5"/>
                <w:sz w:val="20"/>
              </w:rPr>
              <w:t xml:space="preserve"> </w:t>
            </w:r>
            <w:r>
              <w:rPr>
                <w:sz w:val="20"/>
              </w:rPr>
              <w:t>volgen</w:t>
            </w:r>
            <w:r>
              <w:rPr>
                <w:spacing w:val="-5"/>
                <w:sz w:val="20"/>
              </w:rPr>
              <w:t xml:space="preserve"> </w:t>
            </w:r>
            <w:r>
              <w:rPr>
                <w:sz w:val="20"/>
              </w:rPr>
              <w:t>of</w:t>
            </w:r>
            <w:r>
              <w:rPr>
                <w:spacing w:val="-4"/>
                <w:sz w:val="20"/>
              </w:rPr>
              <w:t xml:space="preserve"> </w:t>
            </w:r>
            <w:r>
              <w:rPr>
                <w:sz w:val="20"/>
              </w:rPr>
              <w:t>lastig</w:t>
            </w:r>
            <w:r>
              <w:rPr>
                <w:spacing w:val="-5"/>
                <w:sz w:val="20"/>
              </w:rPr>
              <w:t xml:space="preserve"> </w:t>
            </w:r>
            <w:r>
              <w:rPr>
                <w:sz w:val="20"/>
              </w:rPr>
              <w:t>te</w:t>
            </w:r>
            <w:r>
              <w:rPr>
                <w:spacing w:val="-5"/>
                <w:sz w:val="20"/>
              </w:rPr>
              <w:t xml:space="preserve"> </w:t>
            </w:r>
            <w:r>
              <w:rPr>
                <w:spacing w:val="-2"/>
                <w:sz w:val="20"/>
              </w:rPr>
              <w:t>vallen.</w:t>
            </w:r>
          </w:p>
          <w:p w14:paraId="5A58DB89" w14:textId="77777777" w:rsidR="006124A8" w:rsidRDefault="00157AE4" w:rsidP="009E720E">
            <w:pPr>
              <w:pStyle w:val="TableParagraph"/>
              <w:numPr>
                <w:ilvl w:val="0"/>
                <w:numId w:val="23"/>
              </w:numPr>
              <w:tabs>
                <w:tab w:val="left" w:pos="828"/>
                <w:tab w:val="left" w:pos="830"/>
              </w:tabs>
              <w:ind w:right="94"/>
              <w:rPr>
                <w:sz w:val="20"/>
              </w:rPr>
            </w:pPr>
            <w:proofErr w:type="gramStart"/>
            <w:r>
              <w:rPr>
                <w:sz w:val="20"/>
              </w:rPr>
              <w:t>stapels</w:t>
            </w:r>
            <w:proofErr w:type="gramEnd"/>
            <w:r>
              <w:rPr>
                <w:sz w:val="20"/>
              </w:rPr>
              <w:t xml:space="preserve"> kranten, documenten, enz. achter te laten op de openbare plaats of op de drempel van deuren en vensterbanken van gebouwen.</w:t>
            </w:r>
          </w:p>
          <w:p w14:paraId="1DEAFEFF" w14:textId="31C18D13" w:rsidR="006124A8" w:rsidRDefault="00157AE4" w:rsidP="009E720E">
            <w:pPr>
              <w:pStyle w:val="TableParagraph"/>
              <w:spacing w:before="229"/>
              <w:ind w:right="95"/>
              <w:rPr>
                <w:sz w:val="20"/>
              </w:rPr>
            </w:pPr>
            <w:r>
              <w:rPr>
                <w:sz w:val="20"/>
              </w:rPr>
              <w:t>Het</w:t>
            </w:r>
            <w:r>
              <w:rPr>
                <w:spacing w:val="-5"/>
                <w:sz w:val="20"/>
              </w:rPr>
              <w:t xml:space="preserve"> </w:t>
            </w:r>
            <w:r>
              <w:rPr>
                <w:sz w:val="20"/>
              </w:rPr>
              <w:t>college</w:t>
            </w:r>
            <w:r>
              <w:rPr>
                <w:spacing w:val="-5"/>
                <w:sz w:val="20"/>
              </w:rPr>
              <w:t xml:space="preserve"> </w:t>
            </w:r>
            <w:r>
              <w:rPr>
                <w:sz w:val="20"/>
              </w:rPr>
              <w:t>van</w:t>
            </w:r>
            <w:r>
              <w:rPr>
                <w:spacing w:val="-3"/>
                <w:sz w:val="20"/>
              </w:rPr>
              <w:t xml:space="preserve"> </w:t>
            </w:r>
            <w:r>
              <w:rPr>
                <w:sz w:val="20"/>
              </w:rPr>
              <w:t>burgemeester</w:t>
            </w:r>
            <w:r>
              <w:rPr>
                <w:spacing w:val="-4"/>
                <w:sz w:val="20"/>
              </w:rPr>
              <w:t xml:space="preserve"> </w:t>
            </w:r>
            <w:r>
              <w:rPr>
                <w:sz w:val="20"/>
              </w:rPr>
              <w:t>en</w:t>
            </w:r>
            <w:r>
              <w:rPr>
                <w:spacing w:val="-5"/>
                <w:sz w:val="20"/>
              </w:rPr>
              <w:t xml:space="preserve"> </w:t>
            </w:r>
            <w:r>
              <w:rPr>
                <w:sz w:val="20"/>
              </w:rPr>
              <w:t>schepenen</w:t>
            </w:r>
            <w:r>
              <w:rPr>
                <w:spacing w:val="-5"/>
                <w:sz w:val="20"/>
              </w:rPr>
              <w:t xml:space="preserve"> </w:t>
            </w:r>
            <w:r>
              <w:rPr>
                <w:sz w:val="20"/>
              </w:rPr>
              <w:t>kan</w:t>
            </w:r>
            <w:r>
              <w:rPr>
                <w:spacing w:val="-3"/>
                <w:sz w:val="20"/>
              </w:rPr>
              <w:t xml:space="preserve"> </w:t>
            </w:r>
            <w:r>
              <w:rPr>
                <w:sz w:val="20"/>
              </w:rPr>
              <w:t>de</w:t>
            </w:r>
            <w:r>
              <w:rPr>
                <w:spacing w:val="-5"/>
                <w:sz w:val="20"/>
              </w:rPr>
              <w:t xml:space="preserve"> </w:t>
            </w:r>
            <w:r>
              <w:rPr>
                <w:sz w:val="20"/>
              </w:rPr>
              <w:t>administratieve</w:t>
            </w:r>
            <w:r>
              <w:rPr>
                <w:spacing w:val="-5"/>
                <w:sz w:val="20"/>
              </w:rPr>
              <w:t xml:space="preserve"> </w:t>
            </w:r>
            <w:r>
              <w:rPr>
                <w:sz w:val="20"/>
              </w:rPr>
              <w:t>schorsing</w:t>
            </w:r>
            <w:r>
              <w:rPr>
                <w:spacing w:val="-5"/>
                <w:sz w:val="20"/>
              </w:rPr>
              <w:t xml:space="preserve"> </w:t>
            </w:r>
            <w:r>
              <w:rPr>
                <w:sz w:val="20"/>
              </w:rPr>
              <w:t>of</w:t>
            </w:r>
            <w:r>
              <w:rPr>
                <w:spacing w:val="-3"/>
                <w:sz w:val="20"/>
              </w:rPr>
              <w:t xml:space="preserve"> </w:t>
            </w:r>
            <w:r>
              <w:rPr>
                <w:sz w:val="20"/>
              </w:rPr>
              <w:t>de</w:t>
            </w:r>
            <w:r>
              <w:rPr>
                <w:spacing w:val="-5"/>
                <w:sz w:val="20"/>
              </w:rPr>
              <w:t xml:space="preserve"> </w:t>
            </w:r>
            <w:r>
              <w:rPr>
                <w:sz w:val="20"/>
              </w:rPr>
              <w:t xml:space="preserve">administratieve </w:t>
            </w:r>
            <w:r w:rsidR="00824AC5" w:rsidRPr="00FD36F9">
              <w:rPr>
                <w:sz w:val="20"/>
              </w:rPr>
              <w:t>opheffing</w:t>
            </w:r>
            <w:r w:rsidRPr="00FD36F9">
              <w:rPr>
                <w:sz w:val="20"/>
              </w:rPr>
              <w:t xml:space="preserve"> </w:t>
            </w:r>
            <w:r>
              <w:rPr>
                <w:sz w:val="20"/>
              </w:rPr>
              <w:t>van de toelating uitspreken als diens houder de daaraan verbonden voorwaarden niet naleeft of als hij een bepaling van onderhavig artikel schendt.</w:t>
            </w:r>
          </w:p>
          <w:p w14:paraId="5B454983" w14:textId="77777777" w:rsidR="006124A8" w:rsidRDefault="006124A8" w:rsidP="009E720E">
            <w:pPr>
              <w:pStyle w:val="TableParagraph"/>
              <w:spacing w:before="1"/>
              <w:ind w:left="0"/>
              <w:rPr>
                <w:b/>
                <w:sz w:val="20"/>
              </w:rPr>
            </w:pPr>
          </w:p>
          <w:p w14:paraId="0C220E5E" w14:textId="77777777" w:rsidR="006124A8" w:rsidRDefault="00157AE4" w:rsidP="009E720E">
            <w:pPr>
              <w:pStyle w:val="TableParagraph"/>
              <w:spacing w:before="1"/>
              <w:rPr>
                <w:sz w:val="20"/>
              </w:rPr>
            </w:pPr>
            <w:proofErr w:type="gramStart"/>
            <w:r>
              <w:rPr>
                <w:sz w:val="20"/>
              </w:rPr>
              <w:t>Indien</w:t>
            </w:r>
            <w:proofErr w:type="gramEnd"/>
            <w:r>
              <w:rPr>
                <w:spacing w:val="40"/>
                <w:sz w:val="20"/>
              </w:rPr>
              <w:t xml:space="preserve"> </w:t>
            </w:r>
            <w:r>
              <w:rPr>
                <w:sz w:val="20"/>
              </w:rPr>
              <w:t>de</w:t>
            </w:r>
            <w:r>
              <w:rPr>
                <w:spacing w:val="38"/>
                <w:sz w:val="20"/>
              </w:rPr>
              <w:t xml:space="preserve"> </w:t>
            </w:r>
            <w:r>
              <w:rPr>
                <w:sz w:val="20"/>
              </w:rPr>
              <w:t>overtreder</w:t>
            </w:r>
            <w:r>
              <w:rPr>
                <w:spacing w:val="40"/>
                <w:sz w:val="20"/>
              </w:rPr>
              <w:t xml:space="preserve"> </w:t>
            </w:r>
            <w:r>
              <w:rPr>
                <w:sz w:val="20"/>
              </w:rPr>
              <w:t>van</w:t>
            </w:r>
            <w:r>
              <w:rPr>
                <w:spacing w:val="40"/>
                <w:sz w:val="20"/>
              </w:rPr>
              <w:t xml:space="preserve"> </w:t>
            </w:r>
            <w:r>
              <w:rPr>
                <w:sz w:val="20"/>
              </w:rPr>
              <w:t>deze</w:t>
            </w:r>
            <w:r>
              <w:rPr>
                <w:spacing w:val="38"/>
                <w:sz w:val="20"/>
              </w:rPr>
              <w:t xml:space="preserve"> </w:t>
            </w:r>
            <w:r>
              <w:rPr>
                <w:sz w:val="20"/>
              </w:rPr>
              <w:t>bepalingen</w:t>
            </w:r>
            <w:r>
              <w:rPr>
                <w:spacing w:val="38"/>
                <w:sz w:val="20"/>
              </w:rPr>
              <w:t xml:space="preserve"> </w:t>
            </w:r>
            <w:r>
              <w:rPr>
                <w:sz w:val="20"/>
              </w:rPr>
              <w:t>geen</w:t>
            </w:r>
            <w:r>
              <w:rPr>
                <w:spacing w:val="40"/>
                <w:sz w:val="20"/>
              </w:rPr>
              <w:t xml:space="preserve"> </w:t>
            </w:r>
            <w:r>
              <w:rPr>
                <w:sz w:val="20"/>
              </w:rPr>
              <w:t>toelating</w:t>
            </w:r>
            <w:r>
              <w:rPr>
                <w:spacing w:val="40"/>
                <w:sz w:val="20"/>
              </w:rPr>
              <w:t xml:space="preserve"> </w:t>
            </w:r>
            <w:r>
              <w:rPr>
                <w:sz w:val="20"/>
              </w:rPr>
              <w:t>heeft</w:t>
            </w:r>
            <w:r>
              <w:rPr>
                <w:spacing w:val="39"/>
                <w:sz w:val="20"/>
              </w:rPr>
              <w:t xml:space="preserve"> </w:t>
            </w:r>
            <w:r>
              <w:rPr>
                <w:sz w:val="20"/>
              </w:rPr>
              <w:t>moet</w:t>
            </w:r>
            <w:r>
              <w:rPr>
                <w:spacing w:val="40"/>
                <w:sz w:val="20"/>
              </w:rPr>
              <w:t xml:space="preserve"> </w:t>
            </w:r>
            <w:r>
              <w:rPr>
                <w:sz w:val="20"/>
              </w:rPr>
              <w:t>hij,</w:t>
            </w:r>
            <w:r>
              <w:rPr>
                <w:spacing w:val="40"/>
                <w:sz w:val="20"/>
              </w:rPr>
              <w:t xml:space="preserve"> </w:t>
            </w:r>
            <w:r>
              <w:rPr>
                <w:sz w:val="20"/>
              </w:rPr>
              <w:t>de</w:t>
            </w:r>
            <w:r>
              <w:rPr>
                <w:spacing w:val="38"/>
                <w:sz w:val="20"/>
              </w:rPr>
              <w:t xml:space="preserve"> </w:t>
            </w:r>
            <w:r>
              <w:rPr>
                <w:sz w:val="20"/>
              </w:rPr>
              <w:t>zaken</w:t>
            </w:r>
            <w:r>
              <w:rPr>
                <w:spacing w:val="38"/>
                <w:sz w:val="20"/>
              </w:rPr>
              <w:t xml:space="preserve"> </w:t>
            </w:r>
            <w:r>
              <w:rPr>
                <w:sz w:val="20"/>
              </w:rPr>
              <w:t>onmiddellijk reinigen</w:t>
            </w:r>
            <w:r>
              <w:rPr>
                <w:spacing w:val="3"/>
                <w:sz w:val="20"/>
              </w:rPr>
              <w:t xml:space="preserve"> </w:t>
            </w:r>
            <w:r>
              <w:rPr>
                <w:sz w:val="20"/>
              </w:rPr>
              <w:t>of</w:t>
            </w:r>
            <w:r>
              <w:rPr>
                <w:spacing w:val="7"/>
                <w:sz w:val="20"/>
              </w:rPr>
              <w:t xml:space="preserve"> </w:t>
            </w:r>
            <w:r>
              <w:rPr>
                <w:sz w:val="20"/>
              </w:rPr>
              <w:t>wegnemen,</w:t>
            </w:r>
            <w:r>
              <w:rPr>
                <w:spacing w:val="5"/>
                <w:sz w:val="20"/>
              </w:rPr>
              <w:t xml:space="preserve"> </w:t>
            </w:r>
            <w:r>
              <w:rPr>
                <w:sz w:val="20"/>
              </w:rPr>
              <w:t>zo</w:t>
            </w:r>
            <w:r>
              <w:rPr>
                <w:spacing w:val="9"/>
                <w:sz w:val="20"/>
              </w:rPr>
              <w:t xml:space="preserve"> </w:t>
            </w:r>
            <w:r>
              <w:rPr>
                <w:sz w:val="20"/>
              </w:rPr>
              <w:t>niet</w:t>
            </w:r>
            <w:r>
              <w:rPr>
                <w:spacing w:val="6"/>
                <w:sz w:val="20"/>
              </w:rPr>
              <w:t xml:space="preserve"> </w:t>
            </w:r>
            <w:r>
              <w:rPr>
                <w:sz w:val="20"/>
              </w:rPr>
              <w:t>houdt</w:t>
            </w:r>
            <w:r>
              <w:rPr>
                <w:spacing w:val="7"/>
                <w:sz w:val="20"/>
              </w:rPr>
              <w:t xml:space="preserve"> </w:t>
            </w:r>
            <w:r>
              <w:rPr>
                <w:sz w:val="20"/>
              </w:rPr>
              <w:t>de</w:t>
            </w:r>
            <w:r>
              <w:rPr>
                <w:spacing w:val="4"/>
                <w:sz w:val="20"/>
              </w:rPr>
              <w:t xml:space="preserve"> </w:t>
            </w:r>
            <w:r>
              <w:rPr>
                <w:sz w:val="20"/>
              </w:rPr>
              <w:t>gemeente</w:t>
            </w:r>
            <w:r>
              <w:rPr>
                <w:spacing w:val="4"/>
                <w:sz w:val="20"/>
              </w:rPr>
              <w:t xml:space="preserve"> </w:t>
            </w:r>
            <w:r>
              <w:rPr>
                <w:sz w:val="20"/>
              </w:rPr>
              <w:t>zich</w:t>
            </w:r>
            <w:r>
              <w:rPr>
                <w:spacing w:val="4"/>
                <w:sz w:val="20"/>
              </w:rPr>
              <w:t xml:space="preserve"> </w:t>
            </w:r>
            <w:r>
              <w:rPr>
                <w:sz w:val="20"/>
              </w:rPr>
              <w:t>het</w:t>
            </w:r>
            <w:r>
              <w:rPr>
                <w:spacing w:val="7"/>
                <w:sz w:val="20"/>
              </w:rPr>
              <w:t xml:space="preserve"> </w:t>
            </w:r>
            <w:r>
              <w:rPr>
                <w:sz w:val="20"/>
              </w:rPr>
              <w:t>recht</w:t>
            </w:r>
            <w:r>
              <w:rPr>
                <w:spacing w:val="5"/>
                <w:sz w:val="20"/>
              </w:rPr>
              <w:t xml:space="preserve"> </w:t>
            </w:r>
            <w:r>
              <w:rPr>
                <w:sz w:val="20"/>
              </w:rPr>
              <w:t>voor</w:t>
            </w:r>
            <w:r>
              <w:rPr>
                <w:spacing w:val="7"/>
                <w:sz w:val="20"/>
              </w:rPr>
              <w:t xml:space="preserve"> </w:t>
            </w:r>
            <w:r>
              <w:rPr>
                <w:sz w:val="20"/>
              </w:rPr>
              <w:t>het</w:t>
            </w:r>
            <w:r>
              <w:rPr>
                <w:spacing w:val="5"/>
                <w:sz w:val="20"/>
              </w:rPr>
              <w:t xml:space="preserve"> </w:t>
            </w:r>
            <w:r>
              <w:rPr>
                <w:sz w:val="20"/>
              </w:rPr>
              <w:t>te</w:t>
            </w:r>
            <w:r>
              <w:rPr>
                <w:spacing w:val="4"/>
                <w:sz w:val="20"/>
              </w:rPr>
              <w:t xml:space="preserve"> </w:t>
            </w:r>
            <w:r>
              <w:rPr>
                <w:sz w:val="20"/>
              </w:rPr>
              <w:t>doen</w:t>
            </w:r>
            <w:r>
              <w:rPr>
                <w:spacing w:val="4"/>
                <w:sz w:val="20"/>
              </w:rPr>
              <w:t xml:space="preserve"> </w:t>
            </w:r>
            <w:r>
              <w:rPr>
                <w:sz w:val="20"/>
              </w:rPr>
              <w:t>op</w:t>
            </w:r>
            <w:r>
              <w:rPr>
                <w:spacing w:val="4"/>
                <w:sz w:val="20"/>
              </w:rPr>
              <w:t xml:space="preserve"> </w:t>
            </w:r>
            <w:r>
              <w:rPr>
                <w:sz w:val="20"/>
              </w:rPr>
              <w:t>kosten</w:t>
            </w:r>
            <w:r>
              <w:rPr>
                <w:spacing w:val="4"/>
                <w:sz w:val="20"/>
              </w:rPr>
              <w:t xml:space="preserve"> </w:t>
            </w:r>
            <w:r>
              <w:rPr>
                <w:sz w:val="20"/>
              </w:rPr>
              <w:t>en</w:t>
            </w:r>
            <w:r>
              <w:rPr>
                <w:spacing w:val="4"/>
                <w:sz w:val="20"/>
              </w:rPr>
              <w:t xml:space="preserve"> </w:t>
            </w:r>
            <w:r>
              <w:rPr>
                <w:spacing w:val="-5"/>
                <w:sz w:val="20"/>
              </w:rPr>
              <w:t>op</w:t>
            </w:r>
          </w:p>
          <w:p w14:paraId="118DF595" w14:textId="77777777" w:rsidR="006124A8" w:rsidRDefault="00157AE4" w:rsidP="009E720E">
            <w:pPr>
              <w:pStyle w:val="TableParagraph"/>
              <w:spacing w:line="209" w:lineRule="exact"/>
              <w:rPr>
                <w:sz w:val="20"/>
              </w:rPr>
            </w:pPr>
            <w:proofErr w:type="gramStart"/>
            <w:r>
              <w:rPr>
                <w:sz w:val="20"/>
              </w:rPr>
              <w:t>risico</w:t>
            </w:r>
            <w:proofErr w:type="gramEnd"/>
            <w:r>
              <w:rPr>
                <w:spacing w:val="-5"/>
                <w:sz w:val="20"/>
              </w:rPr>
              <w:t xml:space="preserve"> </w:t>
            </w:r>
            <w:r>
              <w:rPr>
                <w:sz w:val="20"/>
              </w:rPr>
              <w:t>van</w:t>
            </w:r>
            <w:r>
              <w:rPr>
                <w:spacing w:val="-3"/>
                <w:sz w:val="20"/>
              </w:rPr>
              <w:t xml:space="preserve"> </w:t>
            </w:r>
            <w:r>
              <w:rPr>
                <w:sz w:val="20"/>
              </w:rPr>
              <w:t>de</w:t>
            </w:r>
            <w:r>
              <w:rPr>
                <w:spacing w:val="-5"/>
                <w:sz w:val="20"/>
              </w:rPr>
              <w:t xml:space="preserve"> </w:t>
            </w:r>
            <w:r>
              <w:rPr>
                <w:spacing w:val="-2"/>
                <w:sz w:val="20"/>
              </w:rPr>
              <w:t>overtreder.</w:t>
            </w:r>
          </w:p>
        </w:tc>
      </w:tr>
      <w:tr w:rsidR="006124A8" w14:paraId="1BDF6523" w14:textId="77777777" w:rsidTr="009E720E">
        <w:trPr>
          <w:trHeight w:val="1531"/>
        </w:trPr>
        <w:tc>
          <w:tcPr>
            <w:tcW w:w="9062" w:type="dxa"/>
            <w:vAlign w:val="center"/>
          </w:tcPr>
          <w:p w14:paraId="0B497377" w14:textId="77777777" w:rsidR="006124A8" w:rsidRDefault="00157AE4" w:rsidP="009E720E">
            <w:pPr>
              <w:pStyle w:val="TableParagraph"/>
              <w:ind w:right="93"/>
              <w:rPr>
                <w:sz w:val="20"/>
              </w:rPr>
            </w:pPr>
            <w:r>
              <w:rPr>
                <w:b/>
                <w:sz w:val="20"/>
              </w:rPr>
              <w:t xml:space="preserve">Art. 67. </w:t>
            </w:r>
            <w:r>
              <w:rPr>
                <w:sz w:val="20"/>
              </w:rPr>
              <w:t xml:space="preserve">Het organiseren van (sport)wedstrijden en (sport)recreatieactiviteiten op de openbare weg en op het openbaar domein is onderworpen aan de voorafgaande schriftelijke toelating van het college van burgemeester en schepenen. </w:t>
            </w:r>
            <w:proofErr w:type="gramStart"/>
            <w:r>
              <w:rPr>
                <w:sz w:val="20"/>
              </w:rPr>
              <w:t>Indien</w:t>
            </w:r>
            <w:proofErr w:type="gramEnd"/>
            <w:r>
              <w:rPr>
                <w:sz w:val="20"/>
              </w:rPr>
              <w:t xml:space="preserve"> deze evenementen verkeerstechnische maatregelen noodzaken dient de aanvraag minimum 3 maand vóór aanvang te geschieden. In de andere gevallen is dit minstens 6 weken.</w:t>
            </w:r>
          </w:p>
        </w:tc>
      </w:tr>
      <w:tr w:rsidR="006124A8" w14:paraId="49B80FB7" w14:textId="77777777" w:rsidTr="009E720E">
        <w:trPr>
          <w:trHeight w:val="1077"/>
        </w:trPr>
        <w:tc>
          <w:tcPr>
            <w:tcW w:w="9062" w:type="dxa"/>
            <w:vAlign w:val="center"/>
          </w:tcPr>
          <w:p w14:paraId="6437BF70" w14:textId="77777777" w:rsidR="006124A8" w:rsidRDefault="00157AE4" w:rsidP="009E720E">
            <w:pPr>
              <w:pStyle w:val="TableParagraph"/>
              <w:ind w:right="95"/>
              <w:rPr>
                <w:sz w:val="20"/>
              </w:rPr>
            </w:pPr>
            <w:r>
              <w:rPr>
                <w:b/>
                <w:sz w:val="20"/>
              </w:rPr>
              <w:t>Art. 68</w:t>
            </w:r>
            <w:r>
              <w:rPr>
                <w:sz w:val="20"/>
              </w:rPr>
              <w:t>. Het is verboden zonder de voorafgaande en schriftelijke vergunning van het college van burgemeester en schepenen in de openbare ruimte publiciteit of propaganda te voeren door middel van daartoe ingerichte voertuigen of door middel van draagbare borden en doeken.</w:t>
            </w:r>
          </w:p>
        </w:tc>
      </w:tr>
      <w:tr w:rsidR="009E720E" w14:paraId="6B86CFFF" w14:textId="77777777" w:rsidTr="009E720E">
        <w:trPr>
          <w:trHeight w:val="1020"/>
        </w:trPr>
        <w:tc>
          <w:tcPr>
            <w:tcW w:w="9062" w:type="dxa"/>
            <w:vAlign w:val="center"/>
          </w:tcPr>
          <w:p w14:paraId="353FCC21" w14:textId="77777777" w:rsidR="009E720E" w:rsidRDefault="009E720E" w:rsidP="009E720E">
            <w:pPr>
              <w:pStyle w:val="TableParagraph"/>
              <w:spacing w:line="230" w:lineRule="exact"/>
              <w:ind w:right="92"/>
              <w:rPr>
                <w:sz w:val="20"/>
              </w:rPr>
            </w:pPr>
            <w:r>
              <w:rPr>
                <w:b/>
                <w:sz w:val="20"/>
              </w:rPr>
              <w:t>Art.</w:t>
            </w:r>
            <w:r>
              <w:rPr>
                <w:b/>
                <w:spacing w:val="-10"/>
                <w:sz w:val="20"/>
              </w:rPr>
              <w:t xml:space="preserve"> </w:t>
            </w:r>
            <w:r>
              <w:rPr>
                <w:b/>
                <w:sz w:val="20"/>
              </w:rPr>
              <w:t>69.</w:t>
            </w:r>
            <w:r>
              <w:rPr>
                <w:b/>
                <w:spacing w:val="-10"/>
                <w:sz w:val="20"/>
              </w:rPr>
              <w:t xml:space="preserve"> </w:t>
            </w:r>
            <w:r>
              <w:rPr>
                <w:sz w:val="20"/>
              </w:rPr>
              <w:t>Het</w:t>
            </w:r>
            <w:r>
              <w:rPr>
                <w:spacing w:val="-10"/>
                <w:sz w:val="20"/>
              </w:rPr>
              <w:t xml:space="preserve"> </w:t>
            </w:r>
            <w:r>
              <w:rPr>
                <w:sz w:val="20"/>
              </w:rPr>
              <w:t>is</w:t>
            </w:r>
            <w:r>
              <w:rPr>
                <w:spacing w:val="-9"/>
                <w:sz w:val="20"/>
              </w:rPr>
              <w:t xml:space="preserve"> </w:t>
            </w:r>
            <w:r>
              <w:rPr>
                <w:sz w:val="20"/>
              </w:rPr>
              <w:t>verboden</w:t>
            </w:r>
            <w:r>
              <w:rPr>
                <w:spacing w:val="-10"/>
                <w:sz w:val="20"/>
              </w:rPr>
              <w:t xml:space="preserve"> </w:t>
            </w:r>
            <w:r>
              <w:rPr>
                <w:sz w:val="20"/>
              </w:rPr>
              <w:t>in</w:t>
            </w:r>
            <w:r>
              <w:rPr>
                <w:spacing w:val="-8"/>
                <w:sz w:val="20"/>
              </w:rPr>
              <w:t xml:space="preserve"> </w:t>
            </w:r>
            <w:r>
              <w:rPr>
                <w:sz w:val="20"/>
              </w:rPr>
              <w:t>de</w:t>
            </w:r>
            <w:r>
              <w:rPr>
                <w:spacing w:val="-10"/>
                <w:sz w:val="20"/>
              </w:rPr>
              <w:t xml:space="preserve"> </w:t>
            </w:r>
            <w:r>
              <w:rPr>
                <w:sz w:val="20"/>
              </w:rPr>
              <w:t>openbare</w:t>
            </w:r>
            <w:r>
              <w:rPr>
                <w:spacing w:val="-10"/>
                <w:sz w:val="20"/>
              </w:rPr>
              <w:t xml:space="preserve"> </w:t>
            </w:r>
            <w:r>
              <w:rPr>
                <w:sz w:val="20"/>
              </w:rPr>
              <w:t>ruimte</w:t>
            </w:r>
            <w:r>
              <w:rPr>
                <w:spacing w:val="-8"/>
                <w:sz w:val="20"/>
              </w:rPr>
              <w:t xml:space="preserve"> </w:t>
            </w:r>
            <w:r>
              <w:rPr>
                <w:sz w:val="20"/>
              </w:rPr>
              <w:t>publiciteit</w:t>
            </w:r>
            <w:r>
              <w:rPr>
                <w:spacing w:val="-10"/>
                <w:sz w:val="20"/>
              </w:rPr>
              <w:t xml:space="preserve"> </w:t>
            </w:r>
            <w:r>
              <w:rPr>
                <w:sz w:val="20"/>
              </w:rPr>
              <w:t>te</w:t>
            </w:r>
            <w:r>
              <w:rPr>
                <w:spacing w:val="-10"/>
                <w:sz w:val="20"/>
              </w:rPr>
              <w:t xml:space="preserve"> </w:t>
            </w:r>
            <w:r>
              <w:rPr>
                <w:sz w:val="20"/>
              </w:rPr>
              <w:t>maken</w:t>
            </w:r>
            <w:r>
              <w:rPr>
                <w:spacing w:val="-8"/>
                <w:sz w:val="20"/>
              </w:rPr>
              <w:t xml:space="preserve"> </w:t>
            </w:r>
            <w:r>
              <w:rPr>
                <w:sz w:val="20"/>
              </w:rPr>
              <w:t>of</w:t>
            </w:r>
            <w:r>
              <w:rPr>
                <w:spacing w:val="-10"/>
                <w:sz w:val="20"/>
              </w:rPr>
              <w:t xml:space="preserve"> </w:t>
            </w:r>
            <w:r>
              <w:rPr>
                <w:sz w:val="20"/>
              </w:rPr>
              <w:t>op</w:t>
            </w:r>
            <w:r>
              <w:rPr>
                <w:spacing w:val="-10"/>
                <w:sz w:val="20"/>
              </w:rPr>
              <w:t xml:space="preserve"> </w:t>
            </w:r>
            <w:r>
              <w:rPr>
                <w:sz w:val="20"/>
              </w:rPr>
              <w:t>de</w:t>
            </w:r>
            <w:r>
              <w:rPr>
                <w:spacing w:val="-10"/>
                <w:sz w:val="20"/>
              </w:rPr>
              <w:t xml:space="preserve"> </w:t>
            </w:r>
            <w:r>
              <w:rPr>
                <w:sz w:val="20"/>
              </w:rPr>
              <w:t>openbare</w:t>
            </w:r>
            <w:r>
              <w:rPr>
                <w:spacing w:val="-10"/>
                <w:sz w:val="20"/>
              </w:rPr>
              <w:t xml:space="preserve"> </w:t>
            </w:r>
            <w:r>
              <w:rPr>
                <w:sz w:val="20"/>
              </w:rPr>
              <w:t>weg</w:t>
            </w:r>
            <w:r>
              <w:rPr>
                <w:spacing w:val="-10"/>
                <w:sz w:val="20"/>
              </w:rPr>
              <w:t xml:space="preserve"> </w:t>
            </w:r>
            <w:r>
              <w:rPr>
                <w:sz w:val="20"/>
              </w:rPr>
              <w:t>door</w:t>
            </w:r>
            <w:r>
              <w:rPr>
                <w:spacing w:val="-9"/>
                <w:sz w:val="20"/>
              </w:rPr>
              <w:t xml:space="preserve"> </w:t>
            </w:r>
            <w:r>
              <w:rPr>
                <w:sz w:val="20"/>
              </w:rPr>
              <w:t xml:space="preserve">gelijk welk </w:t>
            </w:r>
            <w:proofErr w:type="spellStart"/>
            <w:r>
              <w:rPr>
                <w:sz w:val="20"/>
              </w:rPr>
              <w:t>procédé</w:t>
            </w:r>
            <w:proofErr w:type="spellEnd"/>
            <w:r>
              <w:rPr>
                <w:sz w:val="20"/>
              </w:rPr>
              <w:t xml:space="preserve"> reclameboodschappen aan te brengen en inzamelingen te houden zonder de voorafgaande en schriftelijke toelating van het college van burgemeester en schepenen.</w:t>
            </w:r>
          </w:p>
        </w:tc>
      </w:tr>
      <w:tr w:rsidR="006124A8" w14:paraId="7296E7C3" w14:textId="77777777" w:rsidTr="009E720E">
        <w:trPr>
          <w:trHeight w:val="1020"/>
        </w:trPr>
        <w:tc>
          <w:tcPr>
            <w:tcW w:w="9062" w:type="dxa"/>
            <w:vAlign w:val="center"/>
          </w:tcPr>
          <w:p w14:paraId="39725796" w14:textId="77777777" w:rsidR="006124A8" w:rsidRDefault="00157AE4" w:rsidP="009E720E">
            <w:pPr>
              <w:pStyle w:val="TableParagraph"/>
              <w:ind w:right="95"/>
              <w:rPr>
                <w:sz w:val="20"/>
              </w:rPr>
            </w:pPr>
            <w:r>
              <w:rPr>
                <w:b/>
                <w:sz w:val="20"/>
              </w:rPr>
              <w:t>Art. 70</w:t>
            </w:r>
            <w:r>
              <w:rPr>
                <w:sz w:val="20"/>
              </w:rPr>
              <w:t>. Het is verboden zonder de voorafgaande en schriftelijke vergunning van het college van burgemeester en schepenen producten, voorwerpen, drukwerken of diensten zonder winstoogmerk te koop aan te bieden.</w:t>
            </w:r>
          </w:p>
        </w:tc>
      </w:tr>
      <w:tr w:rsidR="006124A8" w14:paraId="70108BA6" w14:textId="77777777" w:rsidTr="009E720E">
        <w:trPr>
          <w:trHeight w:val="1474"/>
        </w:trPr>
        <w:tc>
          <w:tcPr>
            <w:tcW w:w="9062" w:type="dxa"/>
            <w:vAlign w:val="center"/>
          </w:tcPr>
          <w:p w14:paraId="22460E9D" w14:textId="77777777" w:rsidR="006124A8" w:rsidRDefault="00157AE4" w:rsidP="009E720E">
            <w:pPr>
              <w:pStyle w:val="TableParagraph"/>
              <w:ind w:right="94"/>
              <w:rPr>
                <w:sz w:val="20"/>
              </w:rPr>
            </w:pPr>
            <w:r>
              <w:rPr>
                <w:b/>
                <w:sz w:val="20"/>
              </w:rPr>
              <w:t>Art.</w:t>
            </w:r>
            <w:r>
              <w:rPr>
                <w:b/>
                <w:spacing w:val="-11"/>
                <w:sz w:val="20"/>
              </w:rPr>
              <w:t xml:space="preserve"> </w:t>
            </w:r>
            <w:r>
              <w:rPr>
                <w:b/>
                <w:sz w:val="20"/>
              </w:rPr>
              <w:t>71</w:t>
            </w:r>
            <w:r>
              <w:rPr>
                <w:sz w:val="20"/>
              </w:rPr>
              <w:t>.</w:t>
            </w:r>
            <w:r>
              <w:rPr>
                <w:spacing w:val="-9"/>
                <w:sz w:val="20"/>
              </w:rPr>
              <w:t xml:space="preserve"> </w:t>
            </w:r>
            <w:r>
              <w:rPr>
                <w:sz w:val="20"/>
              </w:rPr>
              <w:t>Het</w:t>
            </w:r>
            <w:r>
              <w:rPr>
                <w:spacing w:val="-9"/>
                <w:sz w:val="20"/>
              </w:rPr>
              <w:t xml:space="preserve"> </w:t>
            </w:r>
            <w:r>
              <w:rPr>
                <w:sz w:val="20"/>
              </w:rPr>
              <w:t>is</w:t>
            </w:r>
            <w:r>
              <w:rPr>
                <w:spacing w:val="-10"/>
                <w:sz w:val="20"/>
              </w:rPr>
              <w:t xml:space="preserve"> </w:t>
            </w:r>
            <w:r>
              <w:rPr>
                <w:sz w:val="20"/>
              </w:rPr>
              <w:t>verboden</w:t>
            </w:r>
            <w:r>
              <w:rPr>
                <w:spacing w:val="-9"/>
                <w:sz w:val="20"/>
              </w:rPr>
              <w:t xml:space="preserve"> </w:t>
            </w:r>
            <w:r>
              <w:rPr>
                <w:sz w:val="20"/>
              </w:rPr>
              <w:t>kosteloos</w:t>
            </w:r>
            <w:r>
              <w:rPr>
                <w:spacing w:val="-7"/>
                <w:sz w:val="20"/>
              </w:rPr>
              <w:t xml:space="preserve"> </w:t>
            </w:r>
            <w:r>
              <w:rPr>
                <w:sz w:val="20"/>
              </w:rPr>
              <w:t>producten,</w:t>
            </w:r>
            <w:r>
              <w:rPr>
                <w:spacing w:val="-9"/>
                <w:sz w:val="20"/>
              </w:rPr>
              <w:t xml:space="preserve"> </w:t>
            </w:r>
            <w:r>
              <w:rPr>
                <w:sz w:val="20"/>
              </w:rPr>
              <w:t>voorwerpen,</w:t>
            </w:r>
            <w:r>
              <w:rPr>
                <w:spacing w:val="-9"/>
                <w:sz w:val="20"/>
              </w:rPr>
              <w:t xml:space="preserve"> </w:t>
            </w:r>
            <w:r>
              <w:rPr>
                <w:sz w:val="20"/>
              </w:rPr>
              <w:t>drukwerken</w:t>
            </w:r>
            <w:r>
              <w:rPr>
                <w:spacing w:val="-11"/>
                <w:sz w:val="20"/>
              </w:rPr>
              <w:t xml:space="preserve"> </w:t>
            </w:r>
            <w:r>
              <w:rPr>
                <w:sz w:val="20"/>
              </w:rPr>
              <w:t>of</w:t>
            </w:r>
            <w:r>
              <w:rPr>
                <w:spacing w:val="-11"/>
                <w:sz w:val="20"/>
              </w:rPr>
              <w:t xml:space="preserve"> </w:t>
            </w:r>
            <w:r>
              <w:rPr>
                <w:sz w:val="20"/>
              </w:rPr>
              <w:t>geschriften</w:t>
            </w:r>
            <w:r>
              <w:rPr>
                <w:spacing w:val="-9"/>
                <w:sz w:val="20"/>
              </w:rPr>
              <w:t xml:space="preserve"> </w:t>
            </w:r>
            <w:r>
              <w:rPr>
                <w:sz w:val="20"/>
              </w:rPr>
              <w:t>in</w:t>
            </w:r>
            <w:r>
              <w:rPr>
                <w:spacing w:val="-9"/>
                <w:sz w:val="20"/>
              </w:rPr>
              <w:t xml:space="preserve"> </w:t>
            </w:r>
            <w:r>
              <w:rPr>
                <w:sz w:val="20"/>
              </w:rPr>
              <w:t>de</w:t>
            </w:r>
            <w:r>
              <w:rPr>
                <w:spacing w:val="-11"/>
                <w:sz w:val="20"/>
              </w:rPr>
              <w:t xml:space="preserve"> </w:t>
            </w:r>
            <w:r>
              <w:rPr>
                <w:sz w:val="20"/>
              </w:rPr>
              <w:t>openbare ruimte</w:t>
            </w:r>
            <w:r>
              <w:rPr>
                <w:spacing w:val="-14"/>
                <w:sz w:val="20"/>
              </w:rPr>
              <w:t xml:space="preserve"> </w:t>
            </w:r>
            <w:r>
              <w:rPr>
                <w:sz w:val="20"/>
              </w:rPr>
              <w:t>uit</w:t>
            </w:r>
            <w:r>
              <w:rPr>
                <w:spacing w:val="-14"/>
                <w:sz w:val="20"/>
              </w:rPr>
              <w:t xml:space="preserve"> </w:t>
            </w:r>
            <w:r>
              <w:rPr>
                <w:sz w:val="20"/>
              </w:rPr>
              <w:t>te</w:t>
            </w:r>
            <w:r>
              <w:rPr>
                <w:spacing w:val="-14"/>
                <w:sz w:val="20"/>
              </w:rPr>
              <w:t xml:space="preserve"> </w:t>
            </w:r>
            <w:r>
              <w:rPr>
                <w:sz w:val="20"/>
              </w:rPr>
              <w:t>delen</w:t>
            </w:r>
            <w:r>
              <w:rPr>
                <w:spacing w:val="-14"/>
                <w:sz w:val="20"/>
              </w:rPr>
              <w:t xml:space="preserve"> </w:t>
            </w:r>
            <w:r>
              <w:rPr>
                <w:sz w:val="20"/>
              </w:rPr>
              <w:t>zonder</w:t>
            </w:r>
            <w:r>
              <w:rPr>
                <w:spacing w:val="-14"/>
                <w:sz w:val="20"/>
              </w:rPr>
              <w:t xml:space="preserve"> </w:t>
            </w:r>
            <w:r>
              <w:rPr>
                <w:sz w:val="20"/>
              </w:rPr>
              <w:t>de</w:t>
            </w:r>
            <w:r>
              <w:rPr>
                <w:spacing w:val="-14"/>
                <w:sz w:val="20"/>
              </w:rPr>
              <w:t xml:space="preserve"> </w:t>
            </w:r>
            <w:r>
              <w:rPr>
                <w:sz w:val="20"/>
              </w:rPr>
              <w:t>voorafgaande</w:t>
            </w:r>
            <w:r>
              <w:rPr>
                <w:spacing w:val="-14"/>
                <w:sz w:val="20"/>
              </w:rPr>
              <w:t xml:space="preserve"> </w:t>
            </w:r>
            <w:r>
              <w:rPr>
                <w:sz w:val="20"/>
              </w:rPr>
              <w:t>en</w:t>
            </w:r>
            <w:r>
              <w:rPr>
                <w:spacing w:val="-14"/>
                <w:sz w:val="20"/>
              </w:rPr>
              <w:t xml:space="preserve"> </w:t>
            </w:r>
            <w:r>
              <w:rPr>
                <w:sz w:val="20"/>
              </w:rPr>
              <w:t>schriftelijke</w:t>
            </w:r>
            <w:r>
              <w:rPr>
                <w:spacing w:val="-14"/>
                <w:sz w:val="20"/>
              </w:rPr>
              <w:t xml:space="preserve"> </w:t>
            </w:r>
            <w:r>
              <w:rPr>
                <w:sz w:val="20"/>
              </w:rPr>
              <w:t>toelating</w:t>
            </w:r>
            <w:r>
              <w:rPr>
                <w:spacing w:val="-13"/>
                <w:sz w:val="20"/>
              </w:rPr>
              <w:t xml:space="preserve"> </w:t>
            </w:r>
            <w:r>
              <w:rPr>
                <w:sz w:val="20"/>
              </w:rPr>
              <w:t>van</w:t>
            </w:r>
            <w:r>
              <w:rPr>
                <w:spacing w:val="-14"/>
                <w:sz w:val="20"/>
              </w:rPr>
              <w:t xml:space="preserve"> </w:t>
            </w:r>
            <w:r>
              <w:rPr>
                <w:sz w:val="20"/>
              </w:rPr>
              <w:t>het</w:t>
            </w:r>
            <w:r>
              <w:rPr>
                <w:spacing w:val="-14"/>
                <w:sz w:val="20"/>
              </w:rPr>
              <w:t xml:space="preserve"> </w:t>
            </w:r>
            <w:r>
              <w:rPr>
                <w:sz w:val="20"/>
              </w:rPr>
              <w:t>college</w:t>
            </w:r>
            <w:r>
              <w:rPr>
                <w:spacing w:val="-14"/>
                <w:sz w:val="20"/>
              </w:rPr>
              <w:t xml:space="preserve"> </w:t>
            </w:r>
            <w:r>
              <w:rPr>
                <w:sz w:val="20"/>
              </w:rPr>
              <w:t>van</w:t>
            </w:r>
            <w:r>
              <w:rPr>
                <w:spacing w:val="-14"/>
                <w:sz w:val="20"/>
              </w:rPr>
              <w:t xml:space="preserve"> </w:t>
            </w:r>
            <w:r>
              <w:rPr>
                <w:sz w:val="20"/>
              </w:rPr>
              <w:t>burgemeester en schepenen.</w:t>
            </w:r>
          </w:p>
          <w:p w14:paraId="74AB70BA" w14:textId="77777777" w:rsidR="006124A8" w:rsidRDefault="00157AE4" w:rsidP="009E720E">
            <w:pPr>
              <w:pStyle w:val="TableParagraph"/>
              <w:ind w:right="93"/>
              <w:rPr>
                <w:sz w:val="20"/>
              </w:rPr>
            </w:pPr>
            <w:r>
              <w:rPr>
                <w:sz w:val="20"/>
              </w:rPr>
              <w:t xml:space="preserve">Naar aanleiding van de uitdeling mogen voorbijgangers of aanwezigen niet worden </w:t>
            </w:r>
            <w:proofErr w:type="gramStart"/>
            <w:r>
              <w:rPr>
                <w:sz w:val="20"/>
              </w:rPr>
              <w:t>lastig gevallen</w:t>
            </w:r>
            <w:proofErr w:type="gramEnd"/>
            <w:r>
              <w:rPr>
                <w:sz w:val="20"/>
              </w:rPr>
              <w:t>, tegengehouden of aangegrepen.</w:t>
            </w:r>
          </w:p>
        </w:tc>
      </w:tr>
      <w:tr w:rsidR="006124A8" w14:paraId="09A25F31" w14:textId="77777777" w:rsidTr="00431236">
        <w:trPr>
          <w:trHeight w:val="827"/>
        </w:trPr>
        <w:tc>
          <w:tcPr>
            <w:tcW w:w="9062" w:type="dxa"/>
            <w:vAlign w:val="center"/>
          </w:tcPr>
          <w:p w14:paraId="7E93DD6B" w14:textId="77777777" w:rsidR="006124A8" w:rsidRDefault="00157AE4" w:rsidP="00431236">
            <w:pPr>
              <w:pStyle w:val="Kop3"/>
            </w:pPr>
            <w:bookmarkStart w:id="16" w:name="_Toc235003410"/>
            <w:r>
              <w:t>Afdeling</w:t>
            </w:r>
            <w:r>
              <w:rPr>
                <w:spacing w:val="-6"/>
              </w:rPr>
              <w:t xml:space="preserve"> </w:t>
            </w:r>
            <w:r>
              <w:t>3.</w:t>
            </w:r>
            <w:r>
              <w:rPr>
                <w:spacing w:val="-5"/>
              </w:rPr>
              <w:t xml:space="preserve"> </w:t>
            </w:r>
            <w:r>
              <w:t>Hinderlijk</w:t>
            </w:r>
            <w:r>
              <w:rPr>
                <w:spacing w:val="-10"/>
              </w:rPr>
              <w:t xml:space="preserve"> </w:t>
            </w:r>
            <w:r>
              <w:t>gedrag</w:t>
            </w:r>
            <w:r>
              <w:rPr>
                <w:spacing w:val="-5"/>
              </w:rPr>
              <w:t xml:space="preserve"> </w:t>
            </w:r>
            <w:r>
              <w:t>bij</w:t>
            </w:r>
            <w:r>
              <w:rPr>
                <w:spacing w:val="-5"/>
              </w:rPr>
              <w:t xml:space="preserve"> </w:t>
            </w:r>
            <w:r>
              <w:t>of</w:t>
            </w:r>
            <w:r>
              <w:rPr>
                <w:spacing w:val="-7"/>
              </w:rPr>
              <w:t xml:space="preserve"> </w:t>
            </w:r>
            <w:r>
              <w:t>in</w:t>
            </w:r>
            <w:r>
              <w:rPr>
                <w:spacing w:val="-9"/>
              </w:rPr>
              <w:t xml:space="preserve"> </w:t>
            </w:r>
            <w:r>
              <w:rPr>
                <w:spacing w:val="-2"/>
              </w:rPr>
              <w:t>gebouwen</w:t>
            </w:r>
            <w:bookmarkEnd w:id="16"/>
          </w:p>
        </w:tc>
      </w:tr>
      <w:tr w:rsidR="006124A8" w14:paraId="3A342766" w14:textId="77777777" w:rsidTr="009E720E">
        <w:trPr>
          <w:trHeight w:val="1587"/>
        </w:trPr>
        <w:tc>
          <w:tcPr>
            <w:tcW w:w="9062" w:type="dxa"/>
          </w:tcPr>
          <w:p w14:paraId="352A7E18" w14:textId="77777777" w:rsidR="006124A8" w:rsidRDefault="00157AE4">
            <w:pPr>
              <w:pStyle w:val="TableParagraph"/>
              <w:spacing w:before="230"/>
              <w:ind w:right="95"/>
              <w:jc w:val="both"/>
              <w:rPr>
                <w:sz w:val="20"/>
              </w:rPr>
            </w:pPr>
            <w:r>
              <w:rPr>
                <w:b/>
                <w:sz w:val="20"/>
              </w:rPr>
              <w:t>Art. 72</w:t>
            </w:r>
            <w:r>
              <w:rPr>
                <w:sz w:val="20"/>
              </w:rPr>
              <w:t>. Het is verboden zich op een voor anderen hinderlijke wijze op te houden in of op een voor het publiek toegankelijke ruimte, waaronder een openbare begraafplaats, openbaar park, ... maar ook in of op een portaal, wachtlokaal voor een openbaar vervoermiddel en openbare parking, dan wel</w:t>
            </w:r>
            <w:r>
              <w:rPr>
                <w:spacing w:val="-2"/>
                <w:sz w:val="20"/>
              </w:rPr>
              <w:t xml:space="preserve"> </w:t>
            </w:r>
            <w:r>
              <w:rPr>
                <w:sz w:val="20"/>
              </w:rPr>
              <w:t>deze</w:t>
            </w:r>
            <w:r>
              <w:rPr>
                <w:spacing w:val="-2"/>
                <w:sz w:val="20"/>
              </w:rPr>
              <w:t xml:space="preserve"> </w:t>
            </w:r>
            <w:r>
              <w:rPr>
                <w:sz w:val="20"/>
              </w:rPr>
              <w:t>te</w:t>
            </w:r>
            <w:r>
              <w:rPr>
                <w:spacing w:val="-4"/>
                <w:sz w:val="20"/>
              </w:rPr>
              <w:t xml:space="preserve"> </w:t>
            </w:r>
            <w:r>
              <w:rPr>
                <w:sz w:val="20"/>
              </w:rPr>
              <w:t>verontreinigen dan</w:t>
            </w:r>
            <w:r>
              <w:rPr>
                <w:spacing w:val="-2"/>
                <w:sz w:val="20"/>
              </w:rPr>
              <w:t xml:space="preserve"> </w:t>
            </w:r>
            <w:r>
              <w:rPr>
                <w:sz w:val="20"/>
              </w:rPr>
              <w:t>wel</w:t>
            </w:r>
            <w:r>
              <w:rPr>
                <w:spacing w:val="-2"/>
                <w:sz w:val="20"/>
              </w:rPr>
              <w:t xml:space="preserve"> </w:t>
            </w:r>
            <w:r>
              <w:rPr>
                <w:sz w:val="20"/>
              </w:rPr>
              <w:t>te</w:t>
            </w:r>
            <w:r>
              <w:rPr>
                <w:spacing w:val="-2"/>
                <w:sz w:val="20"/>
              </w:rPr>
              <w:t xml:space="preserve"> </w:t>
            </w:r>
            <w:r>
              <w:rPr>
                <w:sz w:val="20"/>
              </w:rPr>
              <w:t>bezigen</w:t>
            </w:r>
            <w:r>
              <w:rPr>
                <w:spacing w:val="-2"/>
                <w:sz w:val="20"/>
              </w:rPr>
              <w:t xml:space="preserve"> </w:t>
            </w:r>
            <w:r>
              <w:rPr>
                <w:sz w:val="20"/>
              </w:rPr>
              <w:t>voor</w:t>
            </w:r>
            <w:r>
              <w:rPr>
                <w:spacing w:val="-1"/>
                <w:sz w:val="20"/>
              </w:rPr>
              <w:t xml:space="preserve"> </w:t>
            </w:r>
            <w:r>
              <w:rPr>
                <w:sz w:val="20"/>
              </w:rPr>
              <w:t>een</w:t>
            </w:r>
            <w:r>
              <w:rPr>
                <w:spacing w:val="-4"/>
                <w:sz w:val="20"/>
              </w:rPr>
              <w:t xml:space="preserve"> </w:t>
            </w:r>
            <w:r>
              <w:rPr>
                <w:sz w:val="20"/>
              </w:rPr>
              <w:t>ander</w:t>
            </w:r>
            <w:r>
              <w:rPr>
                <w:spacing w:val="-1"/>
                <w:sz w:val="20"/>
              </w:rPr>
              <w:t xml:space="preserve"> </w:t>
            </w:r>
            <w:r>
              <w:rPr>
                <w:sz w:val="20"/>
              </w:rPr>
              <w:t>doel</w:t>
            </w:r>
            <w:r>
              <w:rPr>
                <w:spacing w:val="-2"/>
                <w:sz w:val="20"/>
              </w:rPr>
              <w:t xml:space="preserve"> </w:t>
            </w:r>
            <w:r>
              <w:rPr>
                <w:sz w:val="20"/>
              </w:rPr>
              <w:t>dan</w:t>
            </w:r>
            <w:r>
              <w:rPr>
                <w:spacing w:val="-2"/>
                <w:sz w:val="20"/>
              </w:rPr>
              <w:t xml:space="preserve"> </w:t>
            </w:r>
            <w:r>
              <w:rPr>
                <w:sz w:val="20"/>
              </w:rPr>
              <w:t>waarvoor</w:t>
            </w:r>
            <w:r>
              <w:rPr>
                <w:spacing w:val="-1"/>
                <w:sz w:val="20"/>
              </w:rPr>
              <w:t xml:space="preserve"> </w:t>
            </w:r>
            <w:r>
              <w:rPr>
                <w:sz w:val="20"/>
              </w:rPr>
              <w:t>de</w:t>
            </w:r>
            <w:r>
              <w:rPr>
                <w:spacing w:val="-2"/>
                <w:sz w:val="20"/>
              </w:rPr>
              <w:t xml:space="preserve"> </w:t>
            </w:r>
            <w:r>
              <w:rPr>
                <w:sz w:val="20"/>
              </w:rPr>
              <w:t>desbetreffende ruimte is bestemd.</w:t>
            </w:r>
          </w:p>
        </w:tc>
      </w:tr>
      <w:tr w:rsidR="006124A8" w14:paraId="6F4ACF30" w14:textId="77777777" w:rsidTr="009E720E">
        <w:trPr>
          <w:trHeight w:val="737"/>
        </w:trPr>
        <w:tc>
          <w:tcPr>
            <w:tcW w:w="9062" w:type="dxa"/>
            <w:vAlign w:val="center"/>
          </w:tcPr>
          <w:p w14:paraId="7DD8553C" w14:textId="77777777" w:rsidR="006124A8" w:rsidRDefault="00157AE4" w:rsidP="009E720E">
            <w:pPr>
              <w:pStyle w:val="TableParagraph"/>
              <w:rPr>
                <w:sz w:val="20"/>
              </w:rPr>
            </w:pPr>
            <w:r>
              <w:rPr>
                <w:b/>
                <w:sz w:val="20"/>
              </w:rPr>
              <w:t>Art. 73</w:t>
            </w:r>
            <w:r>
              <w:rPr>
                <w:sz w:val="20"/>
              </w:rPr>
              <w:t xml:space="preserve">. Het </w:t>
            </w:r>
            <w:proofErr w:type="spellStart"/>
            <w:r>
              <w:rPr>
                <w:sz w:val="20"/>
              </w:rPr>
              <w:t>plaatsverbod</w:t>
            </w:r>
            <w:proofErr w:type="spellEnd"/>
            <w:r>
              <w:rPr>
                <w:sz w:val="20"/>
              </w:rPr>
              <w:t xml:space="preserve"> opgelegd door de burgemeester op basis van artikel 134 </w:t>
            </w:r>
            <w:proofErr w:type="spellStart"/>
            <w:r>
              <w:rPr>
                <w:sz w:val="20"/>
              </w:rPr>
              <w:t>sexies</w:t>
            </w:r>
            <w:proofErr w:type="spellEnd"/>
            <w:r>
              <w:rPr>
                <w:sz w:val="20"/>
              </w:rPr>
              <w:t xml:space="preserve"> van de</w:t>
            </w:r>
            <w:r>
              <w:rPr>
                <w:spacing w:val="40"/>
                <w:sz w:val="20"/>
              </w:rPr>
              <w:t xml:space="preserve"> </w:t>
            </w:r>
            <w:r>
              <w:rPr>
                <w:sz w:val="20"/>
              </w:rPr>
              <w:t>Nieuwe Gemeentewet dient gerespecteerd te worden.</w:t>
            </w:r>
          </w:p>
        </w:tc>
      </w:tr>
    </w:tbl>
    <w:p w14:paraId="2B5719CB" w14:textId="77777777" w:rsidR="009E720E" w:rsidRDefault="009E720E"/>
    <w:p w14:paraId="5CF1D7B6" w14:textId="77777777" w:rsidR="009E720E" w:rsidRDefault="009E720E"/>
    <w:p w14:paraId="6087C64C" w14:textId="77777777" w:rsidR="009E720E" w:rsidRDefault="009E720E"/>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14:paraId="7B375D04" w14:textId="77777777" w:rsidTr="00431236">
        <w:trPr>
          <w:trHeight w:val="736"/>
        </w:trPr>
        <w:tc>
          <w:tcPr>
            <w:tcW w:w="9062" w:type="dxa"/>
            <w:vAlign w:val="center"/>
          </w:tcPr>
          <w:p w14:paraId="23FB4FF6" w14:textId="77777777" w:rsidR="006124A8" w:rsidRDefault="00157AE4" w:rsidP="00431236">
            <w:pPr>
              <w:pStyle w:val="Kop3"/>
            </w:pPr>
            <w:bookmarkStart w:id="17" w:name="_Toc235003411"/>
            <w:r>
              <w:lastRenderedPageBreak/>
              <w:t>Afdeling</w:t>
            </w:r>
            <w:r>
              <w:rPr>
                <w:spacing w:val="-6"/>
              </w:rPr>
              <w:t xml:space="preserve"> </w:t>
            </w:r>
            <w:r>
              <w:t>4.</w:t>
            </w:r>
            <w:r>
              <w:rPr>
                <w:spacing w:val="-5"/>
              </w:rPr>
              <w:t xml:space="preserve"> </w:t>
            </w:r>
            <w:r>
              <w:rPr>
                <w:spacing w:val="-2"/>
              </w:rPr>
              <w:t>Bedelverbod</w:t>
            </w:r>
            <w:bookmarkEnd w:id="17"/>
          </w:p>
        </w:tc>
      </w:tr>
      <w:tr w:rsidR="006124A8" w14:paraId="23608282" w14:textId="77777777" w:rsidTr="009E720E">
        <w:trPr>
          <w:trHeight w:val="2211"/>
        </w:trPr>
        <w:tc>
          <w:tcPr>
            <w:tcW w:w="9062" w:type="dxa"/>
            <w:vAlign w:val="center"/>
          </w:tcPr>
          <w:p w14:paraId="15F85BB1" w14:textId="77777777" w:rsidR="006124A8" w:rsidRDefault="00157AE4" w:rsidP="009E720E">
            <w:pPr>
              <w:pStyle w:val="TableParagraph"/>
              <w:ind w:left="108"/>
              <w:rPr>
                <w:sz w:val="20"/>
              </w:rPr>
            </w:pPr>
            <w:r>
              <w:rPr>
                <w:b/>
                <w:sz w:val="20"/>
              </w:rPr>
              <w:t>Art.</w:t>
            </w:r>
            <w:r>
              <w:rPr>
                <w:b/>
                <w:spacing w:val="-13"/>
                <w:sz w:val="20"/>
              </w:rPr>
              <w:t xml:space="preserve"> </w:t>
            </w:r>
            <w:r>
              <w:rPr>
                <w:b/>
                <w:sz w:val="20"/>
              </w:rPr>
              <w:t>74</w:t>
            </w:r>
            <w:r>
              <w:rPr>
                <w:sz w:val="20"/>
              </w:rPr>
              <w:t>.</w:t>
            </w:r>
            <w:r>
              <w:rPr>
                <w:spacing w:val="-12"/>
                <w:sz w:val="20"/>
              </w:rPr>
              <w:t xml:space="preserve"> </w:t>
            </w:r>
            <w:r>
              <w:rPr>
                <w:sz w:val="20"/>
              </w:rPr>
              <w:t>Het</w:t>
            </w:r>
            <w:r>
              <w:rPr>
                <w:spacing w:val="-13"/>
                <w:sz w:val="20"/>
              </w:rPr>
              <w:t xml:space="preserve"> </w:t>
            </w:r>
            <w:r>
              <w:rPr>
                <w:sz w:val="20"/>
              </w:rPr>
              <w:t>is</w:t>
            </w:r>
            <w:r>
              <w:rPr>
                <w:spacing w:val="-12"/>
                <w:sz w:val="20"/>
              </w:rPr>
              <w:t xml:space="preserve"> </w:t>
            </w:r>
            <w:r>
              <w:rPr>
                <w:sz w:val="20"/>
              </w:rPr>
              <w:t>verboden</w:t>
            </w:r>
            <w:r>
              <w:rPr>
                <w:spacing w:val="-12"/>
                <w:sz w:val="20"/>
              </w:rPr>
              <w:t xml:space="preserve"> </w:t>
            </w:r>
            <w:r>
              <w:rPr>
                <w:sz w:val="20"/>
              </w:rPr>
              <w:t>zowel</w:t>
            </w:r>
            <w:r>
              <w:rPr>
                <w:spacing w:val="-13"/>
                <w:sz w:val="20"/>
              </w:rPr>
              <w:t xml:space="preserve"> </w:t>
            </w:r>
            <w:r>
              <w:rPr>
                <w:sz w:val="20"/>
              </w:rPr>
              <w:t>in</w:t>
            </w:r>
            <w:r>
              <w:rPr>
                <w:spacing w:val="-13"/>
                <w:sz w:val="20"/>
              </w:rPr>
              <w:t xml:space="preserve"> </w:t>
            </w:r>
            <w:r>
              <w:rPr>
                <w:sz w:val="20"/>
              </w:rPr>
              <w:t>de</w:t>
            </w:r>
            <w:r>
              <w:rPr>
                <w:spacing w:val="-12"/>
                <w:sz w:val="20"/>
              </w:rPr>
              <w:t xml:space="preserve"> </w:t>
            </w:r>
            <w:r>
              <w:rPr>
                <w:sz w:val="20"/>
              </w:rPr>
              <w:t>openbare</w:t>
            </w:r>
            <w:r>
              <w:rPr>
                <w:spacing w:val="-13"/>
                <w:sz w:val="20"/>
              </w:rPr>
              <w:t xml:space="preserve"> </w:t>
            </w:r>
            <w:r>
              <w:rPr>
                <w:sz w:val="20"/>
              </w:rPr>
              <w:t>ruimte</w:t>
            </w:r>
            <w:r>
              <w:rPr>
                <w:spacing w:val="-12"/>
                <w:sz w:val="20"/>
              </w:rPr>
              <w:t xml:space="preserve"> </w:t>
            </w:r>
            <w:r>
              <w:rPr>
                <w:sz w:val="20"/>
              </w:rPr>
              <w:t>als</w:t>
            </w:r>
            <w:r>
              <w:rPr>
                <w:spacing w:val="-12"/>
                <w:sz w:val="20"/>
              </w:rPr>
              <w:t xml:space="preserve"> </w:t>
            </w:r>
            <w:r>
              <w:rPr>
                <w:sz w:val="20"/>
              </w:rPr>
              <w:t>in</w:t>
            </w:r>
            <w:r>
              <w:rPr>
                <w:spacing w:val="-12"/>
                <w:sz w:val="20"/>
              </w:rPr>
              <w:t xml:space="preserve"> </w:t>
            </w:r>
            <w:r>
              <w:rPr>
                <w:sz w:val="20"/>
              </w:rPr>
              <w:t>elke</w:t>
            </w:r>
            <w:r>
              <w:rPr>
                <w:spacing w:val="-13"/>
                <w:sz w:val="20"/>
              </w:rPr>
              <w:t xml:space="preserve"> </w:t>
            </w:r>
            <w:r>
              <w:rPr>
                <w:sz w:val="20"/>
              </w:rPr>
              <w:t>voor</w:t>
            </w:r>
            <w:r>
              <w:rPr>
                <w:spacing w:val="-11"/>
                <w:sz w:val="20"/>
              </w:rPr>
              <w:t xml:space="preserve"> </w:t>
            </w:r>
            <w:r>
              <w:rPr>
                <w:sz w:val="20"/>
              </w:rPr>
              <w:t>het</w:t>
            </w:r>
            <w:r>
              <w:rPr>
                <w:spacing w:val="-13"/>
                <w:sz w:val="20"/>
              </w:rPr>
              <w:t xml:space="preserve"> </w:t>
            </w:r>
            <w:r>
              <w:rPr>
                <w:sz w:val="20"/>
              </w:rPr>
              <w:t>publiek</w:t>
            </w:r>
            <w:r>
              <w:rPr>
                <w:spacing w:val="-11"/>
                <w:sz w:val="20"/>
              </w:rPr>
              <w:t xml:space="preserve"> </w:t>
            </w:r>
            <w:r>
              <w:rPr>
                <w:sz w:val="20"/>
              </w:rPr>
              <w:t>toegankelijke</w:t>
            </w:r>
            <w:r>
              <w:rPr>
                <w:spacing w:val="-13"/>
                <w:sz w:val="20"/>
              </w:rPr>
              <w:t xml:space="preserve"> </w:t>
            </w:r>
            <w:r>
              <w:rPr>
                <w:spacing w:val="-2"/>
                <w:sz w:val="20"/>
              </w:rPr>
              <w:t>plaats:</w:t>
            </w:r>
          </w:p>
          <w:p w14:paraId="73E244E1" w14:textId="77777777" w:rsidR="006124A8" w:rsidRDefault="006124A8" w:rsidP="009E720E">
            <w:pPr>
              <w:pStyle w:val="TableParagraph"/>
              <w:ind w:left="0"/>
              <w:rPr>
                <w:b/>
                <w:sz w:val="20"/>
              </w:rPr>
            </w:pPr>
          </w:p>
          <w:p w14:paraId="4A7952B1" w14:textId="77777777" w:rsidR="006124A8" w:rsidRDefault="00157AE4" w:rsidP="009E720E">
            <w:pPr>
              <w:pStyle w:val="TableParagraph"/>
              <w:numPr>
                <w:ilvl w:val="0"/>
                <w:numId w:val="22"/>
              </w:numPr>
              <w:tabs>
                <w:tab w:val="left" w:pos="470"/>
              </w:tabs>
              <w:spacing w:line="229" w:lineRule="exact"/>
              <w:rPr>
                <w:sz w:val="20"/>
              </w:rPr>
            </w:pPr>
            <w:proofErr w:type="gramStart"/>
            <w:r>
              <w:rPr>
                <w:sz w:val="20"/>
              </w:rPr>
              <w:t>te</w:t>
            </w:r>
            <w:proofErr w:type="gramEnd"/>
            <w:r>
              <w:rPr>
                <w:spacing w:val="-8"/>
                <w:sz w:val="20"/>
              </w:rPr>
              <w:t xml:space="preserve"> </w:t>
            </w:r>
            <w:r>
              <w:rPr>
                <w:sz w:val="20"/>
              </w:rPr>
              <w:t>bedelen</w:t>
            </w:r>
            <w:r>
              <w:rPr>
                <w:spacing w:val="-5"/>
                <w:sz w:val="20"/>
              </w:rPr>
              <w:t xml:space="preserve"> </w:t>
            </w:r>
            <w:r>
              <w:rPr>
                <w:sz w:val="20"/>
              </w:rPr>
              <w:t>door</w:t>
            </w:r>
            <w:r>
              <w:rPr>
                <w:spacing w:val="-5"/>
                <w:sz w:val="20"/>
              </w:rPr>
              <w:t xml:space="preserve"> </w:t>
            </w:r>
            <w:r>
              <w:rPr>
                <w:sz w:val="20"/>
              </w:rPr>
              <w:t>het</w:t>
            </w:r>
            <w:r>
              <w:rPr>
                <w:spacing w:val="-5"/>
                <w:sz w:val="20"/>
              </w:rPr>
              <w:t xml:space="preserve"> </w:t>
            </w:r>
            <w:r>
              <w:rPr>
                <w:sz w:val="20"/>
              </w:rPr>
              <w:t>op</w:t>
            </w:r>
            <w:r>
              <w:rPr>
                <w:spacing w:val="-5"/>
                <w:sz w:val="20"/>
              </w:rPr>
              <w:t xml:space="preserve"> </w:t>
            </w:r>
            <w:r>
              <w:rPr>
                <w:sz w:val="20"/>
              </w:rPr>
              <w:t>een</w:t>
            </w:r>
            <w:r>
              <w:rPr>
                <w:spacing w:val="-6"/>
                <w:sz w:val="20"/>
              </w:rPr>
              <w:t xml:space="preserve"> </w:t>
            </w:r>
            <w:r>
              <w:rPr>
                <w:sz w:val="20"/>
              </w:rPr>
              <w:t>opdringerige</w:t>
            </w:r>
            <w:r>
              <w:rPr>
                <w:spacing w:val="-5"/>
                <w:sz w:val="20"/>
              </w:rPr>
              <w:t xml:space="preserve"> </w:t>
            </w:r>
            <w:r>
              <w:rPr>
                <w:sz w:val="20"/>
              </w:rPr>
              <w:t>of</w:t>
            </w:r>
            <w:r>
              <w:rPr>
                <w:spacing w:val="-7"/>
                <w:sz w:val="20"/>
              </w:rPr>
              <w:t xml:space="preserve"> </w:t>
            </w:r>
            <w:r>
              <w:rPr>
                <w:sz w:val="20"/>
              </w:rPr>
              <w:t>agressieve</w:t>
            </w:r>
            <w:r>
              <w:rPr>
                <w:spacing w:val="-6"/>
                <w:sz w:val="20"/>
              </w:rPr>
              <w:t xml:space="preserve"> </w:t>
            </w:r>
            <w:r>
              <w:rPr>
                <w:sz w:val="20"/>
              </w:rPr>
              <w:t>wijze</w:t>
            </w:r>
            <w:r>
              <w:rPr>
                <w:spacing w:val="-7"/>
                <w:sz w:val="20"/>
              </w:rPr>
              <w:t xml:space="preserve"> </w:t>
            </w:r>
            <w:r>
              <w:rPr>
                <w:sz w:val="20"/>
              </w:rPr>
              <w:t>aanklampen</w:t>
            </w:r>
            <w:r>
              <w:rPr>
                <w:spacing w:val="-5"/>
                <w:sz w:val="20"/>
              </w:rPr>
              <w:t xml:space="preserve"> </w:t>
            </w:r>
            <w:r>
              <w:rPr>
                <w:sz w:val="20"/>
              </w:rPr>
              <w:t>van</w:t>
            </w:r>
            <w:r>
              <w:rPr>
                <w:spacing w:val="-8"/>
                <w:sz w:val="20"/>
              </w:rPr>
              <w:t xml:space="preserve"> </w:t>
            </w:r>
            <w:r>
              <w:rPr>
                <w:spacing w:val="-2"/>
                <w:sz w:val="20"/>
              </w:rPr>
              <w:t>voorbijgangers;</w:t>
            </w:r>
          </w:p>
          <w:p w14:paraId="2B6619F5" w14:textId="77777777" w:rsidR="006124A8" w:rsidRDefault="00157AE4" w:rsidP="009E720E">
            <w:pPr>
              <w:pStyle w:val="TableParagraph"/>
              <w:numPr>
                <w:ilvl w:val="0"/>
                <w:numId w:val="22"/>
              </w:numPr>
              <w:tabs>
                <w:tab w:val="left" w:pos="470"/>
              </w:tabs>
              <w:ind w:right="95"/>
              <w:rPr>
                <w:sz w:val="20"/>
              </w:rPr>
            </w:pPr>
            <w:proofErr w:type="gramStart"/>
            <w:r>
              <w:rPr>
                <w:sz w:val="20"/>
              </w:rPr>
              <w:t>door</w:t>
            </w:r>
            <w:proofErr w:type="gramEnd"/>
            <w:r>
              <w:rPr>
                <w:spacing w:val="25"/>
                <w:sz w:val="20"/>
              </w:rPr>
              <w:t xml:space="preserve"> </w:t>
            </w:r>
            <w:r>
              <w:rPr>
                <w:sz w:val="20"/>
              </w:rPr>
              <w:t>het</w:t>
            </w:r>
            <w:r>
              <w:rPr>
                <w:spacing w:val="24"/>
                <w:sz w:val="20"/>
              </w:rPr>
              <w:t xml:space="preserve"> </w:t>
            </w:r>
            <w:r>
              <w:rPr>
                <w:sz w:val="20"/>
              </w:rPr>
              <w:t>bedelen</w:t>
            </w:r>
            <w:r>
              <w:rPr>
                <w:spacing w:val="24"/>
                <w:sz w:val="20"/>
              </w:rPr>
              <w:t xml:space="preserve"> </w:t>
            </w:r>
            <w:r>
              <w:rPr>
                <w:sz w:val="20"/>
              </w:rPr>
              <w:t>de</w:t>
            </w:r>
            <w:r>
              <w:rPr>
                <w:spacing w:val="24"/>
                <w:sz w:val="20"/>
              </w:rPr>
              <w:t xml:space="preserve"> </w:t>
            </w:r>
            <w:r>
              <w:rPr>
                <w:sz w:val="20"/>
              </w:rPr>
              <w:t>vlotte</w:t>
            </w:r>
            <w:r>
              <w:rPr>
                <w:spacing w:val="24"/>
                <w:sz w:val="20"/>
              </w:rPr>
              <w:t xml:space="preserve"> </w:t>
            </w:r>
            <w:r>
              <w:rPr>
                <w:sz w:val="20"/>
              </w:rPr>
              <w:t>doorgang</w:t>
            </w:r>
            <w:r>
              <w:rPr>
                <w:spacing w:val="22"/>
                <w:sz w:val="20"/>
              </w:rPr>
              <w:t xml:space="preserve"> </w:t>
            </w:r>
            <w:r>
              <w:rPr>
                <w:sz w:val="20"/>
              </w:rPr>
              <w:t>van</w:t>
            </w:r>
            <w:r>
              <w:rPr>
                <w:spacing w:val="22"/>
                <w:sz w:val="20"/>
              </w:rPr>
              <w:t xml:space="preserve"> </w:t>
            </w:r>
            <w:r>
              <w:rPr>
                <w:sz w:val="20"/>
              </w:rPr>
              <w:t>het</w:t>
            </w:r>
            <w:r>
              <w:rPr>
                <w:spacing w:val="22"/>
                <w:sz w:val="20"/>
              </w:rPr>
              <w:t xml:space="preserve"> </w:t>
            </w:r>
            <w:r>
              <w:rPr>
                <w:sz w:val="20"/>
              </w:rPr>
              <w:t>voetgangers-</w:t>
            </w:r>
            <w:r>
              <w:rPr>
                <w:spacing w:val="23"/>
                <w:sz w:val="20"/>
              </w:rPr>
              <w:t xml:space="preserve"> </w:t>
            </w:r>
            <w:r>
              <w:rPr>
                <w:sz w:val="20"/>
              </w:rPr>
              <w:t>en</w:t>
            </w:r>
            <w:r>
              <w:rPr>
                <w:spacing w:val="24"/>
                <w:sz w:val="20"/>
              </w:rPr>
              <w:t xml:space="preserve"> </w:t>
            </w:r>
            <w:r>
              <w:rPr>
                <w:sz w:val="20"/>
              </w:rPr>
              <w:t>andere</w:t>
            </w:r>
            <w:r>
              <w:rPr>
                <w:spacing w:val="24"/>
                <w:sz w:val="20"/>
              </w:rPr>
              <w:t xml:space="preserve"> </w:t>
            </w:r>
            <w:r>
              <w:rPr>
                <w:sz w:val="20"/>
              </w:rPr>
              <w:t>verkeer</w:t>
            </w:r>
            <w:r>
              <w:rPr>
                <w:spacing w:val="25"/>
                <w:sz w:val="20"/>
              </w:rPr>
              <w:t xml:space="preserve"> </w:t>
            </w:r>
            <w:r>
              <w:rPr>
                <w:sz w:val="20"/>
              </w:rPr>
              <w:t>te</w:t>
            </w:r>
            <w:r>
              <w:rPr>
                <w:spacing w:val="22"/>
                <w:sz w:val="20"/>
              </w:rPr>
              <w:t xml:space="preserve"> </w:t>
            </w:r>
            <w:r>
              <w:rPr>
                <w:sz w:val="20"/>
              </w:rPr>
              <w:t>hinderen</w:t>
            </w:r>
            <w:r>
              <w:rPr>
                <w:spacing w:val="24"/>
                <w:sz w:val="20"/>
              </w:rPr>
              <w:t xml:space="preserve"> </w:t>
            </w:r>
            <w:r>
              <w:rPr>
                <w:sz w:val="20"/>
              </w:rPr>
              <w:t xml:space="preserve">of </w:t>
            </w:r>
            <w:r>
              <w:rPr>
                <w:spacing w:val="-2"/>
                <w:sz w:val="20"/>
              </w:rPr>
              <w:t>belemmeren.</w:t>
            </w:r>
          </w:p>
          <w:p w14:paraId="06FE94B0" w14:textId="77777777" w:rsidR="006124A8" w:rsidRDefault="006124A8" w:rsidP="009E720E">
            <w:pPr>
              <w:pStyle w:val="TableParagraph"/>
              <w:ind w:left="0"/>
              <w:rPr>
                <w:b/>
                <w:sz w:val="20"/>
              </w:rPr>
            </w:pPr>
          </w:p>
          <w:p w14:paraId="6F9ADEC1" w14:textId="77777777" w:rsidR="006124A8" w:rsidRDefault="00157AE4" w:rsidP="009E720E">
            <w:pPr>
              <w:pStyle w:val="TableParagraph"/>
              <w:spacing w:before="1"/>
              <w:rPr>
                <w:sz w:val="20"/>
              </w:rPr>
            </w:pPr>
            <w:r>
              <w:rPr>
                <w:sz w:val="20"/>
              </w:rPr>
              <w:t>Bovendien</w:t>
            </w:r>
            <w:r>
              <w:rPr>
                <w:spacing w:val="40"/>
                <w:sz w:val="20"/>
              </w:rPr>
              <w:t xml:space="preserve"> </w:t>
            </w:r>
            <w:r>
              <w:rPr>
                <w:sz w:val="20"/>
              </w:rPr>
              <w:t>kan</w:t>
            </w:r>
            <w:r>
              <w:rPr>
                <w:spacing w:val="40"/>
                <w:sz w:val="20"/>
              </w:rPr>
              <w:t xml:space="preserve"> </w:t>
            </w:r>
            <w:r>
              <w:rPr>
                <w:sz w:val="20"/>
              </w:rPr>
              <w:t>overgegaan</w:t>
            </w:r>
            <w:r>
              <w:rPr>
                <w:spacing w:val="40"/>
                <w:sz w:val="20"/>
              </w:rPr>
              <w:t xml:space="preserve"> </w:t>
            </w:r>
            <w:r>
              <w:rPr>
                <w:sz w:val="20"/>
              </w:rPr>
              <w:t>worden</w:t>
            </w:r>
            <w:r>
              <w:rPr>
                <w:spacing w:val="40"/>
                <w:sz w:val="20"/>
              </w:rPr>
              <w:t xml:space="preserve"> </w:t>
            </w:r>
            <w:r>
              <w:rPr>
                <w:sz w:val="20"/>
              </w:rPr>
              <w:t>tot</w:t>
            </w:r>
            <w:r>
              <w:rPr>
                <w:spacing w:val="40"/>
                <w:sz w:val="20"/>
              </w:rPr>
              <w:t xml:space="preserve"> </w:t>
            </w:r>
            <w:r>
              <w:rPr>
                <w:sz w:val="20"/>
              </w:rPr>
              <w:t>inbeslagname</w:t>
            </w:r>
            <w:r>
              <w:rPr>
                <w:spacing w:val="40"/>
                <w:sz w:val="20"/>
              </w:rPr>
              <w:t xml:space="preserve"> </w:t>
            </w:r>
            <w:r>
              <w:rPr>
                <w:sz w:val="20"/>
              </w:rPr>
              <w:t>van</w:t>
            </w:r>
            <w:r>
              <w:rPr>
                <w:spacing w:val="40"/>
                <w:sz w:val="20"/>
              </w:rPr>
              <w:t xml:space="preserve"> </w:t>
            </w:r>
            <w:r>
              <w:rPr>
                <w:sz w:val="20"/>
              </w:rPr>
              <w:t>de</w:t>
            </w:r>
            <w:r>
              <w:rPr>
                <w:spacing w:val="40"/>
                <w:sz w:val="20"/>
              </w:rPr>
              <w:t xml:space="preserve"> </w:t>
            </w:r>
            <w:r>
              <w:rPr>
                <w:sz w:val="20"/>
              </w:rPr>
              <w:t>in</w:t>
            </w:r>
            <w:r>
              <w:rPr>
                <w:spacing w:val="40"/>
                <w:sz w:val="20"/>
              </w:rPr>
              <w:t xml:space="preserve"> </w:t>
            </w:r>
            <w:r>
              <w:rPr>
                <w:sz w:val="20"/>
              </w:rPr>
              <w:t>overtreding</w:t>
            </w:r>
            <w:r>
              <w:rPr>
                <w:spacing w:val="40"/>
                <w:sz w:val="20"/>
              </w:rPr>
              <w:t xml:space="preserve"> </w:t>
            </w:r>
            <w:r>
              <w:rPr>
                <w:sz w:val="20"/>
              </w:rPr>
              <w:t>van</w:t>
            </w:r>
            <w:r>
              <w:rPr>
                <w:spacing w:val="40"/>
                <w:sz w:val="20"/>
              </w:rPr>
              <w:t xml:space="preserve"> </w:t>
            </w:r>
            <w:r>
              <w:rPr>
                <w:sz w:val="20"/>
              </w:rPr>
              <w:t>deze</w:t>
            </w:r>
            <w:r>
              <w:rPr>
                <w:spacing w:val="40"/>
                <w:sz w:val="20"/>
              </w:rPr>
              <w:t xml:space="preserve"> </w:t>
            </w:r>
            <w:r>
              <w:rPr>
                <w:sz w:val="20"/>
              </w:rPr>
              <w:t>afdeling verzamelde gelden of goederen en kan de verbeurdverklaring ervan worden uitgesproken.</w:t>
            </w:r>
          </w:p>
        </w:tc>
      </w:tr>
      <w:tr w:rsidR="006124A8" w14:paraId="263C4466" w14:textId="77777777" w:rsidTr="00431236">
        <w:trPr>
          <w:trHeight w:val="827"/>
        </w:trPr>
        <w:tc>
          <w:tcPr>
            <w:tcW w:w="9062" w:type="dxa"/>
            <w:vAlign w:val="center"/>
          </w:tcPr>
          <w:p w14:paraId="4412F48B" w14:textId="77777777" w:rsidR="006124A8" w:rsidRDefault="00157AE4" w:rsidP="00431236">
            <w:pPr>
              <w:pStyle w:val="Kop2"/>
            </w:pPr>
            <w:bookmarkStart w:id="18" w:name="_Toc235003412"/>
            <w:r>
              <w:t>Hoofdstuk</w:t>
            </w:r>
            <w:r>
              <w:rPr>
                <w:spacing w:val="-10"/>
              </w:rPr>
              <w:t xml:space="preserve"> </w:t>
            </w:r>
            <w:r>
              <w:t>4.</w:t>
            </w:r>
            <w:r>
              <w:rPr>
                <w:spacing w:val="-10"/>
              </w:rPr>
              <w:t xml:space="preserve"> </w:t>
            </w:r>
            <w:r>
              <w:t>Privatieve</w:t>
            </w:r>
            <w:r>
              <w:rPr>
                <w:spacing w:val="-10"/>
              </w:rPr>
              <w:t xml:space="preserve"> </w:t>
            </w:r>
            <w:r>
              <w:t>ingebruikneming</w:t>
            </w:r>
            <w:r>
              <w:rPr>
                <w:spacing w:val="-14"/>
              </w:rPr>
              <w:t xml:space="preserve"> </w:t>
            </w:r>
            <w:r>
              <w:t>van</w:t>
            </w:r>
            <w:r>
              <w:rPr>
                <w:spacing w:val="-11"/>
              </w:rPr>
              <w:t xml:space="preserve"> </w:t>
            </w:r>
            <w:r>
              <w:t>de</w:t>
            </w:r>
            <w:r>
              <w:rPr>
                <w:spacing w:val="-9"/>
              </w:rPr>
              <w:t xml:space="preserve"> </w:t>
            </w:r>
            <w:r>
              <w:t>openbare</w:t>
            </w:r>
            <w:r>
              <w:rPr>
                <w:spacing w:val="-12"/>
              </w:rPr>
              <w:t xml:space="preserve"> </w:t>
            </w:r>
            <w:r>
              <w:rPr>
                <w:spacing w:val="-2"/>
              </w:rPr>
              <w:t>ruimte</w:t>
            </w:r>
            <w:bookmarkEnd w:id="18"/>
          </w:p>
        </w:tc>
      </w:tr>
      <w:tr w:rsidR="006124A8" w14:paraId="351DC1A4" w14:textId="77777777" w:rsidTr="00431236">
        <w:trPr>
          <w:trHeight w:val="827"/>
        </w:trPr>
        <w:tc>
          <w:tcPr>
            <w:tcW w:w="9062" w:type="dxa"/>
            <w:vAlign w:val="center"/>
          </w:tcPr>
          <w:p w14:paraId="60FBC0BB" w14:textId="77777777" w:rsidR="006124A8" w:rsidRDefault="00157AE4" w:rsidP="00431236">
            <w:pPr>
              <w:pStyle w:val="Kop3"/>
            </w:pPr>
            <w:bookmarkStart w:id="19" w:name="_Toc235003413"/>
            <w:r>
              <w:t>Afdeling</w:t>
            </w:r>
            <w:r>
              <w:rPr>
                <w:spacing w:val="-9"/>
              </w:rPr>
              <w:t xml:space="preserve"> </w:t>
            </w:r>
            <w:r>
              <w:t>1.</w:t>
            </w:r>
            <w:r>
              <w:rPr>
                <w:spacing w:val="-7"/>
              </w:rPr>
              <w:t xml:space="preserve"> </w:t>
            </w:r>
            <w:r>
              <w:t>Inname</w:t>
            </w:r>
            <w:r>
              <w:rPr>
                <w:spacing w:val="-8"/>
              </w:rPr>
              <w:t xml:space="preserve"> </w:t>
            </w:r>
            <w:r>
              <w:t>openbare</w:t>
            </w:r>
            <w:r>
              <w:rPr>
                <w:spacing w:val="-7"/>
              </w:rPr>
              <w:t xml:space="preserve"> </w:t>
            </w:r>
            <w:r>
              <w:t>ruimte</w:t>
            </w:r>
            <w:r>
              <w:rPr>
                <w:spacing w:val="-8"/>
              </w:rPr>
              <w:t xml:space="preserve"> </w:t>
            </w:r>
            <w:r>
              <w:t>-</w:t>
            </w:r>
            <w:r>
              <w:rPr>
                <w:spacing w:val="-9"/>
              </w:rPr>
              <w:t xml:space="preserve"> </w:t>
            </w:r>
            <w:r>
              <w:rPr>
                <w:spacing w:val="-2"/>
              </w:rPr>
              <w:t>algemeen</w:t>
            </w:r>
            <w:bookmarkEnd w:id="19"/>
          </w:p>
        </w:tc>
      </w:tr>
      <w:tr w:rsidR="009E720E" w14:paraId="0809C866" w14:textId="77777777" w:rsidTr="009E720E">
        <w:trPr>
          <w:trHeight w:val="5839"/>
        </w:trPr>
        <w:tc>
          <w:tcPr>
            <w:tcW w:w="9062" w:type="dxa"/>
            <w:vAlign w:val="center"/>
          </w:tcPr>
          <w:p w14:paraId="519A8625" w14:textId="77777777" w:rsidR="009E720E" w:rsidRDefault="009E720E" w:rsidP="009E720E">
            <w:pPr>
              <w:pStyle w:val="TableParagraph"/>
              <w:ind w:right="93"/>
              <w:rPr>
                <w:sz w:val="20"/>
              </w:rPr>
            </w:pPr>
            <w:r>
              <w:rPr>
                <w:b/>
                <w:sz w:val="20"/>
              </w:rPr>
              <w:t xml:space="preserve">Art. 75. </w:t>
            </w:r>
            <w:proofErr w:type="gramStart"/>
            <w:r>
              <w:rPr>
                <w:sz w:val="20"/>
              </w:rPr>
              <w:t>Behoudens</w:t>
            </w:r>
            <w:proofErr w:type="gramEnd"/>
            <w:r>
              <w:rPr>
                <w:sz w:val="20"/>
              </w:rPr>
              <w:t xml:space="preserve"> vergunning van de bevoegde overheid en onverminderd de wettelijke en reglementaire bepalingen </w:t>
            </w:r>
            <w:proofErr w:type="gramStart"/>
            <w:r>
              <w:rPr>
                <w:sz w:val="20"/>
              </w:rPr>
              <w:t>inzake</w:t>
            </w:r>
            <w:proofErr w:type="gramEnd"/>
            <w:r>
              <w:rPr>
                <w:sz w:val="20"/>
              </w:rPr>
              <w:t xml:space="preserve"> stedenbouw is het volgende verboden:</w:t>
            </w:r>
          </w:p>
          <w:p w14:paraId="301923EA" w14:textId="77777777" w:rsidR="009E720E" w:rsidRDefault="009E720E" w:rsidP="009E720E">
            <w:pPr>
              <w:pStyle w:val="TableParagraph"/>
              <w:numPr>
                <w:ilvl w:val="0"/>
                <w:numId w:val="21"/>
              </w:numPr>
              <w:tabs>
                <w:tab w:val="left" w:pos="674"/>
                <w:tab w:val="left" w:pos="676"/>
              </w:tabs>
              <w:ind w:right="95"/>
              <w:rPr>
                <w:sz w:val="20"/>
              </w:rPr>
            </w:pPr>
            <w:r>
              <w:rPr>
                <w:sz w:val="20"/>
              </w:rPr>
              <w:t>Iedere privatieve bezetting van de openbare weg op het niveau van de begane grond alsook, erboven</w:t>
            </w:r>
            <w:r>
              <w:rPr>
                <w:spacing w:val="-13"/>
                <w:sz w:val="20"/>
              </w:rPr>
              <w:t xml:space="preserve"> </w:t>
            </w:r>
            <w:r>
              <w:rPr>
                <w:sz w:val="20"/>
              </w:rPr>
              <w:t>of</w:t>
            </w:r>
            <w:r>
              <w:rPr>
                <w:spacing w:val="-13"/>
                <w:sz w:val="20"/>
              </w:rPr>
              <w:t xml:space="preserve"> </w:t>
            </w:r>
            <w:r>
              <w:rPr>
                <w:sz w:val="20"/>
              </w:rPr>
              <w:t>eronder,</w:t>
            </w:r>
            <w:r>
              <w:rPr>
                <w:spacing w:val="-13"/>
                <w:sz w:val="20"/>
              </w:rPr>
              <w:t xml:space="preserve"> </w:t>
            </w:r>
            <w:r>
              <w:rPr>
                <w:sz w:val="20"/>
              </w:rPr>
              <w:t>zoals</w:t>
            </w:r>
            <w:r>
              <w:rPr>
                <w:spacing w:val="-12"/>
                <w:sz w:val="20"/>
              </w:rPr>
              <w:t xml:space="preserve"> </w:t>
            </w:r>
            <w:r>
              <w:rPr>
                <w:sz w:val="20"/>
              </w:rPr>
              <w:t>een</w:t>
            </w:r>
            <w:r>
              <w:rPr>
                <w:spacing w:val="-13"/>
                <w:sz w:val="20"/>
              </w:rPr>
              <w:t xml:space="preserve"> </w:t>
            </w:r>
            <w:r>
              <w:rPr>
                <w:sz w:val="20"/>
              </w:rPr>
              <w:t>vastgehecht,</w:t>
            </w:r>
            <w:r>
              <w:rPr>
                <w:spacing w:val="-13"/>
                <w:sz w:val="20"/>
              </w:rPr>
              <w:t xml:space="preserve"> </w:t>
            </w:r>
            <w:r>
              <w:rPr>
                <w:sz w:val="20"/>
              </w:rPr>
              <w:t>opgehangen,</w:t>
            </w:r>
            <w:r>
              <w:rPr>
                <w:spacing w:val="-13"/>
                <w:sz w:val="20"/>
              </w:rPr>
              <w:t xml:space="preserve"> </w:t>
            </w:r>
            <w:r>
              <w:rPr>
                <w:sz w:val="20"/>
              </w:rPr>
              <w:t>geplaatst</w:t>
            </w:r>
            <w:r>
              <w:rPr>
                <w:spacing w:val="-13"/>
                <w:sz w:val="20"/>
              </w:rPr>
              <w:t xml:space="preserve"> </w:t>
            </w:r>
            <w:r>
              <w:rPr>
                <w:sz w:val="20"/>
              </w:rPr>
              <w:t>of</w:t>
            </w:r>
            <w:r>
              <w:rPr>
                <w:spacing w:val="-13"/>
                <w:sz w:val="20"/>
              </w:rPr>
              <w:t xml:space="preserve"> </w:t>
            </w:r>
            <w:r>
              <w:rPr>
                <w:sz w:val="20"/>
              </w:rPr>
              <w:t>achtergelaten</w:t>
            </w:r>
            <w:r>
              <w:rPr>
                <w:spacing w:val="-13"/>
                <w:sz w:val="20"/>
              </w:rPr>
              <w:t xml:space="preserve"> </w:t>
            </w:r>
            <w:r>
              <w:rPr>
                <w:sz w:val="20"/>
              </w:rPr>
              <w:t>voorwerp; waardoor schade berokkend kan worden aan de veiligheid of het gemak van doorgang.</w:t>
            </w:r>
          </w:p>
          <w:p w14:paraId="4F83A61E" w14:textId="77777777" w:rsidR="009E720E" w:rsidRDefault="009E720E" w:rsidP="009E720E">
            <w:pPr>
              <w:pStyle w:val="TableParagraph"/>
              <w:numPr>
                <w:ilvl w:val="0"/>
                <w:numId w:val="21"/>
              </w:numPr>
              <w:tabs>
                <w:tab w:val="left" w:pos="674"/>
                <w:tab w:val="left" w:pos="676"/>
              </w:tabs>
              <w:ind w:right="95"/>
              <w:rPr>
                <w:sz w:val="20"/>
              </w:rPr>
            </w:pPr>
            <w:r>
              <w:rPr>
                <w:sz w:val="20"/>
              </w:rPr>
              <w:t>De installatie op hoge delen van gebouwen of tegen de gevels van huizen, van voorwerpen die gevaar</w:t>
            </w:r>
            <w:r>
              <w:rPr>
                <w:spacing w:val="-1"/>
                <w:sz w:val="20"/>
              </w:rPr>
              <w:t xml:space="preserve"> </w:t>
            </w:r>
            <w:r>
              <w:rPr>
                <w:sz w:val="20"/>
              </w:rPr>
              <w:t>kunnen</w:t>
            </w:r>
            <w:r>
              <w:rPr>
                <w:spacing w:val="-2"/>
                <w:sz w:val="20"/>
              </w:rPr>
              <w:t xml:space="preserve"> </w:t>
            </w:r>
            <w:r>
              <w:rPr>
                <w:sz w:val="20"/>
              </w:rPr>
              <w:t>veroorzaken</w:t>
            </w:r>
            <w:r>
              <w:rPr>
                <w:spacing w:val="-2"/>
                <w:sz w:val="20"/>
              </w:rPr>
              <w:t xml:space="preserve"> </w:t>
            </w:r>
            <w:r>
              <w:rPr>
                <w:sz w:val="20"/>
              </w:rPr>
              <w:t>door</w:t>
            </w:r>
            <w:r>
              <w:rPr>
                <w:spacing w:val="-1"/>
                <w:sz w:val="20"/>
              </w:rPr>
              <w:t xml:space="preserve"> </w:t>
            </w:r>
            <w:r>
              <w:rPr>
                <w:sz w:val="20"/>
              </w:rPr>
              <w:t>hun</w:t>
            </w:r>
            <w:r>
              <w:rPr>
                <w:spacing w:val="-2"/>
                <w:sz w:val="20"/>
              </w:rPr>
              <w:t xml:space="preserve"> </w:t>
            </w:r>
            <w:r>
              <w:rPr>
                <w:sz w:val="20"/>
              </w:rPr>
              <w:t>val,</w:t>
            </w:r>
            <w:r>
              <w:rPr>
                <w:spacing w:val="-2"/>
                <w:sz w:val="20"/>
              </w:rPr>
              <w:t xml:space="preserve"> </w:t>
            </w:r>
            <w:r>
              <w:rPr>
                <w:sz w:val="20"/>
              </w:rPr>
              <w:t>ook</w:t>
            </w:r>
            <w:r>
              <w:rPr>
                <w:spacing w:val="-1"/>
                <w:sz w:val="20"/>
              </w:rPr>
              <w:t xml:space="preserve"> </w:t>
            </w:r>
            <w:r>
              <w:rPr>
                <w:sz w:val="20"/>
              </w:rPr>
              <w:t>al</w:t>
            </w:r>
            <w:r>
              <w:rPr>
                <w:spacing w:val="-3"/>
                <w:sz w:val="20"/>
              </w:rPr>
              <w:t xml:space="preserve"> </w:t>
            </w:r>
            <w:r>
              <w:rPr>
                <w:sz w:val="20"/>
              </w:rPr>
              <w:t>steken</w:t>
            </w:r>
            <w:r>
              <w:rPr>
                <w:spacing w:val="-2"/>
                <w:sz w:val="20"/>
              </w:rPr>
              <w:t xml:space="preserve"> </w:t>
            </w:r>
            <w:r>
              <w:rPr>
                <w:sz w:val="20"/>
              </w:rPr>
              <w:t>ze</w:t>
            </w:r>
            <w:r>
              <w:rPr>
                <w:spacing w:val="-2"/>
                <w:sz w:val="20"/>
              </w:rPr>
              <w:t xml:space="preserve"> </w:t>
            </w:r>
            <w:r>
              <w:rPr>
                <w:sz w:val="20"/>
              </w:rPr>
              <w:t>niet uit</w:t>
            </w:r>
            <w:r>
              <w:rPr>
                <w:spacing w:val="-2"/>
                <w:sz w:val="20"/>
              </w:rPr>
              <w:t xml:space="preserve"> </w:t>
            </w:r>
            <w:r>
              <w:rPr>
                <w:sz w:val="20"/>
              </w:rPr>
              <w:t>over</w:t>
            </w:r>
            <w:r>
              <w:rPr>
                <w:spacing w:val="-1"/>
                <w:sz w:val="20"/>
              </w:rPr>
              <w:t xml:space="preserve"> </w:t>
            </w:r>
            <w:r>
              <w:rPr>
                <w:sz w:val="20"/>
              </w:rPr>
              <w:t>de</w:t>
            </w:r>
            <w:r>
              <w:rPr>
                <w:spacing w:val="-2"/>
                <w:sz w:val="20"/>
              </w:rPr>
              <w:t xml:space="preserve"> </w:t>
            </w:r>
            <w:r>
              <w:rPr>
                <w:sz w:val="20"/>
              </w:rPr>
              <w:t>openbare</w:t>
            </w:r>
            <w:r>
              <w:rPr>
                <w:spacing w:val="-2"/>
                <w:sz w:val="20"/>
              </w:rPr>
              <w:t xml:space="preserve"> </w:t>
            </w:r>
            <w:r>
              <w:rPr>
                <w:sz w:val="20"/>
              </w:rPr>
              <w:t>weg.</w:t>
            </w:r>
          </w:p>
          <w:p w14:paraId="0888AC23" w14:textId="77777777" w:rsidR="009E720E" w:rsidRDefault="009E720E" w:rsidP="009E720E">
            <w:pPr>
              <w:pStyle w:val="TableParagraph"/>
              <w:spacing w:before="228"/>
              <w:ind w:right="95"/>
              <w:rPr>
                <w:sz w:val="20"/>
              </w:rPr>
            </w:pPr>
            <w:r>
              <w:rPr>
                <w:sz w:val="20"/>
              </w:rPr>
              <w:t>Zijn vrijgesteld van deze bepaling: de voorwerpen die geplaatst werden op vensterbanken en vastgehouden worden door een stevig bevestigde en niet uitstekende voorziening.</w:t>
            </w:r>
          </w:p>
          <w:p w14:paraId="53119EB9" w14:textId="77777777" w:rsidR="009E720E" w:rsidRDefault="009E720E" w:rsidP="009E720E">
            <w:pPr>
              <w:pStyle w:val="TableParagraph"/>
              <w:spacing w:before="212" w:line="230" w:lineRule="atLeast"/>
              <w:ind w:right="93"/>
              <w:rPr>
                <w:sz w:val="20"/>
              </w:rPr>
            </w:pPr>
            <w:r>
              <w:rPr>
                <w:spacing w:val="-2"/>
                <w:sz w:val="20"/>
              </w:rPr>
              <w:t>Onverminderd de bepalingen</w:t>
            </w:r>
            <w:r>
              <w:rPr>
                <w:spacing w:val="-5"/>
                <w:sz w:val="20"/>
              </w:rPr>
              <w:t xml:space="preserve"> </w:t>
            </w:r>
            <w:r>
              <w:rPr>
                <w:spacing w:val="-2"/>
                <w:sz w:val="20"/>
              </w:rPr>
              <w:t>van het</w:t>
            </w:r>
            <w:r>
              <w:rPr>
                <w:spacing w:val="-3"/>
                <w:sz w:val="20"/>
              </w:rPr>
              <w:t xml:space="preserve"> </w:t>
            </w:r>
            <w:r>
              <w:rPr>
                <w:spacing w:val="-2"/>
                <w:sz w:val="20"/>
              </w:rPr>
              <w:t>verkeersreglement</w:t>
            </w:r>
            <w:r>
              <w:rPr>
                <w:spacing w:val="-3"/>
                <w:sz w:val="20"/>
              </w:rPr>
              <w:t xml:space="preserve"> </w:t>
            </w:r>
            <w:r>
              <w:rPr>
                <w:spacing w:val="-2"/>
                <w:sz w:val="20"/>
              </w:rPr>
              <w:t>mag geen enkel</w:t>
            </w:r>
            <w:r>
              <w:rPr>
                <w:spacing w:val="-5"/>
                <w:sz w:val="20"/>
              </w:rPr>
              <w:t xml:space="preserve"> </w:t>
            </w:r>
            <w:r>
              <w:rPr>
                <w:spacing w:val="-2"/>
                <w:sz w:val="20"/>
              </w:rPr>
              <w:t xml:space="preserve">voorwerp, zelfs gedeeltelijk, </w:t>
            </w:r>
            <w:r>
              <w:rPr>
                <w:sz w:val="20"/>
              </w:rPr>
              <w:t>de</w:t>
            </w:r>
            <w:r>
              <w:rPr>
                <w:spacing w:val="-7"/>
                <w:sz w:val="20"/>
              </w:rPr>
              <w:t xml:space="preserve"> </w:t>
            </w:r>
            <w:r>
              <w:rPr>
                <w:sz w:val="20"/>
              </w:rPr>
              <w:t>voorwerpen</w:t>
            </w:r>
            <w:r>
              <w:rPr>
                <w:spacing w:val="-7"/>
                <w:sz w:val="20"/>
              </w:rPr>
              <w:t xml:space="preserve"> </w:t>
            </w:r>
            <w:r>
              <w:rPr>
                <w:sz w:val="20"/>
              </w:rPr>
              <w:t>van</w:t>
            </w:r>
            <w:r>
              <w:rPr>
                <w:spacing w:val="-4"/>
                <w:sz w:val="20"/>
              </w:rPr>
              <w:t xml:space="preserve"> </w:t>
            </w:r>
            <w:r>
              <w:rPr>
                <w:sz w:val="20"/>
              </w:rPr>
              <w:t>openbaar</w:t>
            </w:r>
            <w:r>
              <w:rPr>
                <w:spacing w:val="-5"/>
                <w:sz w:val="20"/>
              </w:rPr>
              <w:t xml:space="preserve"> </w:t>
            </w:r>
            <w:r>
              <w:rPr>
                <w:sz w:val="20"/>
              </w:rPr>
              <w:t>nut</w:t>
            </w:r>
            <w:r>
              <w:rPr>
                <w:spacing w:val="-6"/>
                <w:sz w:val="20"/>
              </w:rPr>
              <w:t xml:space="preserve"> </w:t>
            </w:r>
            <w:r>
              <w:rPr>
                <w:sz w:val="20"/>
              </w:rPr>
              <w:t>waarvan</w:t>
            </w:r>
            <w:r>
              <w:rPr>
                <w:spacing w:val="-4"/>
                <w:sz w:val="20"/>
              </w:rPr>
              <w:t xml:space="preserve"> </w:t>
            </w:r>
            <w:r>
              <w:rPr>
                <w:sz w:val="20"/>
              </w:rPr>
              <w:t>de</w:t>
            </w:r>
            <w:r>
              <w:rPr>
                <w:spacing w:val="-7"/>
                <w:sz w:val="20"/>
              </w:rPr>
              <w:t xml:space="preserve"> </w:t>
            </w:r>
            <w:r>
              <w:rPr>
                <w:sz w:val="20"/>
              </w:rPr>
              <w:t>zichtbaarheid</w:t>
            </w:r>
            <w:r>
              <w:rPr>
                <w:spacing w:val="-4"/>
                <w:sz w:val="20"/>
              </w:rPr>
              <w:t xml:space="preserve"> </w:t>
            </w:r>
            <w:r>
              <w:rPr>
                <w:sz w:val="20"/>
              </w:rPr>
              <w:t>volledig</w:t>
            </w:r>
            <w:r>
              <w:rPr>
                <w:spacing w:val="-4"/>
                <w:sz w:val="20"/>
              </w:rPr>
              <w:t xml:space="preserve"> </w:t>
            </w:r>
            <w:r>
              <w:rPr>
                <w:sz w:val="20"/>
              </w:rPr>
              <w:t>moet</w:t>
            </w:r>
            <w:r>
              <w:rPr>
                <w:spacing w:val="-4"/>
                <w:sz w:val="20"/>
              </w:rPr>
              <w:t xml:space="preserve"> </w:t>
            </w:r>
            <w:r>
              <w:rPr>
                <w:sz w:val="20"/>
              </w:rPr>
              <w:t>verzekerd</w:t>
            </w:r>
            <w:r>
              <w:rPr>
                <w:spacing w:val="-7"/>
                <w:sz w:val="20"/>
              </w:rPr>
              <w:t xml:space="preserve"> </w:t>
            </w:r>
            <w:r>
              <w:rPr>
                <w:sz w:val="20"/>
              </w:rPr>
              <w:t>zijn,</w:t>
            </w:r>
            <w:r>
              <w:rPr>
                <w:spacing w:val="-4"/>
                <w:sz w:val="20"/>
              </w:rPr>
              <w:t xml:space="preserve"> </w:t>
            </w:r>
            <w:r>
              <w:rPr>
                <w:sz w:val="20"/>
              </w:rPr>
              <w:t>verbergen.</w:t>
            </w:r>
          </w:p>
          <w:p w14:paraId="6603003D" w14:textId="77777777" w:rsidR="009E720E" w:rsidRDefault="009E720E" w:rsidP="009E720E">
            <w:pPr>
              <w:pStyle w:val="TableParagraph"/>
              <w:spacing w:before="230"/>
              <w:ind w:right="95"/>
              <w:rPr>
                <w:sz w:val="20"/>
              </w:rPr>
            </w:pPr>
            <w:r>
              <w:rPr>
                <w:sz w:val="20"/>
              </w:rPr>
              <w:t>Geen</w:t>
            </w:r>
            <w:r>
              <w:rPr>
                <w:spacing w:val="-7"/>
                <w:sz w:val="20"/>
              </w:rPr>
              <w:t xml:space="preserve"> </w:t>
            </w:r>
            <w:r>
              <w:rPr>
                <w:sz w:val="20"/>
              </w:rPr>
              <w:t>enkel</w:t>
            </w:r>
            <w:r>
              <w:rPr>
                <w:spacing w:val="-7"/>
                <w:sz w:val="20"/>
              </w:rPr>
              <w:t xml:space="preserve"> </w:t>
            </w:r>
            <w:r>
              <w:rPr>
                <w:sz w:val="20"/>
              </w:rPr>
              <w:t>voorwerp</w:t>
            </w:r>
            <w:r>
              <w:rPr>
                <w:spacing w:val="-7"/>
                <w:sz w:val="20"/>
              </w:rPr>
              <w:t xml:space="preserve"> </w:t>
            </w:r>
            <w:r>
              <w:rPr>
                <w:sz w:val="20"/>
              </w:rPr>
              <w:t>mag</w:t>
            </w:r>
            <w:r>
              <w:rPr>
                <w:spacing w:val="-4"/>
                <w:sz w:val="20"/>
              </w:rPr>
              <w:t xml:space="preserve"> </w:t>
            </w:r>
            <w:r>
              <w:rPr>
                <w:sz w:val="20"/>
              </w:rPr>
              <w:t>dus,</w:t>
            </w:r>
            <w:r>
              <w:rPr>
                <w:spacing w:val="-6"/>
                <w:sz w:val="20"/>
              </w:rPr>
              <w:t xml:space="preserve"> </w:t>
            </w:r>
            <w:r>
              <w:rPr>
                <w:sz w:val="20"/>
              </w:rPr>
              <w:t>ook</w:t>
            </w:r>
            <w:r>
              <w:rPr>
                <w:spacing w:val="-5"/>
                <w:sz w:val="20"/>
              </w:rPr>
              <w:t xml:space="preserve"> </w:t>
            </w:r>
            <w:r>
              <w:rPr>
                <w:sz w:val="20"/>
              </w:rPr>
              <w:t>al</w:t>
            </w:r>
            <w:r>
              <w:rPr>
                <w:spacing w:val="-7"/>
                <w:sz w:val="20"/>
              </w:rPr>
              <w:t xml:space="preserve"> </w:t>
            </w:r>
            <w:r>
              <w:rPr>
                <w:sz w:val="20"/>
              </w:rPr>
              <w:t>was</w:t>
            </w:r>
            <w:r>
              <w:rPr>
                <w:spacing w:val="-5"/>
                <w:sz w:val="20"/>
              </w:rPr>
              <w:t xml:space="preserve"> </w:t>
            </w:r>
            <w:r>
              <w:rPr>
                <w:sz w:val="20"/>
              </w:rPr>
              <w:t>dat</w:t>
            </w:r>
            <w:r>
              <w:rPr>
                <w:spacing w:val="-4"/>
                <w:sz w:val="20"/>
              </w:rPr>
              <w:t xml:space="preserve"> </w:t>
            </w:r>
            <w:r>
              <w:rPr>
                <w:sz w:val="20"/>
              </w:rPr>
              <w:t>maar</w:t>
            </w:r>
            <w:r>
              <w:rPr>
                <w:spacing w:val="-5"/>
                <w:sz w:val="20"/>
              </w:rPr>
              <w:t xml:space="preserve"> </w:t>
            </w:r>
            <w:r>
              <w:rPr>
                <w:sz w:val="20"/>
              </w:rPr>
              <w:t>gedeeltelijk,</w:t>
            </w:r>
            <w:r>
              <w:rPr>
                <w:spacing w:val="-6"/>
                <w:sz w:val="20"/>
              </w:rPr>
              <w:t xml:space="preserve"> </w:t>
            </w:r>
            <w:r>
              <w:rPr>
                <w:sz w:val="20"/>
              </w:rPr>
              <w:t>de</w:t>
            </w:r>
            <w:r>
              <w:rPr>
                <w:spacing w:val="-4"/>
                <w:sz w:val="20"/>
              </w:rPr>
              <w:t xml:space="preserve"> </w:t>
            </w:r>
            <w:r>
              <w:rPr>
                <w:sz w:val="20"/>
              </w:rPr>
              <w:t>deuren</w:t>
            </w:r>
            <w:r>
              <w:rPr>
                <w:spacing w:val="-7"/>
                <w:sz w:val="20"/>
              </w:rPr>
              <w:t xml:space="preserve"> </w:t>
            </w:r>
            <w:r>
              <w:rPr>
                <w:sz w:val="20"/>
              </w:rPr>
              <w:t>of</w:t>
            </w:r>
            <w:r>
              <w:rPr>
                <w:spacing w:val="-6"/>
                <w:sz w:val="20"/>
              </w:rPr>
              <w:t xml:space="preserve"> </w:t>
            </w:r>
            <w:r>
              <w:rPr>
                <w:sz w:val="20"/>
              </w:rPr>
              <w:t>ramen</w:t>
            </w:r>
            <w:r>
              <w:rPr>
                <w:spacing w:val="-7"/>
                <w:sz w:val="20"/>
              </w:rPr>
              <w:t xml:space="preserve"> </w:t>
            </w:r>
            <w:r>
              <w:rPr>
                <w:sz w:val="20"/>
              </w:rPr>
              <w:t>van</w:t>
            </w:r>
            <w:r>
              <w:rPr>
                <w:spacing w:val="-4"/>
                <w:sz w:val="20"/>
              </w:rPr>
              <w:t xml:space="preserve"> </w:t>
            </w:r>
            <w:r>
              <w:rPr>
                <w:sz w:val="20"/>
              </w:rPr>
              <w:t>gebouwen langs de openbare weg verbergen.</w:t>
            </w:r>
          </w:p>
          <w:p w14:paraId="1C2D069E" w14:textId="77777777" w:rsidR="009E720E" w:rsidRDefault="009E720E" w:rsidP="009E720E">
            <w:pPr>
              <w:pStyle w:val="TableParagraph"/>
              <w:spacing w:before="1"/>
              <w:ind w:left="0"/>
              <w:rPr>
                <w:b/>
                <w:sz w:val="20"/>
              </w:rPr>
            </w:pPr>
          </w:p>
          <w:p w14:paraId="0663A8CE" w14:textId="77777777" w:rsidR="009E720E" w:rsidRDefault="009E720E" w:rsidP="009E720E">
            <w:pPr>
              <w:pStyle w:val="TableParagraph"/>
              <w:ind w:right="94"/>
              <w:rPr>
                <w:sz w:val="20"/>
              </w:rPr>
            </w:pPr>
            <w:r>
              <w:rPr>
                <w:sz w:val="20"/>
              </w:rPr>
              <w:t>De</w:t>
            </w:r>
            <w:r>
              <w:rPr>
                <w:spacing w:val="-9"/>
                <w:sz w:val="20"/>
              </w:rPr>
              <w:t xml:space="preserve"> </w:t>
            </w:r>
            <w:r>
              <w:rPr>
                <w:sz w:val="20"/>
              </w:rPr>
              <w:t>voorwerpen</w:t>
            </w:r>
            <w:r>
              <w:rPr>
                <w:spacing w:val="-7"/>
                <w:sz w:val="20"/>
              </w:rPr>
              <w:t xml:space="preserve"> </w:t>
            </w:r>
            <w:r>
              <w:rPr>
                <w:sz w:val="20"/>
              </w:rPr>
              <w:t>die</w:t>
            </w:r>
            <w:r>
              <w:rPr>
                <w:spacing w:val="-9"/>
                <w:sz w:val="20"/>
              </w:rPr>
              <w:t xml:space="preserve"> </w:t>
            </w:r>
            <w:r>
              <w:rPr>
                <w:sz w:val="20"/>
              </w:rPr>
              <w:t>in</w:t>
            </w:r>
            <w:r>
              <w:rPr>
                <w:spacing w:val="-9"/>
                <w:sz w:val="20"/>
              </w:rPr>
              <w:t xml:space="preserve"> </w:t>
            </w:r>
            <w:r>
              <w:rPr>
                <w:sz w:val="20"/>
              </w:rPr>
              <w:t>strijd</w:t>
            </w:r>
            <w:r>
              <w:rPr>
                <w:spacing w:val="-7"/>
                <w:sz w:val="20"/>
              </w:rPr>
              <w:t xml:space="preserve"> </w:t>
            </w:r>
            <w:r>
              <w:rPr>
                <w:sz w:val="20"/>
              </w:rPr>
              <w:t>met</w:t>
            </w:r>
            <w:r>
              <w:rPr>
                <w:spacing w:val="-6"/>
                <w:sz w:val="20"/>
              </w:rPr>
              <w:t xml:space="preserve"> </w:t>
            </w:r>
            <w:r>
              <w:rPr>
                <w:sz w:val="20"/>
              </w:rPr>
              <w:t>onderhavig</w:t>
            </w:r>
            <w:r>
              <w:rPr>
                <w:spacing w:val="-9"/>
                <w:sz w:val="20"/>
              </w:rPr>
              <w:t xml:space="preserve"> </w:t>
            </w:r>
            <w:r>
              <w:rPr>
                <w:sz w:val="20"/>
              </w:rPr>
              <w:t>artikel</w:t>
            </w:r>
            <w:r>
              <w:rPr>
                <w:spacing w:val="-10"/>
                <w:sz w:val="20"/>
              </w:rPr>
              <w:t xml:space="preserve"> </w:t>
            </w:r>
            <w:r>
              <w:rPr>
                <w:sz w:val="20"/>
              </w:rPr>
              <w:t>zijn</w:t>
            </w:r>
            <w:r>
              <w:rPr>
                <w:spacing w:val="-7"/>
                <w:sz w:val="20"/>
              </w:rPr>
              <w:t xml:space="preserve"> </w:t>
            </w:r>
            <w:r>
              <w:rPr>
                <w:sz w:val="20"/>
              </w:rPr>
              <w:t>geplaatst,</w:t>
            </w:r>
            <w:r>
              <w:rPr>
                <w:spacing w:val="-6"/>
                <w:sz w:val="20"/>
              </w:rPr>
              <w:t xml:space="preserve"> </w:t>
            </w:r>
            <w:r>
              <w:rPr>
                <w:sz w:val="20"/>
              </w:rPr>
              <w:t>vastgehecht</w:t>
            </w:r>
            <w:r>
              <w:rPr>
                <w:spacing w:val="-6"/>
                <w:sz w:val="20"/>
              </w:rPr>
              <w:t xml:space="preserve"> </w:t>
            </w:r>
            <w:r>
              <w:rPr>
                <w:sz w:val="20"/>
              </w:rPr>
              <w:t>of</w:t>
            </w:r>
            <w:r>
              <w:rPr>
                <w:spacing w:val="-9"/>
                <w:sz w:val="20"/>
              </w:rPr>
              <w:t xml:space="preserve"> </w:t>
            </w:r>
            <w:r>
              <w:rPr>
                <w:sz w:val="20"/>
              </w:rPr>
              <w:t>opgehangen,</w:t>
            </w:r>
            <w:r>
              <w:rPr>
                <w:spacing w:val="-6"/>
                <w:sz w:val="20"/>
              </w:rPr>
              <w:t xml:space="preserve"> </w:t>
            </w:r>
            <w:r>
              <w:rPr>
                <w:sz w:val="20"/>
              </w:rPr>
              <w:t>dienen op het eerste politieverzoek of van een gemachtigde ambtenaar verwijderd te worden. Zo niet zal daar ambtshalve toe worden overgegaan op kosten en risico van de overtreder.</w:t>
            </w:r>
          </w:p>
          <w:p w14:paraId="7E406904" w14:textId="384F8C4D" w:rsidR="009E720E" w:rsidRDefault="009E720E" w:rsidP="009E720E">
            <w:pPr>
              <w:pStyle w:val="TableParagraph"/>
              <w:spacing w:before="229"/>
              <w:ind w:right="95"/>
              <w:rPr>
                <w:sz w:val="20"/>
              </w:rPr>
            </w:pPr>
            <w:r>
              <w:rPr>
                <w:sz w:val="20"/>
              </w:rPr>
              <w:t>Het</w:t>
            </w:r>
            <w:r>
              <w:rPr>
                <w:spacing w:val="-5"/>
                <w:sz w:val="20"/>
              </w:rPr>
              <w:t xml:space="preserve"> </w:t>
            </w:r>
            <w:r>
              <w:rPr>
                <w:sz w:val="20"/>
              </w:rPr>
              <w:t>college</w:t>
            </w:r>
            <w:r>
              <w:rPr>
                <w:spacing w:val="-5"/>
                <w:sz w:val="20"/>
              </w:rPr>
              <w:t xml:space="preserve"> </w:t>
            </w:r>
            <w:r>
              <w:rPr>
                <w:sz w:val="20"/>
              </w:rPr>
              <w:t>van</w:t>
            </w:r>
            <w:r>
              <w:rPr>
                <w:spacing w:val="-3"/>
                <w:sz w:val="20"/>
              </w:rPr>
              <w:t xml:space="preserve"> </w:t>
            </w:r>
            <w:r>
              <w:rPr>
                <w:sz w:val="20"/>
              </w:rPr>
              <w:t>burgemeester</w:t>
            </w:r>
            <w:r>
              <w:rPr>
                <w:spacing w:val="-4"/>
                <w:sz w:val="20"/>
              </w:rPr>
              <w:t xml:space="preserve"> </w:t>
            </w:r>
            <w:r>
              <w:rPr>
                <w:sz w:val="20"/>
              </w:rPr>
              <w:t>en</w:t>
            </w:r>
            <w:r>
              <w:rPr>
                <w:spacing w:val="-5"/>
                <w:sz w:val="20"/>
              </w:rPr>
              <w:t xml:space="preserve"> </w:t>
            </w:r>
            <w:r>
              <w:rPr>
                <w:sz w:val="20"/>
              </w:rPr>
              <w:t>schepenen</w:t>
            </w:r>
            <w:r>
              <w:rPr>
                <w:spacing w:val="-5"/>
                <w:sz w:val="20"/>
              </w:rPr>
              <w:t xml:space="preserve"> </w:t>
            </w:r>
            <w:r>
              <w:rPr>
                <w:sz w:val="20"/>
              </w:rPr>
              <w:t>kan</w:t>
            </w:r>
            <w:r>
              <w:rPr>
                <w:spacing w:val="-3"/>
                <w:sz w:val="20"/>
              </w:rPr>
              <w:t xml:space="preserve"> </w:t>
            </w:r>
            <w:r>
              <w:rPr>
                <w:sz w:val="20"/>
              </w:rPr>
              <w:t>de</w:t>
            </w:r>
            <w:r>
              <w:rPr>
                <w:spacing w:val="-5"/>
                <w:sz w:val="20"/>
              </w:rPr>
              <w:t xml:space="preserve"> </w:t>
            </w:r>
            <w:r>
              <w:rPr>
                <w:sz w:val="20"/>
              </w:rPr>
              <w:t>administratieve</w:t>
            </w:r>
            <w:r>
              <w:rPr>
                <w:spacing w:val="-5"/>
                <w:sz w:val="20"/>
              </w:rPr>
              <w:t xml:space="preserve"> </w:t>
            </w:r>
            <w:r>
              <w:rPr>
                <w:sz w:val="20"/>
              </w:rPr>
              <w:t>schorsing</w:t>
            </w:r>
            <w:r>
              <w:rPr>
                <w:spacing w:val="-5"/>
                <w:sz w:val="20"/>
              </w:rPr>
              <w:t xml:space="preserve"> </w:t>
            </w:r>
            <w:r>
              <w:rPr>
                <w:sz w:val="20"/>
              </w:rPr>
              <w:t>of</w:t>
            </w:r>
            <w:r>
              <w:rPr>
                <w:spacing w:val="-3"/>
                <w:sz w:val="20"/>
              </w:rPr>
              <w:t xml:space="preserve"> </w:t>
            </w:r>
            <w:r>
              <w:rPr>
                <w:sz w:val="20"/>
              </w:rPr>
              <w:t>de</w:t>
            </w:r>
            <w:r>
              <w:rPr>
                <w:spacing w:val="-5"/>
                <w:sz w:val="20"/>
              </w:rPr>
              <w:t xml:space="preserve"> </w:t>
            </w:r>
            <w:r>
              <w:rPr>
                <w:sz w:val="20"/>
              </w:rPr>
              <w:t xml:space="preserve">administratieve </w:t>
            </w:r>
            <w:r w:rsidRPr="00FD36F9">
              <w:rPr>
                <w:sz w:val="20"/>
              </w:rPr>
              <w:t xml:space="preserve">opheffing </w:t>
            </w:r>
            <w:r>
              <w:rPr>
                <w:sz w:val="20"/>
              </w:rPr>
              <w:t xml:space="preserve">van de vergunning uitspreken als diens houder de daaraan verbonden voorwaarden niet </w:t>
            </w:r>
            <w:r>
              <w:rPr>
                <w:spacing w:val="-2"/>
                <w:sz w:val="20"/>
              </w:rPr>
              <w:t>naleeft.</w:t>
            </w:r>
          </w:p>
        </w:tc>
      </w:tr>
      <w:tr w:rsidR="006124A8" w14:paraId="7FADCAB8" w14:textId="77777777" w:rsidTr="009E720E">
        <w:trPr>
          <w:trHeight w:val="1304"/>
        </w:trPr>
        <w:tc>
          <w:tcPr>
            <w:tcW w:w="9062" w:type="dxa"/>
            <w:vAlign w:val="center"/>
          </w:tcPr>
          <w:p w14:paraId="599D3958" w14:textId="77777777" w:rsidR="006124A8" w:rsidRDefault="00157AE4" w:rsidP="009E720E">
            <w:pPr>
              <w:pStyle w:val="TableParagraph"/>
              <w:ind w:right="95"/>
              <w:rPr>
                <w:sz w:val="20"/>
              </w:rPr>
            </w:pPr>
            <w:r>
              <w:rPr>
                <w:b/>
                <w:sz w:val="20"/>
              </w:rPr>
              <w:t xml:space="preserve">Art. 76. </w:t>
            </w:r>
            <w:r>
              <w:rPr>
                <w:sz w:val="20"/>
              </w:rPr>
              <w:t>Buiten de volledige afsluiting van de openbare ruimte bij occasionele gebeurtenissen en activiteiten kan de ingebruikneming van de openbare ruimte slechts worden toegestaan in omstandigheden waarin het op grond van verkeers- en algemene veiligheidsoverwegingen toelaatbaar is.</w:t>
            </w:r>
          </w:p>
        </w:tc>
      </w:tr>
      <w:tr w:rsidR="006124A8" w14:paraId="404AF518" w14:textId="77777777" w:rsidTr="009E720E">
        <w:trPr>
          <w:trHeight w:val="1247"/>
        </w:trPr>
        <w:tc>
          <w:tcPr>
            <w:tcW w:w="9062" w:type="dxa"/>
            <w:vAlign w:val="center"/>
          </w:tcPr>
          <w:p w14:paraId="4946E84F" w14:textId="77777777" w:rsidR="006124A8" w:rsidRDefault="00157AE4" w:rsidP="009E720E">
            <w:pPr>
              <w:pStyle w:val="TableParagraph"/>
              <w:ind w:right="93"/>
              <w:rPr>
                <w:sz w:val="20"/>
              </w:rPr>
            </w:pPr>
            <w:r>
              <w:rPr>
                <w:b/>
                <w:sz w:val="20"/>
              </w:rPr>
              <w:t>Art.</w:t>
            </w:r>
            <w:r>
              <w:rPr>
                <w:b/>
                <w:spacing w:val="-2"/>
                <w:sz w:val="20"/>
              </w:rPr>
              <w:t xml:space="preserve"> </w:t>
            </w:r>
            <w:r>
              <w:rPr>
                <w:b/>
                <w:sz w:val="20"/>
              </w:rPr>
              <w:t>77.</w:t>
            </w:r>
            <w:r>
              <w:rPr>
                <w:b/>
                <w:spacing w:val="-2"/>
                <w:sz w:val="20"/>
              </w:rPr>
              <w:t xml:space="preserve"> </w:t>
            </w:r>
            <w:r>
              <w:rPr>
                <w:sz w:val="20"/>
              </w:rPr>
              <w:t>Een</w:t>
            </w:r>
            <w:r>
              <w:rPr>
                <w:spacing w:val="-2"/>
                <w:sz w:val="20"/>
              </w:rPr>
              <w:t xml:space="preserve"> </w:t>
            </w:r>
            <w:r>
              <w:rPr>
                <w:sz w:val="20"/>
              </w:rPr>
              <w:t>voorafgaande en</w:t>
            </w:r>
            <w:r>
              <w:rPr>
                <w:spacing w:val="-2"/>
                <w:sz w:val="20"/>
              </w:rPr>
              <w:t xml:space="preserve"> </w:t>
            </w:r>
            <w:r>
              <w:rPr>
                <w:sz w:val="20"/>
              </w:rPr>
              <w:t>schriftelijke</w:t>
            </w:r>
            <w:r>
              <w:rPr>
                <w:spacing w:val="-2"/>
                <w:sz w:val="20"/>
              </w:rPr>
              <w:t xml:space="preserve"> </w:t>
            </w:r>
            <w:r>
              <w:rPr>
                <w:sz w:val="20"/>
              </w:rPr>
              <w:t>toelating is niet nodig</w:t>
            </w:r>
            <w:r>
              <w:rPr>
                <w:spacing w:val="-2"/>
                <w:sz w:val="20"/>
              </w:rPr>
              <w:t xml:space="preserve"> </w:t>
            </w:r>
            <w:r>
              <w:rPr>
                <w:sz w:val="20"/>
              </w:rPr>
              <w:t>voor</w:t>
            </w:r>
            <w:r>
              <w:rPr>
                <w:spacing w:val="-1"/>
                <w:sz w:val="20"/>
              </w:rPr>
              <w:t xml:space="preserve"> </w:t>
            </w:r>
            <w:r>
              <w:rPr>
                <w:sz w:val="20"/>
              </w:rPr>
              <w:t>de in de openbare</w:t>
            </w:r>
            <w:r>
              <w:rPr>
                <w:spacing w:val="-2"/>
                <w:sz w:val="20"/>
              </w:rPr>
              <w:t xml:space="preserve"> </w:t>
            </w:r>
            <w:r>
              <w:rPr>
                <w:sz w:val="20"/>
              </w:rPr>
              <w:t>ruimte</w:t>
            </w:r>
            <w:r>
              <w:rPr>
                <w:spacing w:val="-2"/>
                <w:sz w:val="20"/>
              </w:rPr>
              <w:t xml:space="preserve"> </w:t>
            </w:r>
            <w:r>
              <w:rPr>
                <w:sz w:val="20"/>
              </w:rPr>
              <w:t xml:space="preserve">door toedoen van openbare of ministeriële ambtenaren gehouden openbare verkopen </w:t>
            </w:r>
            <w:proofErr w:type="gramStart"/>
            <w:r>
              <w:rPr>
                <w:sz w:val="20"/>
              </w:rPr>
              <w:t>alsmede</w:t>
            </w:r>
            <w:proofErr w:type="gramEnd"/>
            <w:r>
              <w:rPr>
                <w:sz w:val="20"/>
              </w:rPr>
              <w:t xml:space="preserve"> voor de uitvoering van vonnissen tot uitzetting, voor zover van deze verrichtingen bij voorbaat</w:t>
            </w:r>
            <w:r>
              <w:rPr>
                <w:spacing w:val="40"/>
                <w:sz w:val="20"/>
              </w:rPr>
              <w:t xml:space="preserve"> </w:t>
            </w:r>
            <w:r>
              <w:rPr>
                <w:sz w:val="20"/>
              </w:rPr>
              <w:t>bij de politie aangifte wordt gedaan.</w:t>
            </w:r>
          </w:p>
        </w:tc>
      </w:tr>
      <w:tr w:rsidR="006124A8" w14:paraId="696FE740" w14:textId="77777777" w:rsidTr="00D47322">
        <w:trPr>
          <w:trHeight w:val="6018"/>
        </w:trPr>
        <w:tc>
          <w:tcPr>
            <w:tcW w:w="9062" w:type="dxa"/>
            <w:vAlign w:val="center"/>
          </w:tcPr>
          <w:p w14:paraId="16A95DC2" w14:textId="77777777" w:rsidR="006124A8" w:rsidRDefault="00157AE4" w:rsidP="00D47322">
            <w:pPr>
              <w:pStyle w:val="TableParagraph"/>
              <w:ind w:right="95"/>
              <w:rPr>
                <w:sz w:val="20"/>
              </w:rPr>
            </w:pPr>
            <w:r>
              <w:rPr>
                <w:b/>
                <w:sz w:val="20"/>
              </w:rPr>
              <w:lastRenderedPageBreak/>
              <w:t xml:space="preserve">Art. 78. </w:t>
            </w:r>
            <w:r>
              <w:rPr>
                <w:sz w:val="20"/>
              </w:rPr>
              <w:t>Bij elke ingebruikneming van voetpaden en bermen, moet een vrije doorgang met een minimum vrije hoogte van 2,10 meter worden vrijgelaten van:</w:t>
            </w:r>
          </w:p>
          <w:p w14:paraId="7A7E8C40" w14:textId="77777777" w:rsidR="006124A8" w:rsidRDefault="00157AE4" w:rsidP="00D47322">
            <w:pPr>
              <w:pStyle w:val="TableParagraph"/>
              <w:numPr>
                <w:ilvl w:val="0"/>
                <w:numId w:val="20"/>
              </w:numPr>
              <w:tabs>
                <w:tab w:val="left" w:pos="828"/>
              </w:tabs>
              <w:spacing w:line="229" w:lineRule="exact"/>
              <w:ind w:left="828" w:hanging="358"/>
              <w:rPr>
                <w:sz w:val="20"/>
              </w:rPr>
            </w:pPr>
            <w:r>
              <w:rPr>
                <w:sz w:val="20"/>
              </w:rPr>
              <w:t>Ten</w:t>
            </w:r>
            <w:r>
              <w:rPr>
                <w:spacing w:val="-6"/>
                <w:sz w:val="20"/>
              </w:rPr>
              <w:t xml:space="preserve"> </w:t>
            </w:r>
            <w:r>
              <w:rPr>
                <w:sz w:val="20"/>
              </w:rPr>
              <w:t>minste</w:t>
            </w:r>
            <w:r>
              <w:rPr>
                <w:spacing w:val="-4"/>
                <w:sz w:val="20"/>
              </w:rPr>
              <w:t xml:space="preserve"> </w:t>
            </w:r>
            <w:r>
              <w:rPr>
                <w:sz w:val="20"/>
              </w:rPr>
              <w:t>1,5</w:t>
            </w:r>
            <w:r>
              <w:rPr>
                <w:spacing w:val="-4"/>
                <w:sz w:val="20"/>
              </w:rPr>
              <w:t xml:space="preserve"> </w:t>
            </w:r>
            <w:r>
              <w:rPr>
                <w:sz w:val="20"/>
              </w:rPr>
              <w:t>meter</w:t>
            </w:r>
            <w:r>
              <w:rPr>
                <w:spacing w:val="-5"/>
                <w:sz w:val="20"/>
              </w:rPr>
              <w:t xml:space="preserve"> </w:t>
            </w:r>
            <w:r>
              <w:rPr>
                <w:sz w:val="20"/>
              </w:rPr>
              <w:t>als</w:t>
            </w:r>
            <w:r>
              <w:rPr>
                <w:spacing w:val="-2"/>
                <w:sz w:val="20"/>
              </w:rPr>
              <w:t xml:space="preserve"> </w:t>
            </w:r>
            <w:r>
              <w:rPr>
                <w:sz w:val="20"/>
              </w:rPr>
              <w:t>de</w:t>
            </w:r>
            <w:r>
              <w:rPr>
                <w:spacing w:val="-6"/>
                <w:sz w:val="20"/>
              </w:rPr>
              <w:t xml:space="preserve"> </w:t>
            </w:r>
            <w:r>
              <w:rPr>
                <w:sz w:val="20"/>
              </w:rPr>
              <w:t>weg</w:t>
            </w:r>
            <w:r>
              <w:rPr>
                <w:spacing w:val="-4"/>
                <w:sz w:val="20"/>
              </w:rPr>
              <w:t xml:space="preserve"> </w:t>
            </w:r>
            <w:r>
              <w:rPr>
                <w:sz w:val="20"/>
              </w:rPr>
              <w:t>voor</w:t>
            </w:r>
            <w:r>
              <w:rPr>
                <w:spacing w:val="-5"/>
                <w:sz w:val="20"/>
              </w:rPr>
              <w:t xml:space="preserve"> </w:t>
            </w:r>
            <w:r>
              <w:rPr>
                <w:sz w:val="20"/>
              </w:rPr>
              <w:t>het</w:t>
            </w:r>
            <w:r>
              <w:rPr>
                <w:spacing w:val="-6"/>
                <w:sz w:val="20"/>
              </w:rPr>
              <w:t xml:space="preserve"> </w:t>
            </w:r>
            <w:r>
              <w:rPr>
                <w:sz w:val="20"/>
              </w:rPr>
              <w:t>voetgangersverkeer</w:t>
            </w:r>
            <w:r>
              <w:rPr>
                <w:spacing w:val="-5"/>
                <w:sz w:val="20"/>
              </w:rPr>
              <w:t xml:space="preserve"> </w:t>
            </w:r>
            <w:r>
              <w:rPr>
                <w:sz w:val="20"/>
              </w:rPr>
              <w:t>breder</w:t>
            </w:r>
            <w:r>
              <w:rPr>
                <w:spacing w:val="-5"/>
                <w:sz w:val="20"/>
              </w:rPr>
              <w:t xml:space="preserve"> </w:t>
            </w:r>
            <w:r>
              <w:rPr>
                <w:sz w:val="20"/>
              </w:rPr>
              <w:t>is</w:t>
            </w:r>
            <w:r>
              <w:rPr>
                <w:spacing w:val="-4"/>
                <w:sz w:val="20"/>
              </w:rPr>
              <w:t xml:space="preserve"> </w:t>
            </w:r>
            <w:r>
              <w:rPr>
                <w:sz w:val="20"/>
              </w:rPr>
              <w:t>dan</w:t>
            </w:r>
            <w:r>
              <w:rPr>
                <w:spacing w:val="-4"/>
                <w:sz w:val="20"/>
              </w:rPr>
              <w:t xml:space="preserve"> </w:t>
            </w:r>
            <w:r>
              <w:rPr>
                <w:sz w:val="20"/>
              </w:rPr>
              <w:t>2</w:t>
            </w:r>
            <w:r>
              <w:rPr>
                <w:spacing w:val="-6"/>
                <w:sz w:val="20"/>
              </w:rPr>
              <w:t xml:space="preserve"> </w:t>
            </w:r>
            <w:r>
              <w:rPr>
                <w:spacing w:val="-2"/>
                <w:sz w:val="20"/>
              </w:rPr>
              <w:t>meter;</w:t>
            </w:r>
          </w:p>
          <w:p w14:paraId="63D77CF7" w14:textId="77777777" w:rsidR="006124A8" w:rsidRDefault="00157AE4" w:rsidP="00D47322">
            <w:pPr>
              <w:pStyle w:val="TableParagraph"/>
              <w:numPr>
                <w:ilvl w:val="0"/>
                <w:numId w:val="20"/>
              </w:numPr>
              <w:tabs>
                <w:tab w:val="left" w:pos="828"/>
                <w:tab w:val="left" w:pos="830"/>
              </w:tabs>
              <w:ind w:right="93"/>
              <w:rPr>
                <w:sz w:val="20"/>
              </w:rPr>
            </w:pPr>
            <w:r>
              <w:rPr>
                <w:sz w:val="20"/>
              </w:rPr>
              <w:t>Ten minste 1 meter als de weg voor het voetgangersverkeer een breedte heeft tussen 1,50 meter en 2,00 meter, met dien verstande dat slechts 0,5 meter van de breedte van deze wegen mag ingenomen worden door obstakels;</w:t>
            </w:r>
          </w:p>
          <w:p w14:paraId="5CE20A89" w14:textId="77777777" w:rsidR="006124A8" w:rsidRDefault="00157AE4" w:rsidP="00D47322">
            <w:pPr>
              <w:pStyle w:val="TableParagraph"/>
              <w:numPr>
                <w:ilvl w:val="0"/>
                <w:numId w:val="20"/>
              </w:numPr>
              <w:tabs>
                <w:tab w:val="left" w:pos="830"/>
              </w:tabs>
              <w:ind w:right="95"/>
              <w:rPr>
                <w:sz w:val="20"/>
              </w:rPr>
            </w:pPr>
            <w:r>
              <w:rPr>
                <w:sz w:val="20"/>
              </w:rPr>
              <w:t>Ten minste 1,50 meter op alle voetpaden en bermen langsheen wegen beheerd door het Vlaams Gewest;</w:t>
            </w:r>
          </w:p>
          <w:p w14:paraId="66BB1ECE" w14:textId="77777777" w:rsidR="006124A8" w:rsidRDefault="00157AE4" w:rsidP="00D47322">
            <w:pPr>
              <w:pStyle w:val="TableParagraph"/>
              <w:numPr>
                <w:ilvl w:val="0"/>
                <w:numId w:val="20"/>
              </w:numPr>
              <w:tabs>
                <w:tab w:val="left" w:pos="828"/>
                <w:tab w:val="left" w:pos="830"/>
              </w:tabs>
              <w:ind w:right="93"/>
              <w:rPr>
                <w:sz w:val="20"/>
              </w:rPr>
            </w:pPr>
            <w:r>
              <w:rPr>
                <w:sz w:val="20"/>
              </w:rPr>
              <w:t>Ten hoogste 4 meter uit de rooilijn in straten met een totale gemengde verkeersafwikkeling op een gelijkvloers niveau, dat evenwel nooit meer dan de helft van de ruimte tussen de rooilijnen overschrijden, onder de voorwaarde dat altijd een vrije doorgang van 4 meter behouden blijft aan de voertuigen van de hulpdiensten en dit alleen binnen de periode van de</w:t>
            </w:r>
            <w:r>
              <w:rPr>
                <w:spacing w:val="-9"/>
                <w:sz w:val="20"/>
              </w:rPr>
              <w:t xml:space="preserve"> </w:t>
            </w:r>
            <w:r>
              <w:rPr>
                <w:sz w:val="20"/>
              </w:rPr>
              <w:t>dag</w:t>
            </w:r>
            <w:r>
              <w:rPr>
                <w:spacing w:val="-7"/>
                <w:sz w:val="20"/>
              </w:rPr>
              <w:t xml:space="preserve"> </w:t>
            </w:r>
            <w:r>
              <w:rPr>
                <w:sz w:val="20"/>
              </w:rPr>
              <w:t>dat</w:t>
            </w:r>
            <w:r>
              <w:rPr>
                <w:spacing w:val="-6"/>
                <w:sz w:val="20"/>
              </w:rPr>
              <w:t xml:space="preserve"> </w:t>
            </w:r>
            <w:r>
              <w:rPr>
                <w:sz w:val="20"/>
              </w:rPr>
              <w:t>de</w:t>
            </w:r>
            <w:r>
              <w:rPr>
                <w:spacing w:val="-7"/>
                <w:sz w:val="20"/>
              </w:rPr>
              <w:t xml:space="preserve"> </w:t>
            </w:r>
            <w:r>
              <w:rPr>
                <w:sz w:val="20"/>
              </w:rPr>
              <w:t>straat</w:t>
            </w:r>
            <w:r>
              <w:rPr>
                <w:spacing w:val="-6"/>
                <w:sz w:val="20"/>
              </w:rPr>
              <w:t xml:space="preserve"> </w:t>
            </w:r>
            <w:r>
              <w:rPr>
                <w:sz w:val="20"/>
              </w:rPr>
              <w:t>voor</w:t>
            </w:r>
            <w:r>
              <w:rPr>
                <w:spacing w:val="-5"/>
                <w:sz w:val="20"/>
              </w:rPr>
              <w:t xml:space="preserve"> </w:t>
            </w:r>
            <w:r>
              <w:rPr>
                <w:sz w:val="20"/>
              </w:rPr>
              <w:t>het</w:t>
            </w:r>
            <w:r>
              <w:rPr>
                <w:spacing w:val="-9"/>
                <w:sz w:val="20"/>
              </w:rPr>
              <w:t xml:space="preserve"> </w:t>
            </w:r>
            <w:r>
              <w:rPr>
                <w:sz w:val="20"/>
              </w:rPr>
              <w:t>verkeer</w:t>
            </w:r>
            <w:r>
              <w:rPr>
                <w:spacing w:val="-8"/>
                <w:sz w:val="20"/>
              </w:rPr>
              <w:t xml:space="preserve"> </w:t>
            </w:r>
            <w:r>
              <w:rPr>
                <w:sz w:val="20"/>
              </w:rPr>
              <w:t>verboden</w:t>
            </w:r>
            <w:r>
              <w:rPr>
                <w:spacing w:val="-9"/>
                <w:sz w:val="20"/>
              </w:rPr>
              <w:t xml:space="preserve"> </w:t>
            </w:r>
            <w:r>
              <w:rPr>
                <w:sz w:val="20"/>
              </w:rPr>
              <w:t>wordt.</w:t>
            </w:r>
            <w:r>
              <w:rPr>
                <w:spacing w:val="-6"/>
                <w:sz w:val="20"/>
              </w:rPr>
              <w:t xml:space="preserve"> </w:t>
            </w:r>
            <w:r>
              <w:rPr>
                <w:sz w:val="20"/>
              </w:rPr>
              <w:t>In</w:t>
            </w:r>
            <w:r>
              <w:rPr>
                <w:spacing w:val="-9"/>
                <w:sz w:val="20"/>
              </w:rPr>
              <w:t xml:space="preserve"> </w:t>
            </w:r>
            <w:r>
              <w:rPr>
                <w:sz w:val="20"/>
              </w:rPr>
              <w:t>geval</w:t>
            </w:r>
            <w:r>
              <w:rPr>
                <w:spacing w:val="-7"/>
                <w:sz w:val="20"/>
              </w:rPr>
              <w:t xml:space="preserve"> </w:t>
            </w:r>
            <w:r>
              <w:rPr>
                <w:sz w:val="20"/>
              </w:rPr>
              <w:t>in</w:t>
            </w:r>
            <w:r>
              <w:rPr>
                <w:spacing w:val="-7"/>
                <w:sz w:val="20"/>
              </w:rPr>
              <w:t xml:space="preserve"> </w:t>
            </w:r>
            <w:r>
              <w:rPr>
                <w:sz w:val="20"/>
              </w:rPr>
              <w:t>deze</w:t>
            </w:r>
            <w:r>
              <w:rPr>
                <w:spacing w:val="-7"/>
                <w:sz w:val="20"/>
              </w:rPr>
              <w:t xml:space="preserve"> </w:t>
            </w:r>
            <w:r>
              <w:rPr>
                <w:sz w:val="20"/>
              </w:rPr>
              <w:t>straten</w:t>
            </w:r>
            <w:r>
              <w:rPr>
                <w:spacing w:val="-9"/>
                <w:sz w:val="20"/>
              </w:rPr>
              <w:t xml:space="preserve"> </w:t>
            </w:r>
            <w:r>
              <w:rPr>
                <w:sz w:val="20"/>
              </w:rPr>
              <w:t>een</w:t>
            </w:r>
            <w:r>
              <w:rPr>
                <w:spacing w:val="-7"/>
                <w:sz w:val="20"/>
              </w:rPr>
              <w:t xml:space="preserve"> </w:t>
            </w:r>
            <w:r>
              <w:rPr>
                <w:sz w:val="20"/>
              </w:rPr>
              <w:t>privatieve ingebruikneming van de openbare weg tegenover elkaar wordt voorzien, zal de verplichte doorgang van 4 meter aan de voertuigen van hulpdiensten solidair onder elkaar verdeeld worden.</w:t>
            </w:r>
            <w:r>
              <w:rPr>
                <w:spacing w:val="-1"/>
                <w:sz w:val="20"/>
              </w:rPr>
              <w:t xml:space="preserve"> </w:t>
            </w:r>
            <w:r>
              <w:rPr>
                <w:sz w:val="20"/>
              </w:rPr>
              <w:t>Het</w:t>
            </w:r>
            <w:r>
              <w:rPr>
                <w:spacing w:val="-1"/>
                <w:sz w:val="20"/>
              </w:rPr>
              <w:t xml:space="preserve"> </w:t>
            </w:r>
            <w:r>
              <w:rPr>
                <w:sz w:val="20"/>
              </w:rPr>
              <w:t>eventuele</w:t>
            </w:r>
            <w:r>
              <w:rPr>
                <w:spacing w:val="-4"/>
                <w:sz w:val="20"/>
              </w:rPr>
              <w:t xml:space="preserve"> </w:t>
            </w:r>
            <w:r>
              <w:rPr>
                <w:sz w:val="20"/>
              </w:rPr>
              <w:t>voorziene</w:t>
            </w:r>
            <w:r>
              <w:rPr>
                <w:spacing w:val="-4"/>
                <w:sz w:val="20"/>
              </w:rPr>
              <w:t xml:space="preserve"> </w:t>
            </w:r>
            <w:r>
              <w:rPr>
                <w:sz w:val="20"/>
              </w:rPr>
              <w:t>straatmeubilair</w:t>
            </w:r>
            <w:r>
              <w:rPr>
                <w:spacing w:val="-3"/>
                <w:sz w:val="20"/>
              </w:rPr>
              <w:t xml:space="preserve"> </w:t>
            </w:r>
            <w:r>
              <w:rPr>
                <w:sz w:val="20"/>
              </w:rPr>
              <w:t>doet</w:t>
            </w:r>
            <w:r>
              <w:rPr>
                <w:spacing w:val="-1"/>
                <w:sz w:val="20"/>
              </w:rPr>
              <w:t xml:space="preserve"> </w:t>
            </w:r>
            <w:r>
              <w:rPr>
                <w:sz w:val="20"/>
              </w:rPr>
              <w:t>geen</w:t>
            </w:r>
            <w:r>
              <w:rPr>
                <w:spacing w:val="-1"/>
                <w:sz w:val="20"/>
              </w:rPr>
              <w:t xml:space="preserve"> </w:t>
            </w:r>
            <w:r>
              <w:rPr>
                <w:sz w:val="20"/>
              </w:rPr>
              <w:t>afbreuk</w:t>
            </w:r>
            <w:r>
              <w:rPr>
                <w:spacing w:val="-2"/>
                <w:sz w:val="20"/>
              </w:rPr>
              <w:t xml:space="preserve"> </w:t>
            </w:r>
            <w:r>
              <w:rPr>
                <w:sz w:val="20"/>
              </w:rPr>
              <w:t>aan</w:t>
            </w:r>
            <w:r>
              <w:rPr>
                <w:spacing w:val="-1"/>
                <w:sz w:val="20"/>
              </w:rPr>
              <w:t xml:space="preserve"> </w:t>
            </w:r>
            <w:r>
              <w:rPr>
                <w:sz w:val="20"/>
              </w:rPr>
              <w:t>deze</w:t>
            </w:r>
            <w:r>
              <w:rPr>
                <w:spacing w:val="-4"/>
                <w:sz w:val="20"/>
              </w:rPr>
              <w:t xml:space="preserve"> </w:t>
            </w:r>
            <w:r>
              <w:rPr>
                <w:sz w:val="20"/>
              </w:rPr>
              <w:t xml:space="preserve">voorwaarden. Onder “vrije doorgang” wordt verstaan, het ononderbroken gedeelte van het voetpad, het gemeenschappelijk gelijkvloerse wegdek of de berm die effectief door de voetgangers kan worden gebruikt. Niettemin kan de ingebruikneming voor het aanleggen van tijdelijke groenvoorzieningen, waardoor de vrije doorgang tot minder dan 1 meter wordt herleid, worden toegestaan </w:t>
            </w:r>
            <w:proofErr w:type="gramStart"/>
            <w:r>
              <w:rPr>
                <w:sz w:val="20"/>
              </w:rPr>
              <w:t>indien</w:t>
            </w:r>
            <w:proofErr w:type="gramEnd"/>
            <w:r>
              <w:rPr>
                <w:sz w:val="20"/>
              </w:rPr>
              <w:t xml:space="preserve"> de weggebruikers hierdoor niet worden gehinderd en de plaatselijke gesteldheid zich daartoe leent.</w:t>
            </w:r>
          </w:p>
          <w:p w14:paraId="3399BA66" w14:textId="77777777" w:rsidR="006124A8" w:rsidRDefault="006124A8" w:rsidP="00D47322">
            <w:pPr>
              <w:pStyle w:val="TableParagraph"/>
              <w:ind w:left="0"/>
              <w:rPr>
                <w:b/>
                <w:sz w:val="20"/>
              </w:rPr>
            </w:pPr>
          </w:p>
          <w:p w14:paraId="2B90B4AC" w14:textId="77777777" w:rsidR="006124A8" w:rsidRDefault="00157AE4" w:rsidP="00D47322">
            <w:pPr>
              <w:pStyle w:val="TableParagraph"/>
              <w:ind w:right="94"/>
              <w:rPr>
                <w:sz w:val="20"/>
              </w:rPr>
            </w:pPr>
            <w:r>
              <w:rPr>
                <w:sz w:val="20"/>
              </w:rPr>
              <w:t>Deze regeling geldt eveneens voor (horeca)terrassen, tenzij anders bepaald in een specifiek reglement of in de exploitatievergunning van de inrichting.</w:t>
            </w:r>
          </w:p>
        </w:tc>
      </w:tr>
      <w:tr w:rsidR="006124A8" w14:paraId="5D7D9A8C" w14:textId="77777777" w:rsidTr="00D47322">
        <w:trPr>
          <w:trHeight w:val="1984"/>
        </w:trPr>
        <w:tc>
          <w:tcPr>
            <w:tcW w:w="9062" w:type="dxa"/>
            <w:vAlign w:val="center"/>
          </w:tcPr>
          <w:p w14:paraId="05076802" w14:textId="77777777" w:rsidR="006124A8" w:rsidRDefault="00157AE4" w:rsidP="00D47322">
            <w:pPr>
              <w:pStyle w:val="TableParagraph"/>
              <w:ind w:right="95"/>
              <w:rPr>
                <w:sz w:val="20"/>
              </w:rPr>
            </w:pPr>
            <w:r>
              <w:rPr>
                <w:b/>
                <w:sz w:val="20"/>
              </w:rPr>
              <w:t xml:space="preserve">Art. 79. </w:t>
            </w:r>
            <w:r>
              <w:rPr>
                <w:sz w:val="20"/>
              </w:rPr>
              <w:t>De titularissen van de vergunning zijn ervoor aansprakelijk dat de ingebruikneming van de openbare</w:t>
            </w:r>
            <w:r>
              <w:rPr>
                <w:spacing w:val="-4"/>
                <w:sz w:val="20"/>
              </w:rPr>
              <w:t xml:space="preserve"> </w:t>
            </w:r>
            <w:r>
              <w:rPr>
                <w:sz w:val="20"/>
              </w:rPr>
              <w:t>ruimte</w:t>
            </w:r>
            <w:r>
              <w:rPr>
                <w:spacing w:val="-2"/>
                <w:sz w:val="20"/>
              </w:rPr>
              <w:t xml:space="preserve"> </w:t>
            </w:r>
            <w:r>
              <w:rPr>
                <w:sz w:val="20"/>
              </w:rPr>
              <w:t>niet</w:t>
            </w:r>
            <w:r>
              <w:rPr>
                <w:spacing w:val="-4"/>
                <w:sz w:val="20"/>
              </w:rPr>
              <w:t xml:space="preserve"> </w:t>
            </w:r>
            <w:r>
              <w:rPr>
                <w:sz w:val="20"/>
              </w:rPr>
              <w:t>tot</w:t>
            </w:r>
            <w:r>
              <w:rPr>
                <w:spacing w:val="-4"/>
                <w:sz w:val="20"/>
              </w:rPr>
              <w:t xml:space="preserve"> </w:t>
            </w:r>
            <w:r>
              <w:rPr>
                <w:sz w:val="20"/>
              </w:rPr>
              <w:t>gevolg</w:t>
            </w:r>
            <w:r>
              <w:rPr>
                <w:spacing w:val="-4"/>
                <w:sz w:val="20"/>
              </w:rPr>
              <w:t xml:space="preserve"> </w:t>
            </w:r>
            <w:r>
              <w:rPr>
                <w:sz w:val="20"/>
              </w:rPr>
              <w:t>heeft</w:t>
            </w:r>
            <w:r>
              <w:rPr>
                <w:spacing w:val="-4"/>
                <w:sz w:val="20"/>
              </w:rPr>
              <w:t xml:space="preserve"> </w:t>
            </w:r>
            <w:r>
              <w:rPr>
                <w:sz w:val="20"/>
              </w:rPr>
              <w:t>dat</w:t>
            </w:r>
            <w:r>
              <w:rPr>
                <w:spacing w:val="-4"/>
                <w:sz w:val="20"/>
              </w:rPr>
              <w:t xml:space="preserve"> </w:t>
            </w:r>
            <w:r>
              <w:rPr>
                <w:sz w:val="20"/>
              </w:rPr>
              <w:t>een</w:t>
            </w:r>
            <w:r>
              <w:rPr>
                <w:spacing w:val="-4"/>
                <w:sz w:val="20"/>
              </w:rPr>
              <w:t xml:space="preserve"> </w:t>
            </w:r>
            <w:r>
              <w:rPr>
                <w:sz w:val="20"/>
              </w:rPr>
              <w:t>grotere</w:t>
            </w:r>
            <w:r>
              <w:rPr>
                <w:spacing w:val="-4"/>
                <w:sz w:val="20"/>
              </w:rPr>
              <w:t xml:space="preserve"> </w:t>
            </w:r>
            <w:r>
              <w:rPr>
                <w:sz w:val="20"/>
              </w:rPr>
              <w:t>dan</w:t>
            </w:r>
            <w:r>
              <w:rPr>
                <w:spacing w:val="-4"/>
                <w:sz w:val="20"/>
              </w:rPr>
              <w:t xml:space="preserve"> </w:t>
            </w:r>
            <w:r>
              <w:rPr>
                <w:sz w:val="20"/>
              </w:rPr>
              <w:t>de</w:t>
            </w:r>
            <w:r>
              <w:rPr>
                <w:spacing w:val="-4"/>
                <w:sz w:val="20"/>
              </w:rPr>
              <w:t xml:space="preserve"> </w:t>
            </w:r>
            <w:r>
              <w:rPr>
                <w:sz w:val="20"/>
              </w:rPr>
              <w:t>toegelaten</w:t>
            </w:r>
            <w:r>
              <w:rPr>
                <w:spacing w:val="-4"/>
                <w:sz w:val="20"/>
              </w:rPr>
              <w:t xml:space="preserve"> </w:t>
            </w:r>
            <w:r>
              <w:rPr>
                <w:sz w:val="20"/>
              </w:rPr>
              <w:t>ruimte</w:t>
            </w:r>
            <w:r>
              <w:rPr>
                <w:spacing w:val="-4"/>
                <w:sz w:val="20"/>
              </w:rPr>
              <w:t xml:space="preserve"> </w:t>
            </w:r>
            <w:r>
              <w:rPr>
                <w:sz w:val="20"/>
              </w:rPr>
              <w:t>wordt</w:t>
            </w:r>
            <w:r>
              <w:rPr>
                <w:spacing w:val="-4"/>
                <w:sz w:val="20"/>
              </w:rPr>
              <w:t xml:space="preserve"> </w:t>
            </w:r>
            <w:r>
              <w:rPr>
                <w:sz w:val="20"/>
              </w:rPr>
              <w:t>ingenomen,</w:t>
            </w:r>
            <w:r>
              <w:rPr>
                <w:spacing w:val="-4"/>
                <w:sz w:val="20"/>
              </w:rPr>
              <w:t xml:space="preserve"> </w:t>
            </w:r>
            <w:r>
              <w:rPr>
                <w:sz w:val="20"/>
              </w:rPr>
              <w:t>de bereikbaarheid of het gebruik van erfdienstbaarheden van algemeen nut en van nutsvoorzieningen zoals onder meer hydranten, mangaten en deksels wordt bemoeilijkt of onmogelijk gemaakt.</w:t>
            </w:r>
          </w:p>
          <w:p w14:paraId="082DBB78" w14:textId="77777777" w:rsidR="006124A8" w:rsidRDefault="00157AE4" w:rsidP="00D47322">
            <w:pPr>
              <w:pStyle w:val="TableParagraph"/>
              <w:spacing w:before="229"/>
              <w:ind w:right="95"/>
              <w:rPr>
                <w:sz w:val="20"/>
              </w:rPr>
            </w:pPr>
            <w:r>
              <w:rPr>
                <w:sz w:val="20"/>
              </w:rPr>
              <w:t>De</w:t>
            </w:r>
            <w:r>
              <w:rPr>
                <w:spacing w:val="-3"/>
                <w:sz w:val="20"/>
              </w:rPr>
              <w:t xml:space="preserve"> </w:t>
            </w:r>
            <w:r>
              <w:rPr>
                <w:sz w:val="20"/>
              </w:rPr>
              <w:t>ingebruikneming mag evenmin</w:t>
            </w:r>
            <w:r>
              <w:rPr>
                <w:spacing w:val="-3"/>
                <w:sz w:val="20"/>
              </w:rPr>
              <w:t xml:space="preserve"> </w:t>
            </w:r>
            <w:r>
              <w:rPr>
                <w:sz w:val="20"/>
              </w:rPr>
              <w:t>tot gevolg</w:t>
            </w:r>
            <w:r>
              <w:rPr>
                <w:spacing w:val="-3"/>
                <w:sz w:val="20"/>
              </w:rPr>
              <w:t xml:space="preserve"> </w:t>
            </w:r>
            <w:r>
              <w:rPr>
                <w:sz w:val="20"/>
              </w:rPr>
              <w:t>hebben dat</w:t>
            </w:r>
            <w:r>
              <w:rPr>
                <w:spacing w:val="-3"/>
                <w:sz w:val="20"/>
              </w:rPr>
              <w:t xml:space="preserve"> </w:t>
            </w:r>
            <w:r>
              <w:rPr>
                <w:sz w:val="20"/>
              </w:rPr>
              <w:t>de</w:t>
            </w:r>
            <w:r>
              <w:rPr>
                <w:spacing w:val="-3"/>
                <w:sz w:val="20"/>
              </w:rPr>
              <w:t xml:space="preserve"> </w:t>
            </w:r>
            <w:r>
              <w:rPr>
                <w:sz w:val="20"/>
              </w:rPr>
              <w:t>evacuatiemogelijkheden</w:t>
            </w:r>
            <w:r>
              <w:rPr>
                <w:spacing w:val="-3"/>
                <w:sz w:val="20"/>
              </w:rPr>
              <w:t xml:space="preserve"> </w:t>
            </w:r>
            <w:r>
              <w:rPr>
                <w:sz w:val="20"/>
              </w:rPr>
              <w:t>van de aan de brandpreventieve voorschriften onderworpen gebouwen en lokalen worden beperkt of uitgesloten.</w:t>
            </w:r>
          </w:p>
        </w:tc>
      </w:tr>
      <w:tr w:rsidR="00D47322" w14:paraId="05A98226" w14:textId="77777777" w:rsidTr="00D47322">
        <w:trPr>
          <w:trHeight w:val="3345"/>
        </w:trPr>
        <w:tc>
          <w:tcPr>
            <w:tcW w:w="9062" w:type="dxa"/>
            <w:vAlign w:val="center"/>
          </w:tcPr>
          <w:p w14:paraId="0FF7343F" w14:textId="77777777" w:rsidR="00D47322" w:rsidRDefault="00D47322" w:rsidP="00D47322">
            <w:pPr>
              <w:pStyle w:val="TableParagraph"/>
              <w:ind w:left="107"/>
              <w:rPr>
                <w:sz w:val="20"/>
              </w:rPr>
            </w:pPr>
            <w:r>
              <w:rPr>
                <w:b/>
                <w:sz w:val="20"/>
              </w:rPr>
              <w:t>Art.</w:t>
            </w:r>
            <w:r>
              <w:rPr>
                <w:b/>
                <w:spacing w:val="-9"/>
                <w:sz w:val="20"/>
              </w:rPr>
              <w:t xml:space="preserve"> </w:t>
            </w:r>
            <w:r>
              <w:rPr>
                <w:b/>
                <w:sz w:val="20"/>
              </w:rPr>
              <w:t>80.</w:t>
            </w:r>
            <w:r>
              <w:rPr>
                <w:b/>
                <w:spacing w:val="-9"/>
                <w:sz w:val="20"/>
              </w:rPr>
              <w:t xml:space="preserve"> </w:t>
            </w:r>
            <w:r>
              <w:rPr>
                <w:sz w:val="20"/>
              </w:rPr>
              <w:t>Zonder</w:t>
            </w:r>
            <w:r>
              <w:rPr>
                <w:spacing w:val="-5"/>
                <w:sz w:val="20"/>
              </w:rPr>
              <w:t xml:space="preserve"> </w:t>
            </w:r>
            <w:r>
              <w:rPr>
                <w:sz w:val="20"/>
              </w:rPr>
              <w:t>de</w:t>
            </w:r>
            <w:r>
              <w:rPr>
                <w:spacing w:val="-7"/>
                <w:sz w:val="20"/>
              </w:rPr>
              <w:t xml:space="preserve"> </w:t>
            </w:r>
            <w:r>
              <w:rPr>
                <w:sz w:val="20"/>
              </w:rPr>
              <w:t>toelating</w:t>
            </w:r>
            <w:r>
              <w:rPr>
                <w:spacing w:val="-7"/>
                <w:sz w:val="20"/>
              </w:rPr>
              <w:t xml:space="preserve"> </w:t>
            </w:r>
            <w:r>
              <w:rPr>
                <w:sz w:val="20"/>
              </w:rPr>
              <w:t>van</w:t>
            </w:r>
            <w:r>
              <w:rPr>
                <w:spacing w:val="-9"/>
                <w:sz w:val="20"/>
              </w:rPr>
              <w:t xml:space="preserve"> </w:t>
            </w:r>
            <w:r>
              <w:rPr>
                <w:sz w:val="20"/>
              </w:rPr>
              <w:t>de</w:t>
            </w:r>
            <w:r>
              <w:rPr>
                <w:spacing w:val="-7"/>
                <w:sz w:val="20"/>
              </w:rPr>
              <w:t xml:space="preserve"> </w:t>
            </w:r>
            <w:r>
              <w:rPr>
                <w:sz w:val="20"/>
              </w:rPr>
              <w:t>bevoegde</w:t>
            </w:r>
            <w:r>
              <w:rPr>
                <w:spacing w:val="-7"/>
                <w:sz w:val="20"/>
              </w:rPr>
              <w:t xml:space="preserve"> </w:t>
            </w:r>
            <w:r>
              <w:rPr>
                <w:sz w:val="20"/>
              </w:rPr>
              <w:t>overheid</w:t>
            </w:r>
            <w:r>
              <w:rPr>
                <w:spacing w:val="-4"/>
                <w:sz w:val="20"/>
              </w:rPr>
              <w:t xml:space="preserve"> </w:t>
            </w:r>
            <w:r>
              <w:rPr>
                <w:sz w:val="20"/>
              </w:rPr>
              <w:t>mogen</w:t>
            </w:r>
            <w:r>
              <w:rPr>
                <w:spacing w:val="-7"/>
                <w:sz w:val="20"/>
              </w:rPr>
              <w:t xml:space="preserve"> </w:t>
            </w:r>
            <w:r>
              <w:rPr>
                <w:sz w:val="20"/>
              </w:rPr>
              <w:t>op</w:t>
            </w:r>
            <w:r>
              <w:rPr>
                <w:spacing w:val="-7"/>
                <w:sz w:val="20"/>
              </w:rPr>
              <w:t xml:space="preserve"> </w:t>
            </w:r>
            <w:r>
              <w:rPr>
                <w:sz w:val="20"/>
              </w:rPr>
              <w:t>de</w:t>
            </w:r>
            <w:r>
              <w:rPr>
                <w:spacing w:val="-7"/>
                <w:sz w:val="20"/>
              </w:rPr>
              <w:t xml:space="preserve"> </w:t>
            </w:r>
            <w:r>
              <w:rPr>
                <w:sz w:val="20"/>
              </w:rPr>
              <w:t>openbare</w:t>
            </w:r>
            <w:r>
              <w:rPr>
                <w:spacing w:val="-9"/>
                <w:sz w:val="20"/>
              </w:rPr>
              <w:t xml:space="preserve"> </w:t>
            </w:r>
            <w:r>
              <w:rPr>
                <w:sz w:val="20"/>
              </w:rPr>
              <w:t>plaats</w:t>
            </w:r>
            <w:r>
              <w:rPr>
                <w:spacing w:val="-7"/>
                <w:sz w:val="20"/>
              </w:rPr>
              <w:t xml:space="preserve"> </w:t>
            </w:r>
            <w:r>
              <w:rPr>
                <w:sz w:val="20"/>
              </w:rPr>
              <w:t>geen</w:t>
            </w:r>
            <w:r>
              <w:rPr>
                <w:spacing w:val="-7"/>
                <w:sz w:val="20"/>
              </w:rPr>
              <w:t xml:space="preserve"> </w:t>
            </w:r>
            <w:r>
              <w:rPr>
                <w:sz w:val="20"/>
              </w:rPr>
              <w:t>laad-</w:t>
            </w:r>
            <w:r>
              <w:rPr>
                <w:spacing w:val="-8"/>
                <w:sz w:val="20"/>
              </w:rPr>
              <w:t xml:space="preserve"> </w:t>
            </w:r>
            <w:r>
              <w:rPr>
                <w:sz w:val="20"/>
              </w:rPr>
              <w:t>of hijstoestellen, containers of ander bouwwerfmateriaal geplaatst worden.</w:t>
            </w:r>
          </w:p>
          <w:p w14:paraId="199C1E78" w14:textId="77777777" w:rsidR="00D47322" w:rsidRDefault="00D47322">
            <w:pPr>
              <w:pStyle w:val="TableParagraph"/>
              <w:ind w:right="92"/>
              <w:jc w:val="both"/>
              <w:rPr>
                <w:sz w:val="20"/>
              </w:rPr>
            </w:pPr>
            <w:r>
              <w:rPr>
                <w:sz w:val="20"/>
              </w:rPr>
              <w:t>Zonder de toelating van de gemeente mogen op de openbare weg geen laad- of hijstoestellen, containers of ander bouwwerfmateriaal geplaatst worden. De doorgang voor voetgangers zal vrij blijven en de materialen dienen reglementair gesignaleerd te worden. Deze bouwmaterialen mogen evenmin opgestapeld worden op braakliggende gronden zonder schriftelijke toelating van de eigenaar van die gronden.</w:t>
            </w:r>
          </w:p>
          <w:p w14:paraId="369ED04A" w14:textId="1549A34F" w:rsidR="00D47322" w:rsidRDefault="00D47322" w:rsidP="009B1562">
            <w:pPr>
              <w:pStyle w:val="TableParagraph"/>
              <w:spacing w:before="229"/>
              <w:ind w:right="95"/>
              <w:jc w:val="both"/>
              <w:rPr>
                <w:sz w:val="20"/>
              </w:rPr>
            </w:pPr>
            <w:r>
              <w:rPr>
                <w:sz w:val="20"/>
              </w:rPr>
              <w:t xml:space="preserve">Onverminderd de voorschriften van het verkeersreglement en van de lokale reglementering op het parkeren van voertuigen zijn mobilhomes, caravans, opleggers van vrachtwagens en dergelijke op de openbare weg verboden </w:t>
            </w:r>
            <w:proofErr w:type="gramStart"/>
            <w:r>
              <w:rPr>
                <w:sz w:val="20"/>
              </w:rPr>
              <w:t>behoudens</w:t>
            </w:r>
            <w:proofErr w:type="gramEnd"/>
            <w:r>
              <w:rPr>
                <w:sz w:val="20"/>
              </w:rPr>
              <w:t xml:space="preserve"> schriftelijke toelating van de burgemeester tenzij op parkeerplaatsen</w:t>
            </w:r>
            <w:r>
              <w:rPr>
                <w:spacing w:val="-4"/>
                <w:sz w:val="20"/>
              </w:rPr>
              <w:t xml:space="preserve"> </w:t>
            </w:r>
            <w:r>
              <w:rPr>
                <w:sz w:val="20"/>
              </w:rPr>
              <w:t>die</w:t>
            </w:r>
            <w:r>
              <w:rPr>
                <w:spacing w:val="-4"/>
                <w:sz w:val="20"/>
              </w:rPr>
              <w:t xml:space="preserve"> </w:t>
            </w:r>
            <w:r>
              <w:rPr>
                <w:sz w:val="20"/>
              </w:rPr>
              <w:t>door</w:t>
            </w:r>
            <w:r>
              <w:rPr>
                <w:spacing w:val="-3"/>
                <w:sz w:val="20"/>
              </w:rPr>
              <w:t xml:space="preserve"> </w:t>
            </w:r>
            <w:r>
              <w:rPr>
                <w:sz w:val="20"/>
              </w:rPr>
              <w:t>de</w:t>
            </w:r>
            <w:r>
              <w:rPr>
                <w:spacing w:val="-4"/>
                <w:sz w:val="20"/>
              </w:rPr>
              <w:t xml:space="preserve"> </w:t>
            </w:r>
            <w:r>
              <w:rPr>
                <w:sz w:val="20"/>
              </w:rPr>
              <w:t>verkeersborden</w:t>
            </w:r>
            <w:r>
              <w:rPr>
                <w:spacing w:val="-2"/>
                <w:sz w:val="20"/>
              </w:rPr>
              <w:t xml:space="preserve"> </w:t>
            </w:r>
            <w:r>
              <w:rPr>
                <w:sz w:val="20"/>
              </w:rPr>
              <w:t>E9c,</w:t>
            </w:r>
            <w:r>
              <w:rPr>
                <w:spacing w:val="-2"/>
                <w:sz w:val="20"/>
              </w:rPr>
              <w:t xml:space="preserve"> </w:t>
            </w:r>
            <w:r>
              <w:rPr>
                <w:sz w:val="20"/>
              </w:rPr>
              <w:t>E9d</w:t>
            </w:r>
            <w:r>
              <w:rPr>
                <w:spacing w:val="-2"/>
                <w:sz w:val="20"/>
              </w:rPr>
              <w:t xml:space="preserve"> </w:t>
            </w:r>
            <w:r>
              <w:rPr>
                <w:sz w:val="20"/>
              </w:rPr>
              <w:t>of</w:t>
            </w:r>
            <w:r>
              <w:rPr>
                <w:spacing w:val="-4"/>
                <w:sz w:val="20"/>
              </w:rPr>
              <w:t xml:space="preserve"> </w:t>
            </w:r>
            <w:r>
              <w:rPr>
                <w:sz w:val="20"/>
              </w:rPr>
              <w:t>E9h</w:t>
            </w:r>
            <w:r>
              <w:rPr>
                <w:spacing w:val="-4"/>
                <w:sz w:val="20"/>
              </w:rPr>
              <w:t xml:space="preserve"> </w:t>
            </w:r>
            <w:r>
              <w:rPr>
                <w:sz w:val="20"/>
              </w:rPr>
              <w:t>aangeduid</w:t>
            </w:r>
            <w:r>
              <w:rPr>
                <w:spacing w:val="-4"/>
                <w:sz w:val="20"/>
              </w:rPr>
              <w:t xml:space="preserve"> </w:t>
            </w:r>
            <w:r>
              <w:rPr>
                <w:sz w:val="20"/>
              </w:rPr>
              <w:t>zijn</w:t>
            </w:r>
            <w:r>
              <w:rPr>
                <w:spacing w:val="-2"/>
                <w:sz w:val="20"/>
              </w:rPr>
              <w:t xml:space="preserve"> </w:t>
            </w:r>
            <w:r>
              <w:rPr>
                <w:sz w:val="20"/>
              </w:rPr>
              <w:t>als</w:t>
            </w:r>
            <w:r>
              <w:rPr>
                <w:spacing w:val="-3"/>
                <w:sz w:val="20"/>
              </w:rPr>
              <w:t xml:space="preserve"> </w:t>
            </w:r>
            <w:r>
              <w:rPr>
                <w:sz w:val="20"/>
              </w:rPr>
              <w:t>bestemd</w:t>
            </w:r>
            <w:r>
              <w:rPr>
                <w:spacing w:val="-4"/>
                <w:sz w:val="20"/>
              </w:rPr>
              <w:t xml:space="preserve"> </w:t>
            </w:r>
            <w:r>
              <w:rPr>
                <w:sz w:val="20"/>
              </w:rPr>
              <w:t>voor</w:t>
            </w:r>
            <w:r>
              <w:rPr>
                <w:spacing w:val="-3"/>
                <w:sz w:val="20"/>
              </w:rPr>
              <w:t xml:space="preserve"> </w:t>
            </w:r>
            <w:r>
              <w:rPr>
                <w:sz w:val="20"/>
              </w:rPr>
              <w:t xml:space="preserve">deze </w:t>
            </w:r>
            <w:r>
              <w:rPr>
                <w:spacing w:val="-2"/>
                <w:sz w:val="20"/>
              </w:rPr>
              <w:t>voertuigen.</w:t>
            </w:r>
          </w:p>
        </w:tc>
      </w:tr>
      <w:tr w:rsidR="00D47322" w14:paraId="63011880" w14:textId="77777777" w:rsidTr="00D47322">
        <w:trPr>
          <w:trHeight w:val="2438"/>
        </w:trPr>
        <w:tc>
          <w:tcPr>
            <w:tcW w:w="9062" w:type="dxa"/>
            <w:vAlign w:val="center"/>
          </w:tcPr>
          <w:p w14:paraId="7D4D4254" w14:textId="120D597F" w:rsidR="00D47322" w:rsidRDefault="00D47322" w:rsidP="00D47322">
            <w:pPr>
              <w:pStyle w:val="TableParagraph"/>
              <w:ind w:right="95"/>
              <w:jc w:val="both"/>
              <w:rPr>
                <w:sz w:val="20"/>
              </w:rPr>
            </w:pPr>
            <w:r>
              <w:rPr>
                <w:b/>
                <w:sz w:val="20"/>
              </w:rPr>
              <w:t xml:space="preserve">Art. 81. </w:t>
            </w:r>
            <w:r>
              <w:rPr>
                <w:sz w:val="20"/>
              </w:rPr>
              <w:t xml:space="preserve">De eigenaars, bewoners, huurders, erfpachthouders, opstalhouders, </w:t>
            </w:r>
            <w:proofErr w:type="spellStart"/>
            <w:r>
              <w:rPr>
                <w:sz w:val="20"/>
              </w:rPr>
              <w:t>aangestelden</w:t>
            </w:r>
            <w:proofErr w:type="spellEnd"/>
            <w:r>
              <w:rPr>
                <w:sz w:val="20"/>
              </w:rPr>
              <w:t xml:space="preserve"> en vruchtgebruikers</w:t>
            </w:r>
            <w:r>
              <w:rPr>
                <w:spacing w:val="-14"/>
                <w:sz w:val="20"/>
              </w:rPr>
              <w:t xml:space="preserve"> </w:t>
            </w:r>
            <w:r>
              <w:rPr>
                <w:sz w:val="20"/>
              </w:rPr>
              <w:t>-</w:t>
            </w:r>
            <w:r>
              <w:rPr>
                <w:spacing w:val="-14"/>
                <w:sz w:val="20"/>
              </w:rPr>
              <w:t xml:space="preserve"> </w:t>
            </w:r>
            <w:r>
              <w:rPr>
                <w:sz w:val="20"/>
              </w:rPr>
              <w:t>de</w:t>
            </w:r>
            <w:r>
              <w:rPr>
                <w:spacing w:val="-14"/>
                <w:sz w:val="20"/>
              </w:rPr>
              <w:t xml:space="preserve"> </w:t>
            </w:r>
            <w:r>
              <w:rPr>
                <w:sz w:val="20"/>
              </w:rPr>
              <w:t>publiek-</w:t>
            </w:r>
            <w:r>
              <w:rPr>
                <w:spacing w:val="-14"/>
                <w:sz w:val="20"/>
              </w:rPr>
              <w:t xml:space="preserve"> </w:t>
            </w:r>
            <w:r>
              <w:rPr>
                <w:sz w:val="20"/>
              </w:rPr>
              <w:t>en</w:t>
            </w:r>
            <w:r>
              <w:rPr>
                <w:spacing w:val="-14"/>
                <w:sz w:val="20"/>
              </w:rPr>
              <w:t xml:space="preserve"> </w:t>
            </w:r>
            <w:r w:rsidR="00861768">
              <w:rPr>
                <w:sz w:val="20"/>
              </w:rPr>
              <w:t>privaatrechtelijke</w:t>
            </w:r>
            <w:r>
              <w:rPr>
                <w:spacing w:val="-14"/>
                <w:sz w:val="20"/>
              </w:rPr>
              <w:t xml:space="preserve"> </w:t>
            </w:r>
            <w:r>
              <w:rPr>
                <w:sz w:val="20"/>
              </w:rPr>
              <w:t>personen</w:t>
            </w:r>
            <w:r>
              <w:rPr>
                <w:spacing w:val="-14"/>
                <w:sz w:val="20"/>
              </w:rPr>
              <w:t xml:space="preserve"> </w:t>
            </w:r>
            <w:r>
              <w:rPr>
                <w:sz w:val="20"/>
              </w:rPr>
              <w:t>inbegrepen</w:t>
            </w:r>
            <w:r>
              <w:rPr>
                <w:spacing w:val="-14"/>
                <w:sz w:val="20"/>
              </w:rPr>
              <w:t xml:space="preserve"> </w:t>
            </w:r>
            <w:r>
              <w:rPr>
                <w:sz w:val="20"/>
              </w:rPr>
              <w:t>-</w:t>
            </w:r>
            <w:r>
              <w:rPr>
                <w:spacing w:val="-14"/>
                <w:sz w:val="20"/>
              </w:rPr>
              <w:t xml:space="preserve"> </w:t>
            </w:r>
            <w:r>
              <w:rPr>
                <w:sz w:val="20"/>
              </w:rPr>
              <w:t>van</w:t>
            </w:r>
            <w:r>
              <w:rPr>
                <w:spacing w:val="-13"/>
                <w:sz w:val="20"/>
              </w:rPr>
              <w:t xml:space="preserve"> </w:t>
            </w:r>
            <w:r>
              <w:rPr>
                <w:sz w:val="20"/>
              </w:rPr>
              <w:t>onroerende</w:t>
            </w:r>
            <w:r>
              <w:rPr>
                <w:spacing w:val="-14"/>
                <w:sz w:val="20"/>
              </w:rPr>
              <w:t xml:space="preserve"> </w:t>
            </w:r>
            <w:r>
              <w:rPr>
                <w:sz w:val="20"/>
              </w:rPr>
              <w:t xml:space="preserve">goederen moeten </w:t>
            </w:r>
            <w:proofErr w:type="gramStart"/>
            <w:r>
              <w:rPr>
                <w:sz w:val="20"/>
              </w:rPr>
              <w:t>er voor</w:t>
            </w:r>
            <w:proofErr w:type="gramEnd"/>
            <w:r>
              <w:rPr>
                <w:sz w:val="20"/>
              </w:rPr>
              <w:t xml:space="preserve"> zorgen dat de planten, struiken, heesters, hagen, bomen en alle andere aanplantingen zodanig gesnoeid worden dat geen enkel deel ervan:</w:t>
            </w:r>
          </w:p>
          <w:p w14:paraId="17F690DF" w14:textId="77777777" w:rsidR="00D47322" w:rsidRDefault="00D47322" w:rsidP="00D47322">
            <w:pPr>
              <w:pStyle w:val="TableParagraph"/>
              <w:numPr>
                <w:ilvl w:val="0"/>
                <w:numId w:val="19"/>
              </w:numPr>
              <w:tabs>
                <w:tab w:val="left" w:pos="470"/>
              </w:tabs>
              <w:spacing w:before="1"/>
              <w:ind w:right="95"/>
              <w:rPr>
                <w:sz w:val="20"/>
              </w:rPr>
            </w:pPr>
            <w:proofErr w:type="gramStart"/>
            <w:r>
              <w:rPr>
                <w:sz w:val="20"/>
              </w:rPr>
              <w:t>over</w:t>
            </w:r>
            <w:proofErr w:type="gramEnd"/>
            <w:r>
              <w:rPr>
                <w:spacing w:val="35"/>
                <w:sz w:val="20"/>
              </w:rPr>
              <w:t xml:space="preserve"> </w:t>
            </w:r>
            <w:r>
              <w:rPr>
                <w:sz w:val="20"/>
              </w:rPr>
              <w:t>de</w:t>
            </w:r>
            <w:r>
              <w:rPr>
                <w:spacing w:val="34"/>
                <w:sz w:val="20"/>
              </w:rPr>
              <w:t xml:space="preserve"> </w:t>
            </w:r>
            <w:r>
              <w:rPr>
                <w:sz w:val="20"/>
              </w:rPr>
              <w:t>rijbaan</w:t>
            </w:r>
            <w:r>
              <w:rPr>
                <w:spacing w:val="36"/>
                <w:sz w:val="20"/>
              </w:rPr>
              <w:t xml:space="preserve"> </w:t>
            </w:r>
            <w:r>
              <w:rPr>
                <w:sz w:val="20"/>
              </w:rPr>
              <w:t>hangt</w:t>
            </w:r>
            <w:r>
              <w:rPr>
                <w:spacing w:val="34"/>
                <w:sz w:val="20"/>
              </w:rPr>
              <w:t xml:space="preserve"> </w:t>
            </w:r>
            <w:r>
              <w:rPr>
                <w:sz w:val="20"/>
              </w:rPr>
              <w:t>op</w:t>
            </w:r>
            <w:r>
              <w:rPr>
                <w:spacing w:val="36"/>
                <w:sz w:val="20"/>
              </w:rPr>
              <w:t xml:space="preserve"> </w:t>
            </w:r>
            <w:r>
              <w:rPr>
                <w:sz w:val="20"/>
              </w:rPr>
              <w:t>minder</w:t>
            </w:r>
            <w:r>
              <w:rPr>
                <w:spacing w:val="35"/>
                <w:sz w:val="20"/>
              </w:rPr>
              <w:t xml:space="preserve"> </w:t>
            </w:r>
            <w:r>
              <w:rPr>
                <w:sz w:val="20"/>
              </w:rPr>
              <w:t>dan</w:t>
            </w:r>
            <w:r>
              <w:rPr>
                <w:spacing w:val="34"/>
                <w:sz w:val="20"/>
              </w:rPr>
              <w:t xml:space="preserve"> </w:t>
            </w:r>
            <w:r>
              <w:rPr>
                <w:sz w:val="20"/>
              </w:rPr>
              <w:t>4,50</w:t>
            </w:r>
            <w:r>
              <w:rPr>
                <w:spacing w:val="36"/>
                <w:sz w:val="20"/>
              </w:rPr>
              <w:t xml:space="preserve"> </w:t>
            </w:r>
            <w:r>
              <w:rPr>
                <w:sz w:val="20"/>
              </w:rPr>
              <w:t>meter</w:t>
            </w:r>
            <w:r>
              <w:rPr>
                <w:spacing w:val="35"/>
                <w:sz w:val="20"/>
              </w:rPr>
              <w:t xml:space="preserve"> </w:t>
            </w:r>
            <w:r>
              <w:rPr>
                <w:sz w:val="20"/>
              </w:rPr>
              <w:t>boven</w:t>
            </w:r>
            <w:r>
              <w:rPr>
                <w:spacing w:val="34"/>
                <w:sz w:val="20"/>
              </w:rPr>
              <w:t xml:space="preserve"> </w:t>
            </w:r>
            <w:r>
              <w:rPr>
                <w:sz w:val="20"/>
              </w:rPr>
              <w:t>de</w:t>
            </w:r>
            <w:r>
              <w:rPr>
                <w:spacing w:val="36"/>
                <w:sz w:val="20"/>
              </w:rPr>
              <w:t xml:space="preserve"> </w:t>
            </w:r>
            <w:r>
              <w:rPr>
                <w:sz w:val="20"/>
              </w:rPr>
              <w:t>grond</w:t>
            </w:r>
            <w:r>
              <w:rPr>
                <w:spacing w:val="34"/>
                <w:sz w:val="20"/>
              </w:rPr>
              <w:t xml:space="preserve"> </w:t>
            </w:r>
            <w:r>
              <w:rPr>
                <w:sz w:val="20"/>
              </w:rPr>
              <w:t>en</w:t>
            </w:r>
            <w:r>
              <w:rPr>
                <w:spacing w:val="36"/>
                <w:sz w:val="20"/>
              </w:rPr>
              <w:t xml:space="preserve"> </w:t>
            </w:r>
            <w:r>
              <w:rPr>
                <w:sz w:val="20"/>
              </w:rPr>
              <w:t>het</w:t>
            </w:r>
            <w:r>
              <w:rPr>
                <w:spacing w:val="36"/>
                <w:sz w:val="20"/>
              </w:rPr>
              <w:t xml:space="preserve"> </w:t>
            </w:r>
            <w:r>
              <w:rPr>
                <w:sz w:val="20"/>
              </w:rPr>
              <w:t>uiteinde</w:t>
            </w:r>
            <w:r>
              <w:rPr>
                <w:spacing w:val="36"/>
                <w:sz w:val="20"/>
              </w:rPr>
              <w:t xml:space="preserve"> </w:t>
            </w:r>
            <w:r>
              <w:rPr>
                <w:sz w:val="20"/>
              </w:rPr>
              <w:t>ervan</w:t>
            </w:r>
            <w:r>
              <w:rPr>
                <w:spacing w:val="34"/>
                <w:sz w:val="20"/>
              </w:rPr>
              <w:t xml:space="preserve"> </w:t>
            </w:r>
            <w:r>
              <w:rPr>
                <w:sz w:val="20"/>
              </w:rPr>
              <w:t>op minstens 1 meter afstand van de rijweg;</w:t>
            </w:r>
          </w:p>
          <w:p w14:paraId="69207454" w14:textId="77777777" w:rsidR="00D47322" w:rsidRDefault="00D47322" w:rsidP="00D47322">
            <w:pPr>
              <w:pStyle w:val="TableParagraph"/>
              <w:numPr>
                <w:ilvl w:val="0"/>
                <w:numId w:val="19"/>
              </w:numPr>
              <w:tabs>
                <w:tab w:val="left" w:pos="470"/>
              </w:tabs>
              <w:ind w:right="96"/>
              <w:rPr>
                <w:sz w:val="20"/>
              </w:rPr>
            </w:pPr>
            <w:proofErr w:type="gramStart"/>
            <w:r>
              <w:rPr>
                <w:sz w:val="20"/>
              </w:rPr>
              <w:t>over</w:t>
            </w:r>
            <w:proofErr w:type="gramEnd"/>
            <w:r>
              <w:rPr>
                <w:sz w:val="20"/>
              </w:rPr>
              <w:t xml:space="preserve"> de gelijkgrondse berm, het fietspad of over het voetpad hangt op minder dan 2,50 meter</w:t>
            </w:r>
            <w:r>
              <w:rPr>
                <w:spacing w:val="40"/>
                <w:sz w:val="20"/>
              </w:rPr>
              <w:t xml:space="preserve"> </w:t>
            </w:r>
            <w:r>
              <w:rPr>
                <w:sz w:val="20"/>
              </w:rPr>
              <w:t>boven de grond;</w:t>
            </w:r>
          </w:p>
          <w:p w14:paraId="658CBB7A" w14:textId="2FB83408" w:rsidR="00D47322" w:rsidRPr="00D47322" w:rsidRDefault="00D47322" w:rsidP="00D47322">
            <w:pPr>
              <w:pStyle w:val="TableParagraph"/>
              <w:numPr>
                <w:ilvl w:val="0"/>
                <w:numId w:val="19"/>
              </w:numPr>
              <w:tabs>
                <w:tab w:val="left" w:pos="470"/>
              </w:tabs>
              <w:rPr>
                <w:sz w:val="20"/>
              </w:rPr>
            </w:pPr>
            <w:proofErr w:type="gramStart"/>
            <w:r>
              <w:rPr>
                <w:sz w:val="20"/>
              </w:rPr>
              <w:t>het</w:t>
            </w:r>
            <w:proofErr w:type="gramEnd"/>
            <w:r>
              <w:rPr>
                <w:spacing w:val="-9"/>
                <w:sz w:val="20"/>
              </w:rPr>
              <w:t xml:space="preserve"> </w:t>
            </w:r>
            <w:r>
              <w:rPr>
                <w:sz w:val="20"/>
              </w:rPr>
              <w:t>zicht</w:t>
            </w:r>
            <w:r>
              <w:rPr>
                <w:spacing w:val="-6"/>
                <w:sz w:val="20"/>
              </w:rPr>
              <w:t xml:space="preserve"> </w:t>
            </w:r>
            <w:r>
              <w:rPr>
                <w:sz w:val="20"/>
              </w:rPr>
              <w:t>op</w:t>
            </w:r>
            <w:r>
              <w:rPr>
                <w:spacing w:val="-7"/>
                <w:sz w:val="20"/>
              </w:rPr>
              <w:t xml:space="preserve"> </w:t>
            </w:r>
            <w:r>
              <w:rPr>
                <w:sz w:val="20"/>
              </w:rPr>
              <w:t>de</w:t>
            </w:r>
            <w:r>
              <w:rPr>
                <w:spacing w:val="-8"/>
                <w:sz w:val="20"/>
              </w:rPr>
              <w:t xml:space="preserve"> </w:t>
            </w:r>
            <w:r>
              <w:rPr>
                <w:sz w:val="20"/>
              </w:rPr>
              <w:t>reglementair</w:t>
            </w:r>
            <w:r>
              <w:rPr>
                <w:spacing w:val="-7"/>
                <w:sz w:val="20"/>
              </w:rPr>
              <w:t xml:space="preserve"> </w:t>
            </w:r>
            <w:r>
              <w:rPr>
                <w:sz w:val="20"/>
              </w:rPr>
              <w:t>geplaatste</w:t>
            </w:r>
            <w:r>
              <w:rPr>
                <w:spacing w:val="-6"/>
                <w:sz w:val="20"/>
              </w:rPr>
              <w:t xml:space="preserve"> </w:t>
            </w:r>
            <w:r>
              <w:rPr>
                <w:sz w:val="20"/>
              </w:rPr>
              <w:t>verkeerstekens</w:t>
            </w:r>
            <w:r>
              <w:rPr>
                <w:spacing w:val="-8"/>
                <w:sz w:val="20"/>
              </w:rPr>
              <w:t xml:space="preserve"> </w:t>
            </w:r>
            <w:r>
              <w:rPr>
                <w:spacing w:val="-2"/>
                <w:sz w:val="20"/>
              </w:rPr>
              <w:t>belemmert;</w:t>
            </w:r>
          </w:p>
        </w:tc>
      </w:tr>
      <w:tr w:rsidR="006124A8" w14:paraId="5AC07801" w14:textId="77777777" w:rsidTr="00D47322">
        <w:trPr>
          <w:trHeight w:val="3345"/>
        </w:trPr>
        <w:tc>
          <w:tcPr>
            <w:tcW w:w="9062" w:type="dxa"/>
            <w:vAlign w:val="center"/>
          </w:tcPr>
          <w:p w14:paraId="0353340B" w14:textId="77777777" w:rsidR="006124A8" w:rsidRDefault="00157AE4" w:rsidP="00D47322">
            <w:pPr>
              <w:pStyle w:val="TableParagraph"/>
              <w:numPr>
                <w:ilvl w:val="0"/>
                <w:numId w:val="19"/>
              </w:numPr>
              <w:tabs>
                <w:tab w:val="left" w:pos="470"/>
              </w:tabs>
              <w:ind w:right="93"/>
              <w:rPr>
                <w:sz w:val="20"/>
              </w:rPr>
            </w:pPr>
            <w:proofErr w:type="gramStart"/>
            <w:r>
              <w:rPr>
                <w:sz w:val="20"/>
              </w:rPr>
              <w:lastRenderedPageBreak/>
              <w:t>het</w:t>
            </w:r>
            <w:proofErr w:type="gramEnd"/>
            <w:r>
              <w:rPr>
                <w:spacing w:val="-11"/>
                <w:sz w:val="20"/>
              </w:rPr>
              <w:t xml:space="preserve"> </w:t>
            </w:r>
            <w:r>
              <w:rPr>
                <w:sz w:val="20"/>
              </w:rPr>
              <w:t>normaal</w:t>
            </w:r>
            <w:r>
              <w:rPr>
                <w:spacing w:val="-10"/>
                <w:sz w:val="20"/>
              </w:rPr>
              <w:t xml:space="preserve"> </w:t>
            </w:r>
            <w:r>
              <w:rPr>
                <w:sz w:val="20"/>
              </w:rPr>
              <w:t>uitzicht</w:t>
            </w:r>
            <w:r>
              <w:rPr>
                <w:spacing w:val="-11"/>
                <w:sz w:val="20"/>
              </w:rPr>
              <w:t xml:space="preserve"> </w:t>
            </w:r>
            <w:r>
              <w:rPr>
                <w:sz w:val="20"/>
              </w:rPr>
              <w:t>op</w:t>
            </w:r>
            <w:r>
              <w:rPr>
                <w:spacing w:val="-11"/>
                <w:sz w:val="20"/>
              </w:rPr>
              <w:t xml:space="preserve"> </w:t>
            </w:r>
            <w:r>
              <w:rPr>
                <w:sz w:val="20"/>
              </w:rPr>
              <w:t>de</w:t>
            </w:r>
            <w:r>
              <w:rPr>
                <w:spacing w:val="-11"/>
                <w:sz w:val="20"/>
              </w:rPr>
              <w:t xml:space="preserve"> </w:t>
            </w:r>
            <w:r>
              <w:rPr>
                <w:sz w:val="20"/>
              </w:rPr>
              <w:t>openbare</w:t>
            </w:r>
            <w:r>
              <w:rPr>
                <w:spacing w:val="-11"/>
                <w:sz w:val="20"/>
              </w:rPr>
              <w:t xml:space="preserve"> </w:t>
            </w:r>
            <w:r>
              <w:rPr>
                <w:sz w:val="20"/>
              </w:rPr>
              <w:t>weg,</w:t>
            </w:r>
            <w:r>
              <w:rPr>
                <w:spacing w:val="-9"/>
                <w:sz w:val="20"/>
              </w:rPr>
              <w:t xml:space="preserve"> </w:t>
            </w:r>
            <w:r>
              <w:rPr>
                <w:sz w:val="20"/>
              </w:rPr>
              <w:t>in</w:t>
            </w:r>
            <w:r>
              <w:rPr>
                <w:spacing w:val="-9"/>
                <w:sz w:val="20"/>
              </w:rPr>
              <w:t xml:space="preserve"> </w:t>
            </w:r>
            <w:r>
              <w:rPr>
                <w:sz w:val="20"/>
              </w:rPr>
              <w:t>de</w:t>
            </w:r>
            <w:r>
              <w:rPr>
                <w:spacing w:val="-9"/>
                <w:sz w:val="20"/>
              </w:rPr>
              <w:t xml:space="preserve"> </w:t>
            </w:r>
            <w:r>
              <w:rPr>
                <w:sz w:val="20"/>
              </w:rPr>
              <w:t>nabijheid</w:t>
            </w:r>
            <w:r>
              <w:rPr>
                <w:spacing w:val="-11"/>
                <w:sz w:val="20"/>
              </w:rPr>
              <w:t xml:space="preserve"> </w:t>
            </w:r>
            <w:r>
              <w:rPr>
                <w:sz w:val="20"/>
              </w:rPr>
              <w:t>van</w:t>
            </w:r>
            <w:r>
              <w:rPr>
                <w:spacing w:val="-9"/>
                <w:sz w:val="20"/>
              </w:rPr>
              <w:t xml:space="preserve"> </w:t>
            </w:r>
            <w:r>
              <w:rPr>
                <w:sz w:val="20"/>
              </w:rPr>
              <w:t>bochten</w:t>
            </w:r>
            <w:r>
              <w:rPr>
                <w:spacing w:val="-11"/>
                <w:sz w:val="20"/>
              </w:rPr>
              <w:t xml:space="preserve"> </w:t>
            </w:r>
            <w:r>
              <w:rPr>
                <w:sz w:val="20"/>
              </w:rPr>
              <w:t>en</w:t>
            </w:r>
            <w:r>
              <w:rPr>
                <w:spacing w:val="-11"/>
                <w:sz w:val="20"/>
              </w:rPr>
              <w:t xml:space="preserve"> </w:t>
            </w:r>
            <w:r>
              <w:rPr>
                <w:sz w:val="20"/>
              </w:rPr>
              <w:t>kruispunten</w:t>
            </w:r>
            <w:r>
              <w:rPr>
                <w:spacing w:val="-11"/>
                <w:sz w:val="20"/>
              </w:rPr>
              <w:t xml:space="preserve"> </w:t>
            </w:r>
            <w:r>
              <w:rPr>
                <w:sz w:val="20"/>
              </w:rPr>
              <w:t>belemmert; Op</w:t>
            </w:r>
            <w:r>
              <w:rPr>
                <w:spacing w:val="-7"/>
                <w:sz w:val="20"/>
              </w:rPr>
              <w:t xml:space="preserve"> </w:t>
            </w:r>
            <w:r>
              <w:rPr>
                <w:sz w:val="20"/>
              </w:rPr>
              <w:t>een</w:t>
            </w:r>
            <w:r>
              <w:rPr>
                <w:spacing w:val="-7"/>
                <w:sz w:val="20"/>
              </w:rPr>
              <w:t xml:space="preserve"> </w:t>
            </w:r>
            <w:r>
              <w:rPr>
                <w:sz w:val="20"/>
              </w:rPr>
              <w:t>afstand</w:t>
            </w:r>
            <w:r>
              <w:rPr>
                <w:spacing w:val="-7"/>
                <w:sz w:val="20"/>
              </w:rPr>
              <w:t xml:space="preserve"> </w:t>
            </w:r>
            <w:r>
              <w:rPr>
                <w:sz w:val="20"/>
              </w:rPr>
              <w:t>van</w:t>
            </w:r>
            <w:r>
              <w:rPr>
                <w:spacing w:val="-7"/>
                <w:sz w:val="20"/>
              </w:rPr>
              <w:t xml:space="preserve"> </w:t>
            </w:r>
            <w:r>
              <w:rPr>
                <w:sz w:val="20"/>
              </w:rPr>
              <w:t>minder</w:t>
            </w:r>
            <w:r>
              <w:rPr>
                <w:spacing w:val="-5"/>
                <w:sz w:val="20"/>
              </w:rPr>
              <w:t xml:space="preserve"> </w:t>
            </w:r>
            <w:r>
              <w:rPr>
                <w:sz w:val="20"/>
              </w:rPr>
              <w:t>dan</w:t>
            </w:r>
            <w:r>
              <w:rPr>
                <w:spacing w:val="-7"/>
                <w:sz w:val="20"/>
              </w:rPr>
              <w:t xml:space="preserve"> </w:t>
            </w:r>
            <w:r>
              <w:rPr>
                <w:sz w:val="20"/>
              </w:rPr>
              <w:t>3</w:t>
            </w:r>
            <w:r>
              <w:rPr>
                <w:spacing w:val="-7"/>
                <w:sz w:val="20"/>
              </w:rPr>
              <w:t xml:space="preserve"> </w:t>
            </w:r>
            <w:r>
              <w:rPr>
                <w:sz w:val="20"/>
              </w:rPr>
              <w:t>meter</w:t>
            </w:r>
            <w:r>
              <w:rPr>
                <w:spacing w:val="-5"/>
                <w:sz w:val="20"/>
              </w:rPr>
              <w:t xml:space="preserve"> </w:t>
            </w:r>
            <w:r>
              <w:rPr>
                <w:sz w:val="20"/>
              </w:rPr>
              <w:t>van</w:t>
            </w:r>
            <w:r>
              <w:rPr>
                <w:spacing w:val="-7"/>
                <w:sz w:val="20"/>
              </w:rPr>
              <w:t xml:space="preserve"> </w:t>
            </w:r>
            <w:r>
              <w:rPr>
                <w:sz w:val="20"/>
              </w:rPr>
              <w:t>een</w:t>
            </w:r>
            <w:r>
              <w:rPr>
                <w:spacing w:val="-7"/>
                <w:sz w:val="20"/>
              </w:rPr>
              <w:t xml:space="preserve"> </w:t>
            </w:r>
            <w:r>
              <w:rPr>
                <w:sz w:val="20"/>
              </w:rPr>
              <w:t>kruispunt</w:t>
            </w:r>
            <w:r>
              <w:rPr>
                <w:spacing w:val="-6"/>
                <w:sz w:val="20"/>
              </w:rPr>
              <w:t xml:space="preserve"> </w:t>
            </w:r>
            <w:r>
              <w:rPr>
                <w:sz w:val="20"/>
              </w:rPr>
              <w:t>is</w:t>
            </w:r>
            <w:r>
              <w:rPr>
                <w:spacing w:val="-5"/>
                <w:sz w:val="20"/>
              </w:rPr>
              <w:t xml:space="preserve"> </w:t>
            </w:r>
            <w:r>
              <w:rPr>
                <w:sz w:val="20"/>
              </w:rPr>
              <w:t>geen</w:t>
            </w:r>
            <w:r>
              <w:rPr>
                <w:spacing w:val="-7"/>
                <w:sz w:val="20"/>
              </w:rPr>
              <w:t xml:space="preserve"> </w:t>
            </w:r>
            <w:r>
              <w:rPr>
                <w:sz w:val="20"/>
              </w:rPr>
              <w:t>dichte</w:t>
            </w:r>
            <w:r>
              <w:rPr>
                <w:spacing w:val="-7"/>
                <w:sz w:val="20"/>
              </w:rPr>
              <w:t xml:space="preserve"> </w:t>
            </w:r>
            <w:r>
              <w:rPr>
                <w:sz w:val="20"/>
              </w:rPr>
              <w:t>beplanting</w:t>
            </w:r>
            <w:r>
              <w:rPr>
                <w:spacing w:val="-7"/>
                <w:sz w:val="20"/>
              </w:rPr>
              <w:t xml:space="preserve"> </w:t>
            </w:r>
            <w:r>
              <w:rPr>
                <w:sz w:val="20"/>
              </w:rPr>
              <w:t>toegestaan;</w:t>
            </w:r>
          </w:p>
          <w:p w14:paraId="2A004CE9" w14:textId="77777777" w:rsidR="006124A8" w:rsidRDefault="00157AE4" w:rsidP="00D47322">
            <w:pPr>
              <w:pStyle w:val="TableParagraph"/>
              <w:numPr>
                <w:ilvl w:val="0"/>
                <w:numId w:val="19"/>
              </w:numPr>
              <w:tabs>
                <w:tab w:val="left" w:pos="470"/>
              </w:tabs>
              <w:ind w:right="95"/>
              <w:rPr>
                <w:sz w:val="20"/>
              </w:rPr>
            </w:pPr>
            <w:proofErr w:type="gramStart"/>
            <w:r>
              <w:rPr>
                <w:sz w:val="20"/>
              </w:rPr>
              <w:t>enige</w:t>
            </w:r>
            <w:proofErr w:type="gramEnd"/>
            <w:r>
              <w:rPr>
                <w:spacing w:val="40"/>
                <w:sz w:val="20"/>
              </w:rPr>
              <w:t xml:space="preserve"> </w:t>
            </w:r>
            <w:r>
              <w:rPr>
                <w:sz w:val="20"/>
              </w:rPr>
              <w:t>belemmering</w:t>
            </w:r>
            <w:r>
              <w:rPr>
                <w:spacing w:val="40"/>
                <w:sz w:val="20"/>
              </w:rPr>
              <w:t xml:space="preserve"> </w:t>
            </w:r>
            <w:r>
              <w:rPr>
                <w:sz w:val="20"/>
              </w:rPr>
              <w:t>betekent</w:t>
            </w:r>
            <w:r>
              <w:rPr>
                <w:spacing w:val="40"/>
                <w:sz w:val="20"/>
              </w:rPr>
              <w:t xml:space="preserve"> </w:t>
            </w:r>
            <w:r>
              <w:rPr>
                <w:sz w:val="20"/>
              </w:rPr>
              <w:t>voor</w:t>
            </w:r>
            <w:r>
              <w:rPr>
                <w:spacing w:val="40"/>
                <w:sz w:val="20"/>
              </w:rPr>
              <w:t xml:space="preserve"> </w:t>
            </w:r>
            <w:r>
              <w:rPr>
                <w:sz w:val="20"/>
              </w:rPr>
              <w:t>de</w:t>
            </w:r>
            <w:r>
              <w:rPr>
                <w:spacing w:val="40"/>
                <w:sz w:val="20"/>
              </w:rPr>
              <w:t xml:space="preserve"> </w:t>
            </w:r>
            <w:r>
              <w:rPr>
                <w:sz w:val="20"/>
              </w:rPr>
              <w:t>doeltreffendheid</w:t>
            </w:r>
            <w:r>
              <w:rPr>
                <w:spacing w:val="40"/>
                <w:sz w:val="20"/>
              </w:rPr>
              <w:t xml:space="preserve"> </w:t>
            </w:r>
            <w:r>
              <w:rPr>
                <w:sz w:val="20"/>
              </w:rPr>
              <w:t>van</w:t>
            </w:r>
            <w:r>
              <w:rPr>
                <w:spacing w:val="40"/>
                <w:sz w:val="20"/>
              </w:rPr>
              <w:t xml:space="preserve"> </w:t>
            </w:r>
            <w:r>
              <w:rPr>
                <w:sz w:val="20"/>
              </w:rPr>
              <w:t>de</w:t>
            </w:r>
            <w:r>
              <w:rPr>
                <w:spacing w:val="40"/>
                <w:sz w:val="20"/>
              </w:rPr>
              <w:t xml:space="preserve"> </w:t>
            </w:r>
            <w:r>
              <w:rPr>
                <w:sz w:val="20"/>
              </w:rPr>
              <w:t>openbare</w:t>
            </w:r>
            <w:r>
              <w:rPr>
                <w:spacing w:val="40"/>
                <w:sz w:val="20"/>
              </w:rPr>
              <w:t xml:space="preserve"> </w:t>
            </w:r>
            <w:r>
              <w:rPr>
                <w:sz w:val="20"/>
              </w:rPr>
              <w:t>verlichting</w:t>
            </w:r>
            <w:r>
              <w:rPr>
                <w:spacing w:val="40"/>
                <w:sz w:val="20"/>
              </w:rPr>
              <w:t xml:space="preserve"> </w:t>
            </w:r>
            <w:r>
              <w:rPr>
                <w:sz w:val="20"/>
              </w:rPr>
              <w:t>of</w:t>
            </w:r>
            <w:r>
              <w:rPr>
                <w:spacing w:val="40"/>
                <w:sz w:val="20"/>
              </w:rPr>
              <w:t xml:space="preserve"> </w:t>
            </w:r>
            <w:r>
              <w:rPr>
                <w:sz w:val="20"/>
              </w:rPr>
              <w:t>de</w:t>
            </w:r>
            <w:r>
              <w:rPr>
                <w:spacing w:val="80"/>
                <w:sz w:val="20"/>
              </w:rPr>
              <w:t xml:space="preserve"> </w:t>
            </w:r>
            <w:r>
              <w:rPr>
                <w:sz w:val="20"/>
              </w:rPr>
              <w:t>leesbaarheid van de straatnaamborden;</w:t>
            </w:r>
          </w:p>
          <w:p w14:paraId="689341FD" w14:textId="77777777" w:rsidR="006124A8" w:rsidRDefault="00157AE4" w:rsidP="00D47322">
            <w:pPr>
              <w:pStyle w:val="TableParagraph"/>
              <w:numPr>
                <w:ilvl w:val="0"/>
                <w:numId w:val="19"/>
              </w:numPr>
              <w:tabs>
                <w:tab w:val="left" w:pos="470"/>
              </w:tabs>
              <w:rPr>
                <w:sz w:val="20"/>
              </w:rPr>
            </w:pPr>
            <w:proofErr w:type="gramStart"/>
            <w:r>
              <w:rPr>
                <w:sz w:val="20"/>
              </w:rPr>
              <w:t>de</w:t>
            </w:r>
            <w:proofErr w:type="gramEnd"/>
            <w:r>
              <w:rPr>
                <w:spacing w:val="-10"/>
                <w:sz w:val="20"/>
              </w:rPr>
              <w:t xml:space="preserve"> </w:t>
            </w:r>
            <w:r>
              <w:rPr>
                <w:sz w:val="20"/>
              </w:rPr>
              <w:t>bereikbaarheid</w:t>
            </w:r>
            <w:r>
              <w:rPr>
                <w:spacing w:val="-9"/>
                <w:sz w:val="20"/>
              </w:rPr>
              <w:t xml:space="preserve"> </w:t>
            </w:r>
            <w:r>
              <w:rPr>
                <w:sz w:val="20"/>
              </w:rPr>
              <w:t>van</w:t>
            </w:r>
            <w:r>
              <w:rPr>
                <w:spacing w:val="-9"/>
                <w:sz w:val="20"/>
              </w:rPr>
              <w:t xml:space="preserve"> </w:t>
            </w:r>
            <w:r>
              <w:rPr>
                <w:sz w:val="20"/>
              </w:rPr>
              <w:t>nutsvoorzieningen</w:t>
            </w:r>
            <w:r>
              <w:rPr>
                <w:spacing w:val="-9"/>
                <w:sz w:val="20"/>
              </w:rPr>
              <w:t xml:space="preserve"> </w:t>
            </w:r>
            <w:r>
              <w:rPr>
                <w:spacing w:val="-2"/>
                <w:sz w:val="20"/>
              </w:rPr>
              <w:t>verhindert.</w:t>
            </w:r>
          </w:p>
          <w:p w14:paraId="7457725B" w14:textId="77777777" w:rsidR="006124A8" w:rsidRDefault="00157AE4" w:rsidP="00D47322">
            <w:pPr>
              <w:pStyle w:val="TableParagraph"/>
              <w:spacing w:before="230"/>
              <w:rPr>
                <w:sz w:val="20"/>
              </w:rPr>
            </w:pPr>
            <w:proofErr w:type="gramStart"/>
            <w:r>
              <w:rPr>
                <w:sz w:val="20"/>
              </w:rPr>
              <w:t>Indien</w:t>
            </w:r>
            <w:proofErr w:type="gramEnd"/>
            <w:r>
              <w:rPr>
                <w:spacing w:val="-7"/>
                <w:sz w:val="20"/>
              </w:rPr>
              <w:t xml:space="preserve"> </w:t>
            </w:r>
            <w:r>
              <w:rPr>
                <w:sz w:val="20"/>
              </w:rPr>
              <w:t>bijzondere</w:t>
            </w:r>
            <w:r>
              <w:rPr>
                <w:spacing w:val="-8"/>
                <w:sz w:val="20"/>
              </w:rPr>
              <w:t xml:space="preserve"> </w:t>
            </w:r>
            <w:r>
              <w:rPr>
                <w:sz w:val="20"/>
              </w:rPr>
              <w:t>veiligheidsredenen</w:t>
            </w:r>
            <w:r>
              <w:rPr>
                <w:spacing w:val="-8"/>
                <w:sz w:val="20"/>
              </w:rPr>
              <w:t xml:space="preserve"> </w:t>
            </w:r>
            <w:r>
              <w:rPr>
                <w:sz w:val="20"/>
              </w:rPr>
              <w:t>dat</w:t>
            </w:r>
            <w:r>
              <w:rPr>
                <w:spacing w:val="-8"/>
                <w:sz w:val="20"/>
              </w:rPr>
              <w:t xml:space="preserve"> </w:t>
            </w:r>
            <w:r>
              <w:rPr>
                <w:sz w:val="20"/>
              </w:rPr>
              <w:t>vereisen,</w:t>
            </w:r>
            <w:r>
              <w:rPr>
                <w:spacing w:val="-8"/>
                <w:sz w:val="20"/>
              </w:rPr>
              <w:t xml:space="preserve"> </w:t>
            </w:r>
            <w:r>
              <w:rPr>
                <w:sz w:val="20"/>
              </w:rPr>
              <w:t>kan</w:t>
            </w:r>
            <w:r>
              <w:rPr>
                <w:spacing w:val="-7"/>
                <w:sz w:val="20"/>
              </w:rPr>
              <w:t xml:space="preserve"> </w:t>
            </w:r>
            <w:r>
              <w:rPr>
                <w:sz w:val="20"/>
              </w:rPr>
              <w:t>de</w:t>
            </w:r>
            <w:r>
              <w:rPr>
                <w:spacing w:val="-8"/>
                <w:sz w:val="20"/>
              </w:rPr>
              <w:t xml:space="preserve"> </w:t>
            </w:r>
            <w:r>
              <w:rPr>
                <w:sz w:val="20"/>
              </w:rPr>
              <w:t>politie</w:t>
            </w:r>
            <w:r>
              <w:rPr>
                <w:spacing w:val="-8"/>
                <w:sz w:val="20"/>
              </w:rPr>
              <w:t xml:space="preserve"> </w:t>
            </w:r>
            <w:r>
              <w:rPr>
                <w:sz w:val="20"/>
              </w:rPr>
              <w:t>andere</w:t>
            </w:r>
            <w:r>
              <w:rPr>
                <w:spacing w:val="-6"/>
                <w:sz w:val="20"/>
              </w:rPr>
              <w:t xml:space="preserve"> </w:t>
            </w:r>
            <w:r>
              <w:rPr>
                <w:sz w:val="20"/>
              </w:rPr>
              <w:t>afmetingen</w:t>
            </w:r>
            <w:r>
              <w:rPr>
                <w:spacing w:val="-9"/>
                <w:sz w:val="20"/>
              </w:rPr>
              <w:t xml:space="preserve"> </w:t>
            </w:r>
            <w:r>
              <w:rPr>
                <w:spacing w:val="-2"/>
                <w:sz w:val="20"/>
              </w:rPr>
              <w:t>opleggen.</w:t>
            </w:r>
          </w:p>
          <w:p w14:paraId="59CAF907" w14:textId="77777777" w:rsidR="006124A8" w:rsidRDefault="00157AE4" w:rsidP="00D47322">
            <w:pPr>
              <w:pStyle w:val="TableParagraph"/>
              <w:spacing w:before="228"/>
              <w:ind w:right="93"/>
              <w:rPr>
                <w:sz w:val="20"/>
              </w:rPr>
            </w:pPr>
            <w:r>
              <w:rPr>
                <w:sz w:val="20"/>
              </w:rPr>
              <w:t>Bij</w:t>
            </w:r>
            <w:r>
              <w:rPr>
                <w:spacing w:val="-3"/>
                <w:sz w:val="20"/>
              </w:rPr>
              <w:t xml:space="preserve"> </w:t>
            </w:r>
            <w:r>
              <w:rPr>
                <w:sz w:val="20"/>
              </w:rPr>
              <w:t>niet-naleving</w:t>
            </w:r>
            <w:r>
              <w:rPr>
                <w:spacing w:val="-4"/>
                <w:sz w:val="20"/>
              </w:rPr>
              <w:t xml:space="preserve"> </w:t>
            </w:r>
            <w:r>
              <w:rPr>
                <w:sz w:val="20"/>
              </w:rPr>
              <w:t>van</w:t>
            </w:r>
            <w:r>
              <w:rPr>
                <w:spacing w:val="-4"/>
                <w:sz w:val="20"/>
              </w:rPr>
              <w:t xml:space="preserve"> </w:t>
            </w:r>
            <w:r>
              <w:rPr>
                <w:sz w:val="20"/>
              </w:rPr>
              <w:t>bovenstaande</w:t>
            </w:r>
            <w:r>
              <w:rPr>
                <w:spacing w:val="-4"/>
                <w:sz w:val="20"/>
              </w:rPr>
              <w:t xml:space="preserve"> </w:t>
            </w:r>
            <w:r>
              <w:rPr>
                <w:sz w:val="20"/>
              </w:rPr>
              <w:t>artikelen,</w:t>
            </w:r>
            <w:r>
              <w:rPr>
                <w:spacing w:val="-4"/>
                <w:sz w:val="20"/>
              </w:rPr>
              <w:t xml:space="preserve"> </w:t>
            </w:r>
            <w:r>
              <w:rPr>
                <w:sz w:val="20"/>
              </w:rPr>
              <w:t>wordt</w:t>
            </w:r>
            <w:r>
              <w:rPr>
                <w:spacing w:val="-4"/>
                <w:sz w:val="20"/>
              </w:rPr>
              <w:t xml:space="preserve"> </w:t>
            </w:r>
            <w:r>
              <w:rPr>
                <w:sz w:val="20"/>
              </w:rPr>
              <w:t>de</w:t>
            </w:r>
            <w:r>
              <w:rPr>
                <w:spacing w:val="-3"/>
                <w:sz w:val="20"/>
              </w:rPr>
              <w:t xml:space="preserve"> </w:t>
            </w:r>
            <w:r>
              <w:rPr>
                <w:sz w:val="20"/>
              </w:rPr>
              <w:t>eigenaar</w:t>
            </w:r>
            <w:r>
              <w:rPr>
                <w:spacing w:val="-4"/>
                <w:sz w:val="20"/>
              </w:rPr>
              <w:t xml:space="preserve"> </w:t>
            </w:r>
            <w:r>
              <w:rPr>
                <w:sz w:val="20"/>
              </w:rPr>
              <w:t>of</w:t>
            </w:r>
            <w:r>
              <w:rPr>
                <w:spacing w:val="-4"/>
                <w:sz w:val="20"/>
              </w:rPr>
              <w:t xml:space="preserve"> </w:t>
            </w:r>
            <w:r>
              <w:rPr>
                <w:sz w:val="20"/>
              </w:rPr>
              <w:t>de</w:t>
            </w:r>
            <w:r>
              <w:rPr>
                <w:spacing w:val="-4"/>
                <w:sz w:val="20"/>
              </w:rPr>
              <w:t xml:space="preserve"> </w:t>
            </w:r>
            <w:r>
              <w:rPr>
                <w:sz w:val="20"/>
              </w:rPr>
              <w:t>verantwoordelijke</w:t>
            </w:r>
            <w:r>
              <w:rPr>
                <w:spacing w:val="-4"/>
                <w:sz w:val="20"/>
              </w:rPr>
              <w:t xml:space="preserve"> </w:t>
            </w:r>
            <w:r>
              <w:rPr>
                <w:sz w:val="20"/>
              </w:rPr>
              <w:t>hiervan,</w:t>
            </w:r>
            <w:r>
              <w:rPr>
                <w:spacing w:val="-3"/>
                <w:sz w:val="20"/>
              </w:rPr>
              <w:t xml:space="preserve"> </w:t>
            </w:r>
            <w:r>
              <w:rPr>
                <w:sz w:val="20"/>
              </w:rPr>
              <w:t>per aangetekende</w:t>
            </w:r>
            <w:r>
              <w:rPr>
                <w:spacing w:val="-9"/>
                <w:sz w:val="20"/>
              </w:rPr>
              <w:t xml:space="preserve"> </w:t>
            </w:r>
            <w:r>
              <w:rPr>
                <w:sz w:val="20"/>
              </w:rPr>
              <w:t>brief</w:t>
            </w:r>
            <w:r>
              <w:rPr>
                <w:spacing w:val="-9"/>
                <w:sz w:val="20"/>
              </w:rPr>
              <w:t xml:space="preserve"> </w:t>
            </w:r>
            <w:r>
              <w:rPr>
                <w:sz w:val="20"/>
              </w:rPr>
              <w:t>in</w:t>
            </w:r>
            <w:r>
              <w:rPr>
                <w:spacing w:val="-9"/>
                <w:sz w:val="20"/>
              </w:rPr>
              <w:t xml:space="preserve"> </w:t>
            </w:r>
            <w:r>
              <w:rPr>
                <w:sz w:val="20"/>
              </w:rPr>
              <w:t>kennis</w:t>
            </w:r>
            <w:r>
              <w:rPr>
                <w:spacing w:val="-7"/>
                <w:sz w:val="20"/>
              </w:rPr>
              <w:t xml:space="preserve"> </w:t>
            </w:r>
            <w:r>
              <w:rPr>
                <w:sz w:val="20"/>
              </w:rPr>
              <w:t>gesteld</w:t>
            </w:r>
            <w:r>
              <w:rPr>
                <w:spacing w:val="-9"/>
                <w:sz w:val="20"/>
              </w:rPr>
              <w:t xml:space="preserve"> </w:t>
            </w:r>
            <w:r>
              <w:rPr>
                <w:sz w:val="20"/>
              </w:rPr>
              <w:t>en</w:t>
            </w:r>
            <w:r>
              <w:rPr>
                <w:spacing w:val="-9"/>
                <w:sz w:val="20"/>
              </w:rPr>
              <w:t xml:space="preserve"> </w:t>
            </w:r>
            <w:r>
              <w:rPr>
                <w:sz w:val="20"/>
              </w:rPr>
              <w:t>verzocht</w:t>
            </w:r>
            <w:r>
              <w:rPr>
                <w:spacing w:val="-9"/>
                <w:sz w:val="20"/>
              </w:rPr>
              <w:t xml:space="preserve"> </w:t>
            </w:r>
            <w:r>
              <w:rPr>
                <w:sz w:val="20"/>
              </w:rPr>
              <w:t>de</w:t>
            </w:r>
            <w:r>
              <w:rPr>
                <w:spacing w:val="-9"/>
                <w:sz w:val="20"/>
              </w:rPr>
              <w:t xml:space="preserve"> </w:t>
            </w:r>
            <w:r>
              <w:rPr>
                <w:sz w:val="20"/>
              </w:rPr>
              <w:t>nodige</w:t>
            </w:r>
            <w:r>
              <w:rPr>
                <w:spacing w:val="-9"/>
                <w:sz w:val="20"/>
              </w:rPr>
              <w:t xml:space="preserve"> </w:t>
            </w:r>
            <w:r>
              <w:rPr>
                <w:sz w:val="20"/>
              </w:rPr>
              <w:t>snoeiwerken</w:t>
            </w:r>
            <w:r>
              <w:rPr>
                <w:spacing w:val="-9"/>
                <w:sz w:val="20"/>
              </w:rPr>
              <w:t xml:space="preserve"> </w:t>
            </w:r>
            <w:r>
              <w:rPr>
                <w:sz w:val="20"/>
              </w:rPr>
              <w:t>uit</w:t>
            </w:r>
            <w:r>
              <w:rPr>
                <w:spacing w:val="-9"/>
                <w:sz w:val="20"/>
              </w:rPr>
              <w:t xml:space="preserve"> </w:t>
            </w:r>
            <w:r>
              <w:rPr>
                <w:sz w:val="20"/>
              </w:rPr>
              <w:t>te</w:t>
            </w:r>
            <w:r>
              <w:rPr>
                <w:spacing w:val="-9"/>
                <w:sz w:val="20"/>
              </w:rPr>
              <w:t xml:space="preserve"> </w:t>
            </w:r>
            <w:r>
              <w:rPr>
                <w:sz w:val="20"/>
              </w:rPr>
              <w:t>voeren.</w:t>
            </w:r>
            <w:r>
              <w:rPr>
                <w:spacing w:val="-9"/>
                <w:sz w:val="20"/>
              </w:rPr>
              <w:t xml:space="preserve"> </w:t>
            </w:r>
            <w:proofErr w:type="gramStart"/>
            <w:r>
              <w:rPr>
                <w:sz w:val="20"/>
              </w:rPr>
              <w:t>Indien</w:t>
            </w:r>
            <w:proofErr w:type="gramEnd"/>
            <w:r>
              <w:rPr>
                <w:spacing w:val="-9"/>
                <w:sz w:val="20"/>
              </w:rPr>
              <w:t xml:space="preserve"> </w:t>
            </w:r>
            <w:r>
              <w:rPr>
                <w:sz w:val="20"/>
              </w:rPr>
              <w:t>binnen de 10 dagen na de schriftelijke ingebrekestelling niet wordt overgegaan tot het snoeien of tot het onderhoud van de beplantingen laat de gemeente van ambtswege de maatregelen uitvoeren die de overtreder verzuimt, zonder verdere verwittiging en op kosten en risico van de overtreder.</w:t>
            </w:r>
          </w:p>
        </w:tc>
      </w:tr>
      <w:tr w:rsidR="006124A8" w14:paraId="3F83A90E" w14:textId="77777777" w:rsidTr="00431236">
        <w:trPr>
          <w:trHeight w:val="736"/>
        </w:trPr>
        <w:tc>
          <w:tcPr>
            <w:tcW w:w="9062" w:type="dxa"/>
            <w:vAlign w:val="center"/>
          </w:tcPr>
          <w:p w14:paraId="24C89EDF" w14:textId="77777777" w:rsidR="006124A8" w:rsidRDefault="00157AE4" w:rsidP="00431236">
            <w:pPr>
              <w:pStyle w:val="Kop3"/>
            </w:pPr>
            <w:bookmarkStart w:id="20" w:name="_Toc235003414"/>
            <w:r>
              <w:t>Afdeling</w:t>
            </w:r>
            <w:r>
              <w:rPr>
                <w:spacing w:val="-8"/>
              </w:rPr>
              <w:t xml:space="preserve"> </w:t>
            </w:r>
            <w:r>
              <w:t>2.</w:t>
            </w:r>
            <w:r>
              <w:rPr>
                <w:spacing w:val="-7"/>
              </w:rPr>
              <w:t xml:space="preserve"> </w:t>
            </w:r>
            <w:r>
              <w:t>Wegeniswerken</w:t>
            </w:r>
            <w:r>
              <w:rPr>
                <w:spacing w:val="-10"/>
              </w:rPr>
              <w:t xml:space="preserve"> </w:t>
            </w:r>
            <w:r>
              <w:t>en</w:t>
            </w:r>
            <w:r>
              <w:rPr>
                <w:spacing w:val="-8"/>
              </w:rPr>
              <w:t xml:space="preserve"> </w:t>
            </w:r>
            <w:r>
              <w:t>werken</w:t>
            </w:r>
            <w:r>
              <w:rPr>
                <w:spacing w:val="-10"/>
              </w:rPr>
              <w:t xml:space="preserve"> </w:t>
            </w:r>
            <w:r>
              <w:t>aan</w:t>
            </w:r>
            <w:r>
              <w:rPr>
                <w:spacing w:val="-8"/>
              </w:rPr>
              <w:t xml:space="preserve"> </w:t>
            </w:r>
            <w:r>
              <w:rPr>
                <w:spacing w:val="-2"/>
              </w:rPr>
              <w:t>nutsvoorzieningen</w:t>
            </w:r>
            <w:bookmarkEnd w:id="20"/>
          </w:p>
        </w:tc>
      </w:tr>
      <w:tr w:rsidR="006124A8" w14:paraId="4BCFD3D4" w14:textId="77777777" w:rsidTr="00D47322">
        <w:trPr>
          <w:trHeight w:val="1757"/>
        </w:trPr>
        <w:tc>
          <w:tcPr>
            <w:tcW w:w="9062" w:type="dxa"/>
            <w:vAlign w:val="center"/>
          </w:tcPr>
          <w:p w14:paraId="38F941F9" w14:textId="77777777" w:rsidR="006124A8" w:rsidRDefault="00157AE4" w:rsidP="00D47322">
            <w:pPr>
              <w:pStyle w:val="TableParagraph"/>
              <w:rPr>
                <w:sz w:val="20"/>
              </w:rPr>
            </w:pPr>
            <w:r>
              <w:rPr>
                <w:b/>
                <w:sz w:val="20"/>
              </w:rPr>
              <w:t>Art.</w:t>
            </w:r>
            <w:r>
              <w:rPr>
                <w:b/>
                <w:spacing w:val="-11"/>
                <w:sz w:val="20"/>
              </w:rPr>
              <w:t xml:space="preserve"> </w:t>
            </w:r>
            <w:r>
              <w:rPr>
                <w:b/>
                <w:sz w:val="20"/>
              </w:rPr>
              <w:t>82</w:t>
            </w:r>
            <w:r>
              <w:rPr>
                <w:b/>
                <w:spacing w:val="-9"/>
                <w:sz w:val="20"/>
              </w:rPr>
              <w:t xml:space="preserve"> </w:t>
            </w:r>
            <w:proofErr w:type="gramStart"/>
            <w:r>
              <w:rPr>
                <w:sz w:val="20"/>
              </w:rPr>
              <w:t>Behoudens</w:t>
            </w:r>
            <w:proofErr w:type="gramEnd"/>
            <w:r>
              <w:rPr>
                <w:spacing w:val="-10"/>
                <w:sz w:val="20"/>
              </w:rPr>
              <w:t xml:space="preserve"> </w:t>
            </w:r>
            <w:r>
              <w:rPr>
                <w:sz w:val="20"/>
              </w:rPr>
              <w:t>voorafgaande</w:t>
            </w:r>
            <w:r>
              <w:rPr>
                <w:spacing w:val="-11"/>
                <w:sz w:val="20"/>
              </w:rPr>
              <w:t xml:space="preserve"> </w:t>
            </w:r>
            <w:r>
              <w:rPr>
                <w:sz w:val="20"/>
              </w:rPr>
              <w:t>vergunning</w:t>
            </w:r>
            <w:r>
              <w:rPr>
                <w:spacing w:val="-11"/>
                <w:sz w:val="20"/>
              </w:rPr>
              <w:t xml:space="preserve"> </w:t>
            </w:r>
            <w:r>
              <w:rPr>
                <w:sz w:val="20"/>
              </w:rPr>
              <w:t>van</w:t>
            </w:r>
            <w:r>
              <w:rPr>
                <w:spacing w:val="-11"/>
                <w:sz w:val="20"/>
              </w:rPr>
              <w:t xml:space="preserve"> </w:t>
            </w:r>
            <w:r>
              <w:rPr>
                <w:sz w:val="20"/>
              </w:rPr>
              <w:t>het</w:t>
            </w:r>
            <w:r>
              <w:rPr>
                <w:spacing w:val="-11"/>
                <w:sz w:val="20"/>
              </w:rPr>
              <w:t xml:space="preserve"> </w:t>
            </w:r>
            <w:r>
              <w:rPr>
                <w:sz w:val="20"/>
              </w:rPr>
              <w:t>college</w:t>
            </w:r>
            <w:r>
              <w:rPr>
                <w:spacing w:val="-9"/>
                <w:sz w:val="20"/>
              </w:rPr>
              <w:t xml:space="preserve"> </w:t>
            </w:r>
            <w:r>
              <w:rPr>
                <w:sz w:val="20"/>
              </w:rPr>
              <w:t>van</w:t>
            </w:r>
            <w:r>
              <w:rPr>
                <w:spacing w:val="-9"/>
                <w:sz w:val="20"/>
              </w:rPr>
              <w:t xml:space="preserve"> </w:t>
            </w:r>
            <w:r>
              <w:rPr>
                <w:sz w:val="20"/>
              </w:rPr>
              <w:t>burgemeester</w:t>
            </w:r>
            <w:r>
              <w:rPr>
                <w:spacing w:val="-8"/>
                <w:sz w:val="20"/>
              </w:rPr>
              <w:t xml:space="preserve"> </w:t>
            </w:r>
            <w:r>
              <w:rPr>
                <w:sz w:val="20"/>
              </w:rPr>
              <w:t>en</w:t>
            </w:r>
            <w:r>
              <w:rPr>
                <w:spacing w:val="-11"/>
                <w:sz w:val="20"/>
              </w:rPr>
              <w:t xml:space="preserve"> </w:t>
            </w:r>
            <w:r>
              <w:rPr>
                <w:sz w:val="20"/>
              </w:rPr>
              <w:t>schepenen</w:t>
            </w:r>
            <w:r>
              <w:rPr>
                <w:spacing w:val="-9"/>
                <w:sz w:val="20"/>
              </w:rPr>
              <w:t xml:space="preserve"> </w:t>
            </w:r>
            <w:r>
              <w:rPr>
                <w:sz w:val="20"/>
              </w:rPr>
              <w:t>is</w:t>
            </w:r>
            <w:r>
              <w:rPr>
                <w:spacing w:val="-10"/>
                <w:sz w:val="20"/>
              </w:rPr>
              <w:t xml:space="preserve"> </w:t>
            </w:r>
            <w:r>
              <w:rPr>
                <w:sz w:val="20"/>
              </w:rPr>
              <w:t>het andere dan bevoegde diensten niet toegelaten om welke reden ook:</w:t>
            </w:r>
          </w:p>
          <w:p w14:paraId="4D64B6A9" w14:textId="77777777" w:rsidR="006124A8" w:rsidRDefault="00157AE4" w:rsidP="00D47322">
            <w:pPr>
              <w:pStyle w:val="TableParagraph"/>
              <w:numPr>
                <w:ilvl w:val="0"/>
                <w:numId w:val="18"/>
              </w:numPr>
              <w:tabs>
                <w:tab w:val="left" w:pos="231"/>
              </w:tabs>
              <w:ind w:left="231" w:hanging="121"/>
              <w:rPr>
                <w:sz w:val="20"/>
              </w:rPr>
            </w:pPr>
            <w:proofErr w:type="gramStart"/>
            <w:r>
              <w:rPr>
                <w:sz w:val="20"/>
              </w:rPr>
              <w:t>werken</w:t>
            </w:r>
            <w:proofErr w:type="gramEnd"/>
            <w:r>
              <w:rPr>
                <w:spacing w:val="-6"/>
                <w:sz w:val="20"/>
              </w:rPr>
              <w:t xml:space="preserve"> </w:t>
            </w:r>
            <w:r>
              <w:rPr>
                <w:sz w:val="20"/>
              </w:rPr>
              <w:t>uit</w:t>
            </w:r>
            <w:r>
              <w:rPr>
                <w:spacing w:val="-5"/>
                <w:sz w:val="20"/>
              </w:rPr>
              <w:t xml:space="preserve"> </w:t>
            </w:r>
            <w:r>
              <w:rPr>
                <w:sz w:val="20"/>
              </w:rPr>
              <w:t>te</w:t>
            </w:r>
            <w:r>
              <w:rPr>
                <w:spacing w:val="-3"/>
                <w:sz w:val="20"/>
              </w:rPr>
              <w:t xml:space="preserve"> </w:t>
            </w:r>
            <w:r>
              <w:rPr>
                <w:sz w:val="20"/>
              </w:rPr>
              <w:t>voeren</w:t>
            </w:r>
            <w:r>
              <w:rPr>
                <w:spacing w:val="-3"/>
                <w:sz w:val="20"/>
              </w:rPr>
              <w:t xml:space="preserve"> </w:t>
            </w:r>
            <w:r>
              <w:rPr>
                <w:sz w:val="20"/>
              </w:rPr>
              <w:t>aan</w:t>
            </w:r>
            <w:r>
              <w:rPr>
                <w:spacing w:val="-3"/>
                <w:sz w:val="20"/>
              </w:rPr>
              <w:t xml:space="preserve"> </w:t>
            </w:r>
            <w:r>
              <w:rPr>
                <w:sz w:val="20"/>
              </w:rPr>
              <w:t>de</w:t>
            </w:r>
            <w:r>
              <w:rPr>
                <w:spacing w:val="-5"/>
                <w:sz w:val="20"/>
              </w:rPr>
              <w:t xml:space="preserve"> </w:t>
            </w:r>
            <w:r>
              <w:rPr>
                <w:sz w:val="20"/>
              </w:rPr>
              <w:t>openbare</w:t>
            </w:r>
            <w:r>
              <w:rPr>
                <w:spacing w:val="-5"/>
                <w:sz w:val="20"/>
              </w:rPr>
              <w:t xml:space="preserve"> </w:t>
            </w:r>
            <w:r>
              <w:rPr>
                <w:sz w:val="20"/>
              </w:rPr>
              <w:t>weg</w:t>
            </w:r>
            <w:r>
              <w:rPr>
                <w:spacing w:val="-3"/>
                <w:sz w:val="20"/>
              </w:rPr>
              <w:t xml:space="preserve"> </w:t>
            </w:r>
            <w:r>
              <w:rPr>
                <w:sz w:val="20"/>
              </w:rPr>
              <w:t>of</w:t>
            </w:r>
            <w:r>
              <w:rPr>
                <w:spacing w:val="-5"/>
                <w:sz w:val="20"/>
              </w:rPr>
              <w:t xml:space="preserve"> </w:t>
            </w:r>
            <w:r>
              <w:rPr>
                <w:sz w:val="20"/>
              </w:rPr>
              <w:t>zijn</w:t>
            </w:r>
            <w:r>
              <w:rPr>
                <w:spacing w:val="-5"/>
                <w:sz w:val="20"/>
              </w:rPr>
              <w:t xml:space="preserve"> </w:t>
            </w:r>
            <w:r>
              <w:rPr>
                <w:spacing w:val="-2"/>
                <w:sz w:val="20"/>
              </w:rPr>
              <w:t>aanhorigheden;</w:t>
            </w:r>
          </w:p>
          <w:p w14:paraId="2BC05CFE" w14:textId="77777777" w:rsidR="006124A8" w:rsidRDefault="00157AE4" w:rsidP="00D47322">
            <w:pPr>
              <w:pStyle w:val="TableParagraph"/>
              <w:numPr>
                <w:ilvl w:val="0"/>
                <w:numId w:val="18"/>
              </w:numPr>
              <w:tabs>
                <w:tab w:val="left" w:pos="231"/>
              </w:tabs>
              <w:spacing w:before="15"/>
              <w:ind w:left="231" w:hanging="121"/>
              <w:rPr>
                <w:sz w:val="20"/>
              </w:rPr>
            </w:pPr>
            <w:proofErr w:type="gramStart"/>
            <w:r>
              <w:rPr>
                <w:sz w:val="20"/>
              </w:rPr>
              <w:t>voet</w:t>
            </w:r>
            <w:proofErr w:type="gramEnd"/>
            <w:r>
              <w:rPr>
                <w:sz w:val="20"/>
              </w:rPr>
              <w:t>-</w:t>
            </w:r>
            <w:r>
              <w:rPr>
                <w:spacing w:val="-4"/>
                <w:sz w:val="20"/>
              </w:rPr>
              <w:t xml:space="preserve"> </w:t>
            </w:r>
            <w:r>
              <w:rPr>
                <w:sz w:val="20"/>
              </w:rPr>
              <w:t>en</w:t>
            </w:r>
            <w:r>
              <w:rPr>
                <w:spacing w:val="-5"/>
                <w:sz w:val="20"/>
              </w:rPr>
              <w:t xml:space="preserve"> </w:t>
            </w:r>
            <w:r>
              <w:rPr>
                <w:sz w:val="20"/>
              </w:rPr>
              <w:t>fietspaden</w:t>
            </w:r>
            <w:r>
              <w:rPr>
                <w:spacing w:val="-5"/>
                <w:sz w:val="20"/>
              </w:rPr>
              <w:t xml:space="preserve"> </w:t>
            </w:r>
            <w:r>
              <w:rPr>
                <w:sz w:val="20"/>
              </w:rPr>
              <w:t>opnieuw</w:t>
            </w:r>
            <w:r>
              <w:rPr>
                <w:spacing w:val="-5"/>
                <w:sz w:val="20"/>
              </w:rPr>
              <w:t xml:space="preserve"> </w:t>
            </w:r>
            <w:r>
              <w:rPr>
                <w:sz w:val="20"/>
              </w:rPr>
              <w:t>aan</w:t>
            </w:r>
            <w:r>
              <w:rPr>
                <w:spacing w:val="-5"/>
                <w:sz w:val="20"/>
              </w:rPr>
              <w:t xml:space="preserve"> </w:t>
            </w:r>
            <w:r>
              <w:rPr>
                <w:sz w:val="20"/>
              </w:rPr>
              <w:t>te</w:t>
            </w:r>
            <w:r>
              <w:rPr>
                <w:spacing w:val="-3"/>
                <w:sz w:val="20"/>
              </w:rPr>
              <w:t xml:space="preserve"> </w:t>
            </w:r>
            <w:r>
              <w:rPr>
                <w:sz w:val="20"/>
              </w:rPr>
              <w:t>leggen</w:t>
            </w:r>
            <w:r>
              <w:rPr>
                <w:spacing w:val="-5"/>
                <w:sz w:val="20"/>
              </w:rPr>
              <w:t xml:space="preserve"> </w:t>
            </w:r>
            <w:r>
              <w:rPr>
                <w:sz w:val="20"/>
              </w:rPr>
              <w:t>al</w:t>
            </w:r>
            <w:r>
              <w:rPr>
                <w:spacing w:val="-6"/>
                <w:sz w:val="20"/>
              </w:rPr>
              <w:t xml:space="preserve"> </w:t>
            </w:r>
            <w:r>
              <w:rPr>
                <w:sz w:val="20"/>
              </w:rPr>
              <w:t>dan</w:t>
            </w:r>
            <w:r>
              <w:rPr>
                <w:spacing w:val="-3"/>
                <w:sz w:val="20"/>
              </w:rPr>
              <w:t xml:space="preserve"> </w:t>
            </w:r>
            <w:r>
              <w:rPr>
                <w:sz w:val="20"/>
              </w:rPr>
              <w:t>niet</w:t>
            </w:r>
            <w:r>
              <w:rPr>
                <w:spacing w:val="-5"/>
                <w:sz w:val="20"/>
              </w:rPr>
              <w:t xml:space="preserve"> </w:t>
            </w:r>
            <w:r>
              <w:rPr>
                <w:sz w:val="20"/>
              </w:rPr>
              <w:t>na</w:t>
            </w:r>
            <w:r>
              <w:rPr>
                <w:spacing w:val="-3"/>
                <w:sz w:val="20"/>
              </w:rPr>
              <w:t xml:space="preserve"> </w:t>
            </w:r>
            <w:r>
              <w:rPr>
                <w:sz w:val="20"/>
              </w:rPr>
              <w:t>bouw-</w:t>
            </w:r>
            <w:r>
              <w:rPr>
                <w:spacing w:val="-2"/>
                <w:sz w:val="20"/>
              </w:rPr>
              <w:t xml:space="preserve"> </w:t>
            </w:r>
            <w:r>
              <w:rPr>
                <w:sz w:val="20"/>
              </w:rPr>
              <w:t>en</w:t>
            </w:r>
            <w:r>
              <w:rPr>
                <w:spacing w:val="-5"/>
                <w:sz w:val="20"/>
              </w:rPr>
              <w:t xml:space="preserve"> </w:t>
            </w:r>
            <w:r>
              <w:rPr>
                <w:spacing w:val="-2"/>
                <w:sz w:val="20"/>
              </w:rPr>
              <w:t>sloopwerken;</w:t>
            </w:r>
          </w:p>
          <w:p w14:paraId="0DBC4FD2" w14:textId="77777777" w:rsidR="006124A8" w:rsidRDefault="00157AE4" w:rsidP="00D47322">
            <w:pPr>
              <w:pStyle w:val="TableParagraph"/>
              <w:numPr>
                <w:ilvl w:val="0"/>
                <w:numId w:val="18"/>
              </w:numPr>
              <w:tabs>
                <w:tab w:val="left" w:pos="231"/>
              </w:tabs>
              <w:spacing w:before="12"/>
              <w:ind w:left="231" w:hanging="121"/>
              <w:rPr>
                <w:sz w:val="20"/>
              </w:rPr>
            </w:pPr>
            <w:proofErr w:type="gramStart"/>
            <w:r>
              <w:rPr>
                <w:sz w:val="20"/>
              </w:rPr>
              <w:t>opritten</w:t>
            </w:r>
            <w:proofErr w:type="gramEnd"/>
            <w:r>
              <w:rPr>
                <w:spacing w:val="-7"/>
                <w:sz w:val="20"/>
              </w:rPr>
              <w:t xml:space="preserve"> </w:t>
            </w:r>
            <w:r>
              <w:rPr>
                <w:sz w:val="20"/>
              </w:rPr>
              <w:t>naar</w:t>
            </w:r>
            <w:r>
              <w:rPr>
                <w:spacing w:val="-6"/>
                <w:sz w:val="20"/>
              </w:rPr>
              <w:t xml:space="preserve"> </w:t>
            </w:r>
            <w:r>
              <w:rPr>
                <w:sz w:val="20"/>
              </w:rPr>
              <w:t>autobergplaatsen</w:t>
            </w:r>
            <w:r>
              <w:rPr>
                <w:spacing w:val="-7"/>
                <w:sz w:val="20"/>
              </w:rPr>
              <w:t xml:space="preserve"> </w:t>
            </w:r>
            <w:r>
              <w:rPr>
                <w:sz w:val="20"/>
              </w:rPr>
              <w:t>en</w:t>
            </w:r>
            <w:r>
              <w:rPr>
                <w:spacing w:val="-7"/>
                <w:sz w:val="20"/>
              </w:rPr>
              <w:t xml:space="preserve"> </w:t>
            </w:r>
            <w:r>
              <w:rPr>
                <w:sz w:val="20"/>
              </w:rPr>
              <w:t>dergelijke</w:t>
            </w:r>
            <w:r>
              <w:rPr>
                <w:spacing w:val="-7"/>
                <w:sz w:val="20"/>
              </w:rPr>
              <w:t xml:space="preserve"> </w:t>
            </w:r>
            <w:r>
              <w:rPr>
                <w:sz w:val="20"/>
              </w:rPr>
              <w:t>aan</w:t>
            </w:r>
            <w:r>
              <w:rPr>
                <w:spacing w:val="-6"/>
                <w:sz w:val="20"/>
              </w:rPr>
              <w:t xml:space="preserve"> </w:t>
            </w:r>
            <w:r>
              <w:rPr>
                <w:sz w:val="20"/>
              </w:rPr>
              <w:t>te</w:t>
            </w:r>
            <w:r>
              <w:rPr>
                <w:spacing w:val="-5"/>
                <w:sz w:val="20"/>
              </w:rPr>
              <w:t xml:space="preserve"> </w:t>
            </w:r>
            <w:r>
              <w:rPr>
                <w:spacing w:val="-2"/>
                <w:sz w:val="20"/>
              </w:rPr>
              <w:t>leggen;</w:t>
            </w:r>
          </w:p>
          <w:p w14:paraId="0C4EF313" w14:textId="77777777" w:rsidR="006124A8" w:rsidRDefault="00157AE4" w:rsidP="00D47322">
            <w:pPr>
              <w:pStyle w:val="TableParagraph"/>
              <w:numPr>
                <w:ilvl w:val="0"/>
                <w:numId w:val="18"/>
              </w:numPr>
              <w:tabs>
                <w:tab w:val="left" w:pos="231"/>
              </w:tabs>
              <w:spacing w:before="15"/>
              <w:ind w:left="231" w:hanging="121"/>
              <w:rPr>
                <w:sz w:val="20"/>
              </w:rPr>
            </w:pPr>
            <w:proofErr w:type="gramStart"/>
            <w:r>
              <w:rPr>
                <w:sz w:val="20"/>
              </w:rPr>
              <w:t>aansluitingen</w:t>
            </w:r>
            <w:proofErr w:type="gramEnd"/>
            <w:r>
              <w:rPr>
                <w:spacing w:val="-5"/>
                <w:sz w:val="20"/>
              </w:rPr>
              <w:t xml:space="preserve"> </w:t>
            </w:r>
            <w:r>
              <w:rPr>
                <w:sz w:val="20"/>
              </w:rPr>
              <w:t>aan</w:t>
            </w:r>
            <w:r>
              <w:rPr>
                <w:spacing w:val="-4"/>
                <w:sz w:val="20"/>
              </w:rPr>
              <w:t xml:space="preserve"> </w:t>
            </w:r>
            <w:r>
              <w:rPr>
                <w:sz w:val="20"/>
              </w:rPr>
              <w:t>het</w:t>
            </w:r>
            <w:r>
              <w:rPr>
                <w:spacing w:val="-6"/>
                <w:sz w:val="20"/>
              </w:rPr>
              <w:t xml:space="preserve"> </w:t>
            </w:r>
            <w:r>
              <w:rPr>
                <w:sz w:val="20"/>
              </w:rPr>
              <w:t>rioleringsnet</w:t>
            </w:r>
            <w:r>
              <w:rPr>
                <w:spacing w:val="-7"/>
                <w:sz w:val="20"/>
              </w:rPr>
              <w:t xml:space="preserve"> </w:t>
            </w:r>
            <w:r>
              <w:rPr>
                <w:sz w:val="20"/>
              </w:rPr>
              <w:t>uit</w:t>
            </w:r>
            <w:r>
              <w:rPr>
                <w:spacing w:val="-6"/>
                <w:sz w:val="20"/>
              </w:rPr>
              <w:t xml:space="preserve"> </w:t>
            </w:r>
            <w:r>
              <w:rPr>
                <w:sz w:val="20"/>
              </w:rPr>
              <w:t>te</w:t>
            </w:r>
            <w:r>
              <w:rPr>
                <w:spacing w:val="-6"/>
                <w:sz w:val="20"/>
              </w:rPr>
              <w:t xml:space="preserve"> </w:t>
            </w:r>
            <w:r>
              <w:rPr>
                <w:spacing w:val="-2"/>
                <w:sz w:val="20"/>
              </w:rPr>
              <w:t>voeren.</w:t>
            </w:r>
          </w:p>
        </w:tc>
      </w:tr>
      <w:tr w:rsidR="006124A8" w14:paraId="071D05CA" w14:textId="77777777" w:rsidTr="00D47322">
        <w:trPr>
          <w:trHeight w:val="1928"/>
        </w:trPr>
        <w:tc>
          <w:tcPr>
            <w:tcW w:w="9062" w:type="dxa"/>
            <w:vAlign w:val="center"/>
          </w:tcPr>
          <w:p w14:paraId="7EFE4121" w14:textId="77777777" w:rsidR="006124A8" w:rsidRDefault="00157AE4" w:rsidP="00D47322">
            <w:pPr>
              <w:pStyle w:val="TableParagraph"/>
              <w:ind w:right="95"/>
              <w:rPr>
                <w:sz w:val="20"/>
              </w:rPr>
            </w:pPr>
            <w:r>
              <w:rPr>
                <w:b/>
                <w:sz w:val="20"/>
              </w:rPr>
              <w:t>Art.</w:t>
            </w:r>
            <w:r>
              <w:rPr>
                <w:b/>
                <w:spacing w:val="-6"/>
                <w:sz w:val="20"/>
              </w:rPr>
              <w:t xml:space="preserve"> </w:t>
            </w:r>
            <w:r>
              <w:rPr>
                <w:b/>
                <w:sz w:val="20"/>
              </w:rPr>
              <w:t>83.</w:t>
            </w:r>
            <w:r>
              <w:rPr>
                <w:b/>
                <w:spacing w:val="-6"/>
                <w:sz w:val="20"/>
              </w:rPr>
              <w:t xml:space="preserve"> </w:t>
            </w:r>
            <w:r>
              <w:rPr>
                <w:sz w:val="20"/>
              </w:rPr>
              <w:t>§1</w:t>
            </w:r>
            <w:r>
              <w:rPr>
                <w:spacing w:val="-4"/>
                <w:sz w:val="20"/>
              </w:rPr>
              <w:t xml:space="preserve"> </w:t>
            </w:r>
            <w:r>
              <w:rPr>
                <w:sz w:val="20"/>
              </w:rPr>
              <w:t>Voor</w:t>
            </w:r>
            <w:r>
              <w:rPr>
                <w:spacing w:val="-5"/>
                <w:sz w:val="20"/>
              </w:rPr>
              <w:t xml:space="preserve"> </w:t>
            </w:r>
            <w:r>
              <w:rPr>
                <w:sz w:val="20"/>
              </w:rPr>
              <w:t>kleine</w:t>
            </w:r>
            <w:r>
              <w:rPr>
                <w:spacing w:val="-7"/>
                <w:sz w:val="20"/>
              </w:rPr>
              <w:t xml:space="preserve"> </w:t>
            </w:r>
            <w:r>
              <w:rPr>
                <w:sz w:val="20"/>
              </w:rPr>
              <w:t>openbare</w:t>
            </w:r>
            <w:r>
              <w:rPr>
                <w:spacing w:val="-4"/>
                <w:sz w:val="20"/>
              </w:rPr>
              <w:t xml:space="preserve"> </w:t>
            </w:r>
            <w:r>
              <w:rPr>
                <w:sz w:val="20"/>
              </w:rPr>
              <w:t>werken</w:t>
            </w:r>
            <w:r>
              <w:rPr>
                <w:spacing w:val="-7"/>
                <w:sz w:val="20"/>
              </w:rPr>
              <w:t xml:space="preserve"> </w:t>
            </w:r>
            <w:r>
              <w:rPr>
                <w:sz w:val="20"/>
              </w:rPr>
              <w:t>(werken</w:t>
            </w:r>
            <w:r>
              <w:rPr>
                <w:spacing w:val="-7"/>
                <w:sz w:val="20"/>
              </w:rPr>
              <w:t xml:space="preserve"> </w:t>
            </w:r>
            <w:r>
              <w:rPr>
                <w:sz w:val="20"/>
              </w:rPr>
              <w:t>met</w:t>
            </w:r>
            <w:r>
              <w:rPr>
                <w:spacing w:val="-4"/>
                <w:sz w:val="20"/>
              </w:rPr>
              <w:t xml:space="preserve"> </w:t>
            </w:r>
            <w:r>
              <w:rPr>
                <w:sz w:val="20"/>
              </w:rPr>
              <w:t>beperkte</w:t>
            </w:r>
            <w:r>
              <w:rPr>
                <w:spacing w:val="-4"/>
                <w:sz w:val="20"/>
              </w:rPr>
              <w:t xml:space="preserve"> </w:t>
            </w:r>
            <w:r>
              <w:rPr>
                <w:sz w:val="20"/>
              </w:rPr>
              <w:t>hinder</w:t>
            </w:r>
            <w:r>
              <w:rPr>
                <w:spacing w:val="-5"/>
                <w:sz w:val="20"/>
              </w:rPr>
              <w:t xml:space="preserve"> </w:t>
            </w:r>
            <w:r>
              <w:rPr>
                <w:sz w:val="20"/>
              </w:rPr>
              <w:t>zoals</w:t>
            </w:r>
            <w:r>
              <w:rPr>
                <w:spacing w:val="-3"/>
                <w:sz w:val="20"/>
              </w:rPr>
              <w:t xml:space="preserve"> </w:t>
            </w:r>
            <w:r>
              <w:rPr>
                <w:sz w:val="20"/>
              </w:rPr>
              <w:t>o.a.</w:t>
            </w:r>
            <w:r>
              <w:rPr>
                <w:spacing w:val="-4"/>
                <w:sz w:val="20"/>
              </w:rPr>
              <w:t xml:space="preserve"> </w:t>
            </w:r>
            <w:r>
              <w:rPr>
                <w:sz w:val="20"/>
              </w:rPr>
              <w:t>werken</w:t>
            </w:r>
            <w:r>
              <w:rPr>
                <w:spacing w:val="-7"/>
                <w:sz w:val="20"/>
              </w:rPr>
              <w:t xml:space="preserve"> </w:t>
            </w:r>
            <w:r>
              <w:rPr>
                <w:sz w:val="20"/>
              </w:rPr>
              <w:t>in</w:t>
            </w:r>
            <w:r>
              <w:rPr>
                <w:spacing w:val="-7"/>
                <w:sz w:val="20"/>
              </w:rPr>
              <w:t xml:space="preserve"> </w:t>
            </w:r>
            <w:r>
              <w:rPr>
                <w:sz w:val="20"/>
              </w:rPr>
              <w:t>de</w:t>
            </w:r>
            <w:r>
              <w:rPr>
                <w:spacing w:val="-7"/>
                <w:sz w:val="20"/>
              </w:rPr>
              <w:t xml:space="preserve"> </w:t>
            </w:r>
            <w:r>
              <w:rPr>
                <w:sz w:val="20"/>
              </w:rPr>
              <w:t>berm; werken</w:t>
            </w:r>
            <w:r>
              <w:rPr>
                <w:spacing w:val="-13"/>
                <w:sz w:val="20"/>
              </w:rPr>
              <w:t xml:space="preserve"> </w:t>
            </w:r>
            <w:r>
              <w:rPr>
                <w:sz w:val="20"/>
              </w:rPr>
              <w:t>op</w:t>
            </w:r>
            <w:r>
              <w:rPr>
                <w:spacing w:val="-12"/>
                <w:sz w:val="20"/>
              </w:rPr>
              <w:t xml:space="preserve"> </w:t>
            </w:r>
            <w:r>
              <w:rPr>
                <w:sz w:val="20"/>
              </w:rPr>
              <w:t>het</w:t>
            </w:r>
            <w:r>
              <w:rPr>
                <w:spacing w:val="-12"/>
                <w:sz w:val="20"/>
              </w:rPr>
              <w:t xml:space="preserve"> </w:t>
            </w:r>
            <w:r>
              <w:rPr>
                <w:sz w:val="20"/>
              </w:rPr>
              <w:t>voetpad/fietspad;</w:t>
            </w:r>
            <w:r>
              <w:rPr>
                <w:spacing w:val="-12"/>
                <w:sz w:val="20"/>
              </w:rPr>
              <w:t xml:space="preserve"> </w:t>
            </w:r>
            <w:r>
              <w:rPr>
                <w:sz w:val="20"/>
              </w:rPr>
              <w:t>invoeren</w:t>
            </w:r>
            <w:r>
              <w:rPr>
                <w:spacing w:val="-14"/>
                <w:sz w:val="20"/>
              </w:rPr>
              <w:t xml:space="preserve"> </w:t>
            </w:r>
            <w:r>
              <w:rPr>
                <w:sz w:val="20"/>
              </w:rPr>
              <w:t>van</w:t>
            </w:r>
            <w:r>
              <w:rPr>
                <w:spacing w:val="-14"/>
                <w:sz w:val="20"/>
              </w:rPr>
              <w:t xml:space="preserve"> </w:t>
            </w:r>
            <w:r>
              <w:rPr>
                <w:sz w:val="20"/>
              </w:rPr>
              <w:t>rijbaanversmalling;</w:t>
            </w:r>
            <w:r>
              <w:rPr>
                <w:spacing w:val="-12"/>
                <w:sz w:val="20"/>
              </w:rPr>
              <w:t xml:space="preserve"> </w:t>
            </w:r>
            <w:r>
              <w:rPr>
                <w:sz w:val="20"/>
              </w:rPr>
              <w:t>mobiele</w:t>
            </w:r>
            <w:r>
              <w:rPr>
                <w:spacing w:val="-12"/>
                <w:sz w:val="20"/>
              </w:rPr>
              <w:t xml:space="preserve"> </w:t>
            </w:r>
            <w:r>
              <w:rPr>
                <w:sz w:val="20"/>
              </w:rPr>
              <w:t>werken)</w:t>
            </w:r>
            <w:r>
              <w:rPr>
                <w:spacing w:val="-9"/>
                <w:sz w:val="20"/>
              </w:rPr>
              <w:t xml:space="preserve"> </w:t>
            </w:r>
            <w:r>
              <w:rPr>
                <w:sz w:val="20"/>
              </w:rPr>
              <w:t>dient</w:t>
            </w:r>
            <w:r>
              <w:rPr>
                <w:spacing w:val="-12"/>
                <w:sz w:val="20"/>
              </w:rPr>
              <w:t xml:space="preserve"> </w:t>
            </w:r>
            <w:r>
              <w:rPr>
                <w:sz w:val="20"/>
              </w:rPr>
              <w:t>de</w:t>
            </w:r>
            <w:r>
              <w:rPr>
                <w:spacing w:val="-12"/>
                <w:sz w:val="20"/>
              </w:rPr>
              <w:t xml:space="preserve"> </w:t>
            </w:r>
            <w:r>
              <w:rPr>
                <w:sz w:val="20"/>
              </w:rPr>
              <w:t>aanvraag minstens 10 dagen vóór de aanvang van de werken te geschieden.</w:t>
            </w:r>
          </w:p>
          <w:p w14:paraId="7B159C60" w14:textId="77777777" w:rsidR="006124A8" w:rsidRDefault="00157AE4" w:rsidP="00D47322">
            <w:pPr>
              <w:pStyle w:val="TableParagraph"/>
              <w:spacing w:before="228"/>
              <w:ind w:right="93"/>
              <w:rPr>
                <w:sz w:val="20"/>
              </w:rPr>
            </w:pPr>
            <w:r>
              <w:rPr>
                <w:sz w:val="20"/>
              </w:rPr>
              <w:t>§2. Voor grote openbare werken (werken met grote hinder nl. invoeren van voorrangsregeling; invoeren van verkeerslichtenregeling; invoeren van wegomlegging; langdurige werken) dient de aanvang minstens 1 maand vóór aanvang van de werken te gebeuren.</w:t>
            </w:r>
          </w:p>
        </w:tc>
      </w:tr>
      <w:tr w:rsidR="00D47322" w14:paraId="199ABD02" w14:textId="77777777" w:rsidTr="003D271D">
        <w:trPr>
          <w:trHeight w:val="3690"/>
        </w:trPr>
        <w:tc>
          <w:tcPr>
            <w:tcW w:w="9062" w:type="dxa"/>
            <w:vAlign w:val="center"/>
          </w:tcPr>
          <w:p w14:paraId="54292263" w14:textId="77777777" w:rsidR="00D47322" w:rsidRDefault="00D47322" w:rsidP="00D47322">
            <w:pPr>
              <w:pStyle w:val="TableParagraph"/>
              <w:ind w:right="95"/>
              <w:rPr>
                <w:sz w:val="20"/>
              </w:rPr>
            </w:pPr>
            <w:r>
              <w:rPr>
                <w:b/>
                <w:sz w:val="20"/>
              </w:rPr>
              <w:t>Art. 84</w:t>
            </w:r>
            <w:r>
              <w:rPr>
                <w:sz w:val="20"/>
              </w:rPr>
              <w:t>. §1 Enkel de maatschappijen verantwoordelijk voor de aanleg en onderhoud van nutsvoorzieningen of diegenen die in hun opdracht werken uitvoeren hebben op de vorige artikelen afwijking mits het volgen van de procedure hierna vermeld.</w:t>
            </w:r>
          </w:p>
          <w:p w14:paraId="3BA236D9" w14:textId="77777777" w:rsidR="00D47322" w:rsidRDefault="00D47322" w:rsidP="00D47322">
            <w:pPr>
              <w:pStyle w:val="TableParagraph"/>
              <w:ind w:right="95"/>
              <w:rPr>
                <w:sz w:val="20"/>
              </w:rPr>
            </w:pPr>
          </w:p>
          <w:p w14:paraId="4919162B" w14:textId="77777777" w:rsidR="00D47322" w:rsidRDefault="00D47322">
            <w:pPr>
              <w:pStyle w:val="TableParagraph"/>
              <w:ind w:right="95"/>
              <w:jc w:val="both"/>
              <w:rPr>
                <w:sz w:val="20"/>
              </w:rPr>
            </w:pPr>
            <w:r>
              <w:rPr>
                <w:sz w:val="20"/>
              </w:rPr>
              <w:t xml:space="preserve">§2 </w:t>
            </w:r>
            <w:proofErr w:type="gramStart"/>
            <w:r>
              <w:rPr>
                <w:sz w:val="20"/>
              </w:rPr>
              <w:t>Behoudens</w:t>
            </w:r>
            <w:proofErr w:type="gramEnd"/>
            <w:r>
              <w:rPr>
                <w:sz w:val="20"/>
              </w:rPr>
              <w:t xml:space="preserve"> in geval van dringende herstellingswerken moeten ze minstens 10 werkdagen voor het begin van de werken aan ondergrondse installaties, de technische diensten van de gemeente verzoeken om over te gaan tot de vaststelling van de staat van de openbare weg en zijn </w:t>
            </w:r>
            <w:r>
              <w:rPr>
                <w:spacing w:val="-2"/>
                <w:sz w:val="20"/>
              </w:rPr>
              <w:t>aanhorigheden.</w:t>
            </w:r>
          </w:p>
          <w:p w14:paraId="6274402B" w14:textId="77777777" w:rsidR="00D47322" w:rsidRDefault="00D47322">
            <w:pPr>
              <w:pStyle w:val="TableParagraph"/>
              <w:spacing w:before="1"/>
              <w:ind w:left="0"/>
              <w:rPr>
                <w:b/>
                <w:sz w:val="20"/>
              </w:rPr>
            </w:pPr>
          </w:p>
          <w:p w14:paraId="20CE9594" w14:textId="77777777" w:rsidR="00D47322" w:rsidRDefault="00D47322">
            <w:pPr>
              <w:pStyle w:val="TableParagraph"/>
              <w:ind w:right="95"/>
              <w:jc w:val="both"/>
              <w:rPr>
                <w:sz w:val="20"/>
              </w:rPr>
            </w:pPr>
            <w:r>
              <w:rPr>
                <w:sz w:val="20"/>
              </w:rPr>
              <w:t>§3</w:t>
            </w:r>
            <w:r>
              <w:rPr>
                <w:spacing w:val="-2"/>
                <w:sz w:val="20"/>
              </w:rPr>
              <w:t xml:space="preserve"> </w:t>
            </w:r>
            <w:r>
              <w:rPr>
                <w:sz w:val="20"/>
              </w:rPr>
              <w:t>De maatschappijen</w:t>
            </w:r>
            <w:r>
              <w:rPr>
                <w:spacing w:val="-2"/>
                <w:sz w:val="20"/>
              </w:rPr>
              <w:t xml:space="preserve"> </w:t>
            </w:r>
            <w:r>
              <w:rPr>
                <w:sz w:val="20"/>
              </w:rPr>
              <w:t>staan,</w:t>
            </w:r>
            <w:r>
              <w:rPr>
                <w:spacing w:val="-2"/>
                <w:sz w:val="20"/>
              </w:rPr>
              <w:t xml:space="preserve"> </w:t>
            </w:r>
            <w:r>
              <w:rPr>
                <w:sz w:val="20"/>
              </w:rPr>
              <w:t>onmiddellijk na</w:t>
            </w:r>
            <w:r>
              <w:rPr>
                <w:spacing w:val="-2"/>
                <w:sz w:val="20"/>
              </w:rPr>
              <w:t xml:space="preserve"> </w:t>
            </w:r>
            <w:r>
              <w:rPr>
                <w:sz w:val="20"/>
              </w:rPr>
              <w:t>de</w:t>
            </w:r>
            <w:r>
              <w:rPr>
                <w:spacing w:val="-2"/>
                <w:sz w:val="20"/>
              </w:rPr>
              <w:t xml:space="preserve"> </w:t>
            </w:r>
            <w:r>
              <w:rPr>
                <w:sz w:val="20"/>
              </w:rPr>
              <w:t>voltooiing</w:t>
            </w:r>
            <w:r>
              <w:rPr>
                <w:spacing w:val="-2"/>
                <w:sz w:val="20"/>
              </w:rPr>
              <w:t xml:space="preserve"> </w:t>
            </w:r>
            <w:r>
              <w:rPr>
                <w:sz w:val="20"/>
              </w:rPr>
              <w:t>van</w:t>
            </w:r>
            <w:r>
              <w:rPr>
                <w:spacing w:val="-2"/>
                <w:sz w:val="20"/>
              </w:rPr>
              <w:t xml:space="preserve"> </w:t>
            </w:r>
            <w:r>
              <w:rPr>
                <w:sz w:val="20"/>
              </w:rPr>
              <w:t>de</w:t>
            </w:r>
            <w:r>
              <w:rPr>
                <w:spacing w:val="-2"/>
                <w:sz w:val="20"/>
              </w:rPr>
              <w:t xml:space="preserve"> </w:t>
            </w:r>
            <w:r>
              <w:rPr>
                <w:sz w:val="20"/>
              </w:rPr>
              <w:t>werken,</w:t>
            </w:r>
            <w:r>
              <w:rPr>
                <w:spacing w:val="-2"/>
                <w:sz w:val="20"/>
              </w:rPr>
              <w:t xml:space="preserve"> </w:t>
            </w:r>
            <w:r>
              <w:rPr>
                <w:sz w:val="20"/>
              </w:rPr>
              <w:t>zelf in voor</w:t>
            </w:r>
            <w:r>
              <w:rPr>
                <w:spacing w:val="-1"/>
                <w:sz w:val="20"/>
              </w:rPr>
              <w:t xml:space="preserve"> </w:t>
            </w:r>
            <w:r>
              <w:rPr>
                <w:sz w:val="20"/>
              </w:rPr>
              <w:t>de</w:t>
            </w:r>
            <w:r>
              <w:rPr>
                <w:spacing w:val="-2"/>
                <w:sz w:val="20"/>
              </w:rPr>
              <w:t xml:space="preserve"> </w:t>
            </w:r>
            <w:r>
              <w:rPr>
                <w:sz w:val="20"/>
              </w:rPr>
              <w:t>definitieve herstelling</w:t>
            </w:r>
            <w:r>
              <w:rPr>
                <w:spacing w:val="-7"/>
                <w:sz w:val="20"/>
              </w:rPr>
              <w:t xml:space="preserve"> </w:t>
            </w:r>
            <w:r>
              <w:rPr>
                <w:sz w:val="20"/>
              </w:rPr>
              <w:t>van</w:t>
            </w:r>
            <w:r>
              <w:rPr>
                <w:spacing w:val="-7"/>
                <w:sz w:val="20"/>
              </w:rPr>
              <w:t xml:space="preserve"> </w:t>
            </w:r>
            <w:r>
              <w:rPr>
                <w:sz w:val="20"/>
              </w:rPr>
              <w:t>het</w:t>
            </w:r>
            <w:r>
              <w:rPr>
                <w:spacing w:val="-6"/>
                <w:sz w:val="20"/>
              </w:rPr>
              <w:t xml:space="preserve"> </w:t>
            </w:r>
            <w:r>
              <w:rPr>
                <w:sz w:val="20"/>
              </w:rPr>
              <w:t>openbaar</w:t>
            </w:r>
            <w:r>
              <w:rPr>
                <w:spacing w:val="-5"/>
                <w:sz w:val="20"/>
              </w:rPr>
              <w:t xml:space="preserve"> </w:t>
            </w:r>
            <w:r>
              <w:rPr>
                <w:sz w:val="20"/>
              </w:rPr>
              <w:t>domein,</w:t>
            </w:r>
            <w:r>
              <w:rPr>
                <w:spacing w:val="-4"/>
                <w:sz w:val="20"/>
              </w:rPr>
              <w:t xml:space="preserve"> </w:t>
            </w:r>
            <w:r>
              <w:rPr>
                <w:sz w:val="20"/>
              </w:rPr>
              <w:t>in</w:t>
            </w:r>
            <w:r>
              <w:rPr>
                <w:spacing w:val="-7"/>
                <w:sz w:val="20"/>
              </w:rPr>
              <w:t xml:space="preserve"> </w:t>
            </w:r>
            <w:r>
              <w:rPr>
                <w:sz w:val="20"/>
              </w:rPr>
              <w:t>de</w:t>
            </w:r>
            <w:r>
              <w:rPr>
                <w:spacing w:val="-4"/>
                <w:sz w:val="20"/>
              </w:rPr>
              <w:t xml:space="preserve"> </w:t>
            </w:r>
            <w:r>
              <w:rPr>
                <w:sz w:val="20"/>
              </w:rPr>
              <w:t>toestand</w:t>
            </w:r>
            <w:r>
              <w:rPr>
                <w:spacing w:val="-7"/>
                <w:sz w:val="20"/>
              </w:rPr>
              <w:t xml:space="preserve"> </w:t>
            </w:r>
            <w:r>
              <w:rPr>
                <w:sz w:val="20"/>
              </w:rPr>
              <w:t>waarin</w:t>
            </w:r>
            <w:r>
              <w:rPr>
                <w:spacing w:val="-7"/>
                <w:sz w:val="20"/>
              </w:rPr>
              <w:t xml:space="preserve"> </w:t>
            </w:r>
            <w:r>
              <w:rPr>
                <w:sz w:val="20"/>
              </w:rPr>
              <w:t>het</w:t>
            </w:r>
            <w:r>
              <w:rPr>
                <w:spacing w:val="-6"/>
                <w:sz w:val="20"/>
              </w:rPr>
              <w:t xml:space="preserve"> </w:t>
            </w:r>
            <w:r>
              <w:rPr>
                <w:sz w:val="20"/>
              </w:rPr>
              <w:t>zich</w:t>
            </w:r>
            <w:r>
              <w:rPr>
                <w:spacing w:val="-7"/>
                <w:sz w:val="20"/>
              </w:rPr>
              <w:t xml:space="preserve"> </w:t>
            </w:r>
            <w:r>
              <w:rPr>
                <w:sz w:val="20"/>
              </w:rPr>
              <w:t>voor</w:t>
            </w:r>
            <w:r>
              <w:rPr>
                <w:spacing w:val="-5"/>
                <w:sz w:val="20"/>
              </w:rPr>
              <w:t xml:space="preserve"> </w:t>
            </w:r>
            <w:r>
              <w:rPr>
                <w:sz w:val="20"/>
              </w:rPr>
              <w:t>de</w:t>
            </w:r>
            <w:r>
              <w:rPr>
                <w:spacing w:val="-4"/>
                <w:sz w:val="20"/>
              </w:rPr>
              <w:t xml:space="preserve"> </w:t>
            </w:r>
            <w:r>
              <w:rPr>
                <w:sz w:val="20"/>
              </w:rPr>
              <w:t>aanvang</w:t>
            </w:r>
            <w:r>
              <w:rPr>
                <w:spacing w:val="-7"/>
                <w:sz w:val="20"/>
              </w:rPr>
              <w:t xml:space="preserve"> </w:t>
            </w:r>
            <w:r>
              <w:rPr>
                <w:sz w:val="20"/>
              </w:rPr>
              <w:t>van</w:t>
            </w:r>
            <w:r>
              <w:rPr>
                <w:spacing w:val="-7"/>
                <w:sz w:val="20"/>
              </w:rPr>
              <w:t xml:space="preserve"> </w:t>
            </w:r>
            <w:r>
              <w:rPr>
                <w:sz w:val="20"/>
              </w:rPr>
              <w:t>de</w:t>
            </w:r>
            <w:r>
              <w:rPr>
                <w:spacing w:val="-7"/>
                <w:sz w:val="20"/>
              </w:rPr>
              <w:t xml:space="preserve"> </w:t>
            </w:r>
            <w:r>
              <w:rPr>
                <w:sz w:val="20"/>
              </w:rPr>
              <w:t xml:space="preserve">werken </w:t>
            </w:r>
            <w:r>
              <w:rPr>
                <w:spacing w:val="-2"/>
                <w:sz w:val="20"/>
              </w:rPr>
              <w:t>bevond.</w:t>
            </w:r>
          </w:p>
          <w:p w14:paraId="7F73D40C" w14:textId="304D0E15" w:rsidR="00D47322" w:rsidRDefault="00D47322" w:rsidP="003D271D">
            <w:pPr>
              <w:pStyle w:val="TableParagraph"/>
              <w:spacing w:before="229"/>
              <w:ind w:right="95"/>
              <w:jc w:val="both"/>
              <w:rPr>
                <w:sz w:val="20"/>
              </w:rPr>
            </w:pPr>
            <w:r>
              <w:rPr>
                <w:sz w:val="20"/>
              </w:rPr>
              <w:t>§4 Definitieve goedkeuring van deze herstellingswerken moet schriftelijk bevestigd worden door de technische diensten van de gemeente.</w:t>
            </w:r>
          </w:p>
        </w:tc>
      </w:tr>
      <w:tr w:rsidR="006124A8" w14:paraId="4820E97D" w14:textId="77777777" w:rsidTr="00D47322">
        <w:trPr>
          <w:trHeight w:val="964"/>
        </w:trPr>
        <w:tc>
          <w:tcPr>
            <w:tcW w:w="9062" w:type="dxa"/>
            <w:vAlign w:val="center"/>
          </w:tcPr>
          <w:p w14:paraId="0130CC79" w14:textId="77777777" w:rsidR="006124A8" w:rsidRDefault="00157AE4" w:rsidP="00D47322">
            <w:pPr>
              <w:pStyle w:val="TableParagraph"/>
              <w:ind w:right="93" w:hanging="1"/>
              <w:rPr>
                <w:sz w:val="20"/>
              </w:rPr>
            </w:pPr>
            <w:r>
              <w:rPr>
                <w:b/>
                <w:sz w:val="20"/>
              </w:rPr>
              <w:t>Art. 85</w:t>
            </w:r>
            <w:r>
              <w:rPr>
                <w:sz w:val="20"/>
              </w:rPr>
              <w:t>. Bij niet of onvolkomen naleven van de verplichtingen van deze afdeling en de in de vergunning</w:t>
            </w:r>
            <w:r>
              <w:rPr>
                <w:spacing w:val="-14"/>
                <w:sz w:val="20"/>
              </w:rPr>
              <w:t xml:space="preserve"> </w:t>
            </w:r>
            <w:r>
              <w:rPr>
                <w:sz w:val="20"/>
              </w:rPr>
              <w:t>voorgeschreven</w:t>
            </w:r>
            <w:r>
              <w:rPr>
                <w:spacing w:val="-14"/>
                <w:sz w:val="20"/>
              </w:rPr>
              <w:t xml:space="preserve"> </w:t>
            </w:r>
            <w:r>
              <w:rPr>
                <w:sz w:val="20"/>
              </w:rPr>
              <w:t>signaleringen,</w:t>
            </w:r>
            <w:r>
              <w:rPr>
                <w:spacing w:val="-12"/>
                <w:sz w:val="20"/>
              </w:rPr>
              <w:t xml:space="preserve"> </w:t>
            </w:r>
            <w:r>
              <w:rPr>
                <w:sz w:val="20"/>
              </w:rPr>
              <w:t>kan</w:t>
            </w:r>
            <w:r>
              <w:rPr>
                <w:spacing w:val="-12"/>
                <w:sz w:val="20"/>
              </w:rPr>
              <w:t xml:space="preserve"> </w:t>
            </w:r>
            <w:r>
              <w:rPr>
                <w:sz w:val="20"/>
              </w:rPr>
              <w:t>de</w:t>
            </w:r>
            <w:r>
              <w:rPr>
                <w:spacing w:val="-12"/>
                <w:sz w:val="20"/>
              </w:rPr>
              <w:t xml:space="preserve"> </w:t>
            </w:r>
            <w:r>
              <w:rPr>
                <w:sz w:val="20"/>
              </w:rPr>
              <w:t>gemeente</w:t>
            </w:r>
            <w:r>
              <w:rPr>
                <w:spacing w:val="-12"/>
                <w:sz w:val="20"/>
              </w:rPr>
              <w:t xml:space="preserve"> </w:t>
            </w:r>
            <w:r>
              <w:rPr>
                <w:sz w:val="20"/>
              </w:rPr>
              <w:t>de</w:t>
            </w:r>
            <w:r>
              <w:rPr>
                <w:spacing w:val="-14"/>
                <w:sz w:val="20"/>
              </w:rPr>
              <w:t xml:space="preserve"> </w:t>
            </w:r>
            <w:r>
              <w:rPr>
                <w:sz w:val="20"/>
              </w:rPr>
              <w:t>werken</w:t>
            </w:r>
            <w:r>
              <w:rPr>
                <w:spacing w:val="-14"/>
                <w:sz w:val="20"/>
              </w:rPr>
              <w:t xml:space="preserve"> </w:t>
            </w:r>
            <w:r>
              <w:rPr>
                <w:sz w:val="20"/>
              </w:rPr>
              <w:t>zelf</w:t>
            </w:r>
            <w:r>
              <w:rPr>
                <w:spacing w:val="-14"/>
                <w:sz w:val="20"/>
              </w:rPr>
              <w:t xml:space="preserve"> </w:t>
            </w:r>
            <w:r>
              <w:rPr>
                <w:sz w:val="20"/>
              </w:rPr>
              <w:t>uitvoeren,</w:t>
            </w:r>
            <w:r>
              <w:rPr>
                <w:spacing w:val="-12"/>
                <w:sz w:val="20"/>
              </w:rPr>
              <w:t xml:space="preserve"> </w:t>
            </w:r>
            <w:r>
              <w:rPr>
                <w:sz w:val="20"/>
              </w:rPr>
              <w:t>na</w:t>
            </w:r>
            <w:r>
              <w:rPr>
                <w:spacing w:val="-14"/>
                <w:sz w:val="20"/>
              </w:rPr>
              <w:t xml:space="preserve"> </w:t>
            </w:r>
            <w:r>
              <w:rPr>
                <w:sz w:val="20"/>
              </w:rPr>
              <w:t>behoorlijke ingebrekestelling van en op kosten en risico van de betrokkenen.</w:t>
            </w:r>
          </w:p>
        </w:tc>
      </w:tr>
      <w:tr w:rsidR="006124A8" w14:paraId="6D9A4314" w14:textId="77777777" w:rsidTr="00D47322">
        <w:trPr>
          <w:trHeight w:val="737"/>
        </w:trPr>
        <w:tc>
          <w:tcPr>
            <w:tcW w:w="9062" w:type="dxa"/>
            <w:vAlign w:val="center"/>
          </w:tcPr>
          <w:p w14:paraId="31AA4EB5" w14:textId="77777777" w:rsidR="006124A8" w:rsidRDefault="00157AE4" w:rsidP="00D47322">
            <w:pPr>
              <w:pStyle w:val="TableParagraph"/>
              <w:rPr>
                <w:sz w:val="20"/>
              </w:rPr>
            </w:pPr>
            <w:r>
              <w:rPr>
                <w:b/>
                <w:sz w:val="20"/>
              </w:rPr>
              <w:t>Art.</w:t>
            </w:r>
            <w:r>
              <w:rPr>
                <w:b/>
                <w:spacing w:val="-14"/>
                <w:sz w:val="20"/>
              </w:rPr>
              <w:t xml:space="preserve"> </w:t>
            </w:r>
            <w:r>
              <w:rPr>
                <w:b/>
                <w:sz w:val="20"/>
              </w:rPr>
              <w:t>86.</w:t>
            </w:r>
            <w:r>
              <w:rPr>
                <w:b/>
                <w:spacing w:val="-14"/>
                <w:sz w:val="20"/>
              </w:rPr>
              <w:t xml:space="preserve"> </w:t>
            </w:r>
            <w:r>
              <w:rPr>
                <w:sz w:val="20"/>
              </w:rPr>
              <w:t>De</w:t>
            </w:r>
            <w:r>
              <w:rPr>
                <w:spacing w:val="-14"/>
                <w:sz w:val="20"/>
              </w:rPr>
              <w:t xml:space="preserve"> </w:t>
            </w:r>
            <w:proofErr w:type="spellStart"/>
            <w:r>
              <w:rPr>
                <w:sz w:val="20"/>
              </w:rPr>
              <w:t>vergunningsplichtige</w:t>
            </w:r>
            <w:proofErr w:type="spellEnd"/>
            <w:r>
              <w:rPr>
                <w:spacing w:val="-14"/>
                <w:sz w:val="20"/>
              </w:rPr>
              <w:t xml:space="preserve"> </w:t>
            </w:r>
            <w:r>
              <w:rPr>
                <w:sz w:val="20"/>
              </w:rPr>
              <w:t>dient</w:t>
            </w:r>
            <w:r>
              <w:rPr>
                <w:spacing w:val="-14"/>
                <w:sz w:val="20"/>
              </w:rPr>
              <w:t xml:space="preserve"> </w:t>
            </w:r>
            <w:r>
              <w:rPr>
                <w:sz w:val="20"/>
              </w:rPr>
              <w:t>de</w:t>
            </w:r>
            <w:r>
              <w:rPr>
                <w:spacing w:val="-14"/>
                <w:sz w:val="20"/>
              </w:rPr>
              <w:t xml:space="preserve"> </w:t>
            </w:r>
            <w:r>
              <w:rPr>
                <w:sz w:val="20"/>
              </w:rPr>
              <w:t>signalisatievoorwaarden</w:t>
            </w:r>
            <w:r>
              <w:rPr>
                <w:spacing w:val="-14"/>
                <w:sz w:val="20"/>
              </w:rPr>
              <w:t xml:space="preserve"> </w:t>
            </w:r>
            <w:r>
              <w:rPr>
                <w:sz w:val="20"/>
              </w:rPr>
              <w:t>opgenomen</w:t>
            </w:r>
            <w:r>
              <w:rPr>
                <w:spacing w:val="-14"/>
                <w:sz w:val="20"/>
              </w:rPr>
              <w:t xml:space="preserve"> </w:t>
            </w:r>
            <w:r>
              <w:rPr>
                <w:sz w:val="20"/>
              </w:rPr>
              <w:t>in</w:t>
            </w:r>
            <w:r>
              <w:rPr>
                <w:spacing w:val="-13"/>
                <w:sz w:val="20"/>
              </w:rPr>
              <w:t xml:space="preserve"> </w:t>
            </w:r>
            <w:r>
              <w:rPr>
                <w:sz w:val="20"/>
              </w:rPr>
              <w:t>de</w:t>
            </w:r>
            <w:r>
              <w:rPr>
                <w:spacing w:val="-14"/>
                <w:sz w:val="20"/>
              </w:rPr>
              <w:t xml:space="preserve"> </w:t>
            </w:r>
            <w:r>
              <w:rPr>
                <w:sz w:val="20"/>
              </w:rPr>
              <w:t>vergunning</w:t>
            </w:r>
            <w:r>
              <w:rPr>
                <w:spacing w:val="-14"/>
                <w:sz w:val="20"/>
              </w:rPr>
              <w:t xml:space="preserve"> </w:t>
            </w:r>
            <w:r>
              <w:rPr>
                <w:sz w:val="20"/>
              </w:rPr>
              <w:t>strikt en integraal na te leven.</w:t>
            </w:r>
          </w:p>
        </w:tc>
      </w:tr>
      <w:tr w:rsidR="006124A8" w14:paraId="2191EF8D" w14:textId="77777777" w:rsidTr="00D47322">
        <w:trPr>
          <w:trHeight w:val="3288"/>
        </w:trPr>
        <w:tc>
          <w:tcPr>
            <w:tcW w:w="9062" w:type="dxa"/>
            <w:vAlign w:val="center"/>
          </w:tcPr>
          <w:p w14:paraId="520C417D" w14:textId="77777777" w:rsidR="006124A8" w:rsidRDefault="00157AE4" w:rsidP="00D47322">
            <w:pPr>
              <w:pStyle w:val="TableParagraph"/>
              <w:ind w:right="94"/>
              <w:rPr>
                <w:sz w:val="20"/>
              </w:rPr>
            </w:pPr>
            <w:r>
              <w:rPr>
                <w:b/>
                <w:sz w:val="20"/>
              </w:rPr>
              <w:lastRenderedPageBreak/>
              <w:t xml:space="preserve">Art. 87. </w:t>
            </w:r>
            <w:r>
              <w:rPr>
                <w:sz w:val="20"/>
              </w:rPr>
              <w:t>De werken mogen slechts begonnen worden, nadat de voorziene signalisatie werd aangebracht.</w:t>
            </w:r>
            <w:r>
              <w:rPr>
                <w:spacing w:val="-3"/>
                <w:sz w:val="20"/>
              </w:rPr>
              <w:t xml:space="preserve"> </w:t>
            </w:r>
            <w:r>
              <w:rPr>
                <w:sz w:val="20"/>
              </w:rPr>
              <w:t>De</w:t>
            </w:r>
            <w:r>
              <w:rPr>
                <w:spacing w:val="-3"/>
                <w:sz w:val="20"/>
              </w:rPr>
              <w:t xml:space="preserve"> </w:t>
            </w:r>
            <w:r>
              <w:rPr>
                <w:sz w:val="20"/>
              </w:rPr>
              <w:t>verkeerstekens</w:t>
            </w:r>
            <w:r>
              <w:rPr>
                <w:spacing w:val="-1"/>
                <w:sz w:val="20"/>
              </w:rPr>
              <w:t xml:space="preserve"> </w:t>
            </w:r>
            <w:r>
              <w:rPr>
                <w:sz w:val="20"/>
              </w:rPr>
              <w:t>moeten</w:t>
            </w:r>
            <w:r>
              <w:rPr>
                <w:spacing w:val="-3"/>
                <w:sz w:val="20"/>
              </w:rPr>
              <w:t xml:space="preserve"> </w:t>
            </w:r>
            <w:r>
              <w:rPr>
                <w:sz w:val="20"/>
              </w:rPr>
              <w:t>worden</w:t>
            </w:r>
            <w:r>
              <w:rPr>
                <w:spacing w:val="-3"/>
                <w:sz w:val="20"/>
              </w:rPr>
              <w:t xml:space="preserve"> </w:t>
            </w:r>
            <w:r>
              <w:rPr>
                <w:sz w:val="20"/>
              </w:rPr>
              <w:t>weggenomen</w:t>
            </w:r>
            <w:r>
              <w:rPr>
                <w:spacing w:val="-3"/>
                <w:sz w:val="20"/>
              </w:rPr>
              <w:t xml:space="preserve"> </w:t>
            </w:r>
            <w:r>
              <w:rPr>
                <w:sz w:val="20"/>
              </w:rPr>
              <w:t>zodra</w:t>
            </w:r>
            <w:r>
              <w:rPr>
                <w:spacing w:val="-3"/>
                <w:sz w:val="20"/>
              </w:rPr>
              <w:t xml:space="preserve"> </w:t>
            </w:r>
            <w:r>
              <w:rPr>
                <w:sz w:val="20"/>
              </w:rPr>
              <w:t>het</w:t>
            </w:r>
            <w:r>
              <w:rPr>
                <w:spacing w:val="-3"/>
                <w:sz w:val="20"/>
              </w:rPr>
              <w:t xml:space="preserve"> </w:t>
            </w:r>
            <w:r>
              <w:rPr>
                <w:sz w:val="20"/>
              </w:rPr>
              <w:t>werk</w:t>
            </w:r>
            <w:r>
              <w:rPr>
                <w:spacing w:val="-1"/>
                <w:sz w:val="20"/>
              </w:rPr>
              <w:t xml:space="preserve"> </w:t>
            </w:r>
            <w:r>
              <w:rPr>
                <w:sz w:val="20"/>
              </w:rPr>
              <w:t>beëindigd is.</w:t>
            </w:r>
            <w:r>
              <w:rPr>
                <w:spacing w:val="-3"/>
                <w:sz w:val="20"/>
              </w:rPr>
              <w:t xml:space="preserve"> </w:t>
            </w:r>
            <w:r>
              <w:rPr>
                <w:sz w:val="20"/>
              </w:rPr>
              <w:t xml:space="preserve">Tijdens de werkonderbrekingen moeten de niet noodzakelijke borden afdoende bedekt of weggenomen </w:t>
            </w:r>
            <w:r>
              <w:rPr>
                <w:spacing w:val="-2"/>
                <w:sz w:val="20"/>
              </w:rPr>
              <w:t>worden.</w:t>
            </w:r>
          </w:p>
          <w:p w14:paraId="3B392F8D" w14:textId="77777777" w:rsidR="006124A8" w:rsidRDefault="00157AE4" w:rsidP="00D47322">
            <w:pPr>
              <w:pStyle w:val="TableParagraph"/>
              <w:spacing w:before="229"/>
              <w:ind w:right="93"/>
              <w:rPr>
                <w:sz w:val="20"/>
              </w:rPr>
            </w:pPr>
            <w:r>
              <w:rPr>
                <w:sz w:val="20"/>
              </w:rPr>
              <w:t>De aannemer dient de buurtbewoners en handelaars, die hinder zouden kunnen ondervinden, minimum 48 uur voor aanvang van de werken schriftelijk te verwittigen van de aard en de duur van deze</w:t>
            </w:r>
            <w:r>
              <w:rPr>
                <w:spacing w:val="-11"/>
                <w:sz w:val="20"/>
              </w:rPr>
              <w:t xml:space="preserve"> </w:t>
            </w:r>
            <w:r>
              <w:rPr>
                <w:sz w:val="20"/>
              </w:rPr>
              <w:t>werken</w:t>
            </w:r>
            <w:r>
              <w:rPr>
                <w:spacing w:val="-11"/>
                <w:sz w:val="20"/>
              </w:rPr>
              <w:t xml:space="preserve"> </w:t>
            </w:r>
            <w:r>
              <w:rPr>
                <w:sz w:val="20"/>
              </w:rPr>
              <w:t>en</w:t>
            </w:r>
            <w:r>
              <w:rPr>
                <w:spacing w:val="-11"/>
                <w:sz w:val="20"/>
              </w:rPr>
              <w:t xml:space="preserve"> </w:t>
            </w:r>
            <w:r>
              <w:rPr>
                <w:sz w:val="20"/>
              </w:rPr>
              <w:t>deze</w:t>
            </w:r>
            <w:r>
              <w:rPr>
                <w:spacing w:val="-11"/>
                <w:sz w:val="20"/>
              </w:rPr>
              <w:t xml:space="preserve"> </w:t>
            </w:r>
            <w:r>
              <w:rPr>
                <w:sz w:val="20"/>
              </w:rPr>
              <w:t>gegevens</w:t>
            </w:r>
            <w:r>
              <w:rPr>
                <w:spacing w:val="-12"/>
                <w:sz w:val="20"/>
              </w:rPr>
              <w:t xml:space="preserve"> </w:t>
            </w:r>
            <w:r>
              <w:rPr>
                <w:sz w:val="20"/>
              </w:rPr>
              <w:t>te</w:t>
            </w:r>
            <w:r>
              <w:rPr>
                <w:spacing w:val="-11"/>
                <w:sz w:val="20"/>
              </w:rPr>
              <w:t xml:space="preserve"> </w:t>
            </w:r>
            <w:r>
              <w:rPr>
                <w:sz w:val="20"/>
              </w:rPr>
              <w:t>vatten</w:t>
            </w:r>
            <w:r>
              <w:rPr>
                <w:spacing w:val="-11"/>
                <w:sz w:val="20"/>
              </w:rPr>
              <w:t xml:space="preserve"> </w:t>
            </w:r>
            <w:r>
              <w:rPr>
                <w:sz w:val="20"/>
              </w:rPr>
              <w:t>in</w:t>
            </w:r>
            <w:r>
              <w:rPr>
                <w:spacing w:val="-11"/>
                <w:sz w:val="20"/>
              </w:rPr>
              <w:t xml:space="preserve"> </w:t>
            </w:r>
            <w:r>
              <w:rPr>
                <w:sz w:val="20"/>
              </w:rPr>
              <w:t>de</w:t>
            </w:r>
            <w:r>
              <w:rPr>
                <w:spacing w:val="-14"/>
                <w:sz w:val="20"/>
              </w:rPr>
              <w:t xml:space="preserve"> </w:t>
            </w:r>
            <w:r>
              <w:rPr>
                <w:sz w:val="20"/>
              </w:rPr>
              <w:t>voorziene</w:t>
            </w:r>
            <w:r>
              <w:rPr>
                <w:spacing w:val="-11"/>
                <w:sz w:val="20"/>
              </w:rPr>
              <w:t xml:space="preserve"> </w:t>
            </w:r>
            <w:r>
              <w:rPr>
                <w:sz w:val="20"/>
              </w:rPr>
              <w:t>gegevensbank</w:t>
            </w:r>
            <w:r>
              <w:rPr>
                <w:spacing w:val="-12"/>
                <w:sz w:val="20"/>
              </w:rPr>
              <w:t xml:space="preserve"> </w:t>
            </w:r>
            <w:r>
              <w:rPr>
                <w:sz w:val="20"/>
              </w:rPr>
              <w:t>zoals</w:t>
            </w:r>
            <w:r>
              <w:rPr>
                <w:spacing w:val="-12"/>
                <w:sz w:val="20"/>
              </w:rPr>
              <w:t xml:space="preserve"> </w:t>
            </w:r>
            <w:r>
              <w:rPr>
                <w:sz w:val="20"/>
              </w:rPr>
              <w:t>vermeld</w:t>
            </w:r>
            <w:r>
              <w:rPr>
                <w:spacing w:val="-11"/>
                <w:sz w:val="20"/>
              </w:rPr>
              <w:t xml:space="preserve"> </w:t>
            </w:r>
            <w:r>
              <w:rPr>
                <w:sz w:val="20"/>
              </w:rPr>
              <w:t>in</w:t>
            </w:r>
            <w:r>
              <w:rPr>
                <w:spacing w:val="-11"/>
                <w:sz w:val="20"/>
              </w:rPr>
              <w:t xml:space="preserve"> </w:t>
            </w:r>
            <w:r>
              <w:rPr>
                <w:sz w:val="20"/>
              </w:rPr>
              <w:t>het</w:t>
            </w:r>
            <w:r>
              <w:rPr>
                <w:spacing w:val="-11"/>
                <w:sz w:val="20"/>
              </w:rPr>
              <w:t xml:space="preserve"> </w:t>
            </w:r>
            <w:r>
              <w:rPr>
                <w:sz w:val="20"/>
              </w:rPr>
              <w:t>decreet van 04/04/2014 houdende uitwisseling van informatie over een inname van het openbaar domein in het Vlaamse Gewest.</w:t>
            </w:r>
          </w:p>
          <w:p w14:paraId="1BE21795" w14:textId="77777777" w:rsidR="006124A8" w:rsidRDefault="006124A8" w:rsidP="00D47322">
            <w:pPr>
              <w:pStyle w:val="TableParagraph"/>
              <w:ind w:left="0"/>
              <w:rPr>
                <w:b/>
                <w:sz w:val="20"/>
              </w:rPr>
            </w:pPr>
          </w:p>
          <w:p w14:paraId="4BAF5D0F" w14:textId="77777777" w:rsidR="006124A8" w:rsidRDefault="00157AE4" w:rsidP="00D47322">
            <w:pPr>
              <w:pStyle w:val="TableParagraph"/>
              <w:ind w:right="95"/>
              <w:rPr>
                <w:sz w:val="20"/>
              </w:rPr>
            </w:pPr>
            <w:proofErr w:type="gramStart"/>
            <w:r>
              <w:rPr>
                <w:sz w:val="20"/>
              </w:rPr>
              <w:t>Indien</w:t>
            </w:r>
            <w:proofErr w:type="gramEnd"/>
            <w:r>
              <w:rPr>
                <w:spacing w:val="-9"/>
                <w:sz w:val="20"/>
              </w:rPr>
              <w:t xml:space="preserve"> </w:t>
            </w:r>
            <w:r>
              <w:rPr>
                <w:sz w:val="20"/>
              </w:rPr>
              <w:t>de</w:t>
            </w:r>
            <w:r>
              <w:rPr>
                <w:spacing w:val="-9"/>
                <w:sz w:val="20"/>
              </w:rPr>
              <w:t xml:space="preserve"> </w:t>
            </w:r>
            <w:r>
              <w:rPr>
                <w:sz w:val="20"/>
              </w:rPr>
              <w:t>signalisatie</w:t>
            </w:r>
            <w:r>
              <w:rPr>
                <w:spacing w:val="-9"/>
                <w:sz w:val="20"/>
              </w:rPr>
              <w:t xml:space="preserve"> </w:t>
            </w:r>
            <w:r>
              <w:rPr>
                <w:sz w:val="20"/>
              </w:rPr>
              <w:t>op</w:t>
            </w:r>
            <w:r>
              <w:rPr>
                <w:spacing w:val="-9"/>
                <w:sz w:val="20"/>
              </w:rPr>
              <w:t xml:space="preserve"> </w:t>
            </w:r>
            <w:r>
              <w:rPr>
                <w:sz w:val="20"/>
              </w:rPr>
              <w:t>een</w:t>
            </w:r>
            <w:r>
              <w:rPr>
                <w:spacing w:val="-11"/>
                <w:sz w:val="20"/>
              </w:rPr>
              <w:t xml:space="preserve"> </w:t>
            </w:r>
            <w:r>
              <w:rPr>
                <w:sz w:val="20"/>
              </w:rPr>
              <w:t>andere</w:t>
            </w:r>
            <w:r>
              <w:rPr>
                <w:spacing w:val="-9"/>
                <w:sz w:val="20"/>
              </w:rPr>
              <w:t xml:space="preserve"> </w:t>
            </w:r>
            <w:r>
              <w:rPr>
                <w:sz w:val="20"/>
              </w:rPr>
              <w:t>gemeente</w:t>
            </w:r>
            <w:r>
              <w:rPr>
                <w:spacing w:val="-9"/>
                <w:sz w:val="20"/>
              </w:rPr>
              <w:t xml:space="preserve"> </w:t>
            </w:r>
            <w:r>
              <w:rPr>
                <w:sz w:val="20"/>
              </w:rPr>
              <w:t>geplaatst</w:t>
            </w:r>
            <w:r>
              <w:rPr>
                <w:spacing w:val="-11"/>
                <w:sz w:val="20"/>
              </w:rPr>
              <w:t xml:space="preserve"> </w:t>
            </w:r>
            <w:r>
              <w:rPr>
                <w:sz w:val="20"/>
              </w:rPr>
              <w:t>wordt,</w:t>
            </w:r>
            <w:r>
              <w:rPr>
                <w:spacing w:val="-9"/>
                <w:sz w:val="20"/>
              </w:rPr>
              <w:t xml:space="preserve"> </w:t>
            </w:r>
            <w:r>
              <w:rPr>
                <w:sz w:val="20"/>
              </w:rPr>
              <w:t>moet</w:t>
            </w:r>
            <w:r>
              <w:rPr>
                <w:spacing w:val="-9"/>
                <w:sz w:val="20"/>
              </w:rPr>
              <w:t xml:space="preserve"> </w:t>
            </w:r>
            <w:r>
              <w:rPr>
                <w:sz w:val="20"/>
              </w:rPr>
              <w:t>men</w:t>
            </w:r>
            <w:r>
              <w:rPr>
                <w:spacing w:val="-9"/>
                <w:sz w:val="20"/>
              </w:rPr>
              <w:t xml:space="preserve"> </w:t>
            </w:r>
            <w:r>
              <w:rPr>
                <w:sz w:val="20"/>
              </w:rPr>
              <w:t>zich</w:t>
            </w:r>
            <w:r>
              <w:rPr>
                <w:spacing w:val="-9"/>
                <w:sz w:val="20"/>
              </w:rPr>
              <w:t xml:space="preserve"> </w:t>
            </w:r>
            <w:r>
              <w:rPr>
                <w:sz w:val="20"/>
              </w:rPr>
              <w:t>eveneens</w:t>
            </w:r>
            <w:r>
              <w:rPr>
                <w:spacing w:val="-10"/>
                <w:sz w:val="20"/>
              </w:rPr>
              <w:t xml:space="preserve"> </w:t>
            </w:r>
            <w:r>
              <w:rPr>
                <w:sz w:val="20"/>
              </w:rPr>
              <w:t>wenden</w:t>
            </w:r>
            <w:r>
              <w:rPr>
                <w:spacing w:val="-11"/>
                <w:sz w:val="20"/>
              </w:rPr>
              <w:t xml:space="preserve"> </w:t>
            </w:r>
            <w:r>
              <w:rPr>
                <w:sz w:val="20"/>
              </w:rPr>
              <w:t>tot de burgemeester van die gemeente voor de aanvraag van de signalisatievergunning.</w:t>
            </w:r>
          </w:p>
        </w:tc>
      </w:tr>
      <w:tr w:rsidR="006124A8" w14:paraId="3991EB16" w14:textId="77777777" w:rsidTr="007618C3">
        <w:trPr>
          <w:trHeight w:val="1020"/>
        </w:trPr>
        <w:tc>
          <w:tcPr>
            <w:tcW w:w="9062" w:type="dxa"/>
            <w:vAlign w:val="center"/>
          </w:tcPr>
          <w:p w14:paraId="6B55119F" w14:textId="77777777" w:rsidR="006124A8" w:rsidRDefault="00157AE4" w:rsidP="00431236">
            <w:pPr>
              <w:pStyle w:val="Kop3"/>
            </w:pPr>
            <w:bookmarkStart w:id="21" w:name="_Toc235003415"/>
            <w:r>
              <w:t>Afdeling</w:t>
            </w:r>
            <w:r>
              <w:rPr>
                <w:spacing w:val="40"/>
              </w:rPr>
              <w:t xml:space="preserve"> </w:t>
            </w:r>
            <w:r>
              <w:t>3.</w:t>
            </w:r>
            <w:r>
              <w:rPr>
                <w:spacing w:val="40"/>
              </w:rPr>
              <w:t xml:space="preserve"> </w:t>
            </w:r>
            <w:r>
              <w:t>Inname</w:t>
            </w:r>
            <w:r>
              <w:rPr>
                <w:spacing w:val="40"/>
              </w:rPr>
              <w:t xml:space="preserve"> </w:t>
            </w:r>
            <w:r>
              <w:t>van</w:t>
            </w:r>
            <w:r>
              <w:rPr>
                <w:spacing w:val="40"/>
              </w:rPr>
              <w:t xml:space="preserve"> </w:t>
            </w:r>
            <w:r>
              <w:t>de</w:t>
            </w:r>
            <w:r>
              <w:rPr>
                <w:spacing w:val="40"/>
              </w:rPr>
              <w:t xml:space="preserve"> </w:t>
            </w:r>
            <w:r>
              <w:t>openbare</w:t>
            </w:r>
            <w:r>
              <w:rPr>
                <w:spacing w:val="40"/>
              </w:rPr>
              <w:t xml:space="preserve"> </w:t>
            </w:r>
            <w:r>
              <w:t>ruimte</w:t>
            </w:r>
            <w:r>
              <w:rPr>
                <w:spacing w:val="40"/>
              </w:rPr>
              <w:t xml:space="preserve"> </w:t>
            </w:r>
            <w:r>
              <w:t>bij</w:t>
            </w:r>
            <w:r>
              <w:rPr>
                <w:spacing w:val="40"/>
              </w:rPr>
              <w:t xml:space="preserve"> </w:t>
            </w:r>
            <w:r>
              <w:t>het</w:t>
            </w:r>
            <w:r>
              <w:rPr>
                <w:spacing w:val="40"/>
              </w:rPr>
              <w:t xml:space="preserve"> </w:t>
            </w:r>
            <w:r>
              <w:t>uitvoeren</w:t>
            </w:r>
            <w:r>
              <w:rPr>
                <w:spacing w:val="40"/>
              </w:rPr>
              <w:t xml:space="preserve"> </w:t>
            </w:r>
            <w:r>
              <w:t>van</w:t>
            </w:r>
            <w:r>
              <w:rPr>
                <w:spacing w:val="40"/>
              </w:rPr>
              <w:t xml:space="preserve"> </w:t>
            </w:r>
            <w:r>
              <w:t xml:space="preserve">private </w:t>
            </w:r>
            <w:r>
              <w:rPr>
                <w:spacing w:val="-2"/>
              </w:rPr>
              <w:t>werken</w:t>
            </w:r>
            <w:bookmarkEnd w:id="21"/>
          </w:p>
        </w:tc>
      </w:tr>
      <w:tr w:rsidR="006124A8" w14:paraId="1728C19B" w14:textId="77777777" w:rsidTr="00D47322">
        <w:trPr>
          <w:trHeight w:val="1474"/>
        </w:trPr>
        <w:tc>
          <w:tcPr>
            <w:tcW w:w="9062" w:type="dxa"/>
            <w:vAlign w:val="center"/>
          </w:tcPr>
          <w:p w14:paraId="2DF47B3E" w14:textId="77777777" w:rsidR="006124A8" w:rsidRDefault="00157AE4" w:rsidP="00D47322">
            <w:pPr>
              <w:pStyle w:val="TableParagraph"/>
              <w:ind w:right="93"/>
              <w:rPr>
                <w:sz w:val="20"/>
              </w:rPr>
            </w:pPr>
            <w:r>
              <w:rPr>
                <w:b/>
                <w:sz w:val="20"/>
              </w:rPr>
              <w:t>Art.</w:t>
            </w:r>
            <w:r>
              <w:rPr>
                <w:b/>
                <w:spacing w:val="-1"/>
                <w:sz w:val="20"/>
              </w:rPr>
              <w:t xml:space="preserve"> </w:t>
            </w:r>
            <w:r>
              <w:rPr>
                <w:b/>
                <w:sz w:val="20"/>
              </w:rPr>
              <w:t>88</w:t>
            </w:r>
            <w:r>
              <w:rPr>
                <w:sz w:val="20"/>
              </w:rPr>
              <w:t>.</w:t>
            </w:r>
            <w:r>
              <w:rPr>
                <w:spacing w:val="-1"/>
                <w:sz w:val="20"/>
              </w:rPr>
              <w:t xml:space="preserve"> </w:t>
            </w:r>
            <w:r>
              <w:rPr>
                <w:sz w:val="20"/>
              </w:rPr>
              <w:t>Het</w:t>
            </w:r>
            <w:r>
              <w:rPr>
                <w:spacing w:val="-1"/>
                <w:sz w:val="20"/>
              </w:rPr>
              <w:t xml:space="preserve"> </w:t>
            </w:r>
            <w:r>
              <w:rPr>
                <w:sz w:val="20"/>
              </w:rPr>
              <w:t>gebruik</w:t>
            </w:r>
            <w:r>
              <w:rPr>
                <w:spacing w:val="-2"/>
                <w:sz w:val="20"/>
              </w:rPr>
              <w:t xml:space="preserve"> </w:t>
            </w:r>
            <w:r>
              <w:rPr>
                <w:sz w:val="20"/>
              </w:rPr>
              <w:t>van</w:t>
            </w:r>
            <w:r>
              <w:rPr>
                <w:spacing w:val="-1"/>
                <w:sz w:val="20"/>
              </w:rPr>
              <w:t xml:space="preserve"> </w:t>
            </w:r>
            <w:r>
              <w:rPr>
                <w:sz w:val="20"/>
              </w:rPr>
              <w:t>de</w:t>
            </w:r>
            <w:r>
              <w:rPr>
                <w:spacing w:val="-1"/>
                <w:sz w:val="20"/>
              </w:rPr>
              <w:t xml:space="preserve"> </w:t>
            </w:r>
            <w:r>
              <w:rPr>
                <w:sz w:val="20"/>
              </w:rPr>
              <w:t>openbare</w:t>
            </w:r>
            <w:r>
              <w:rPr>
                <w:spacing w:val="-3"/>
                <w:sz w:val="20"/>
              </w:rPr>
              <w:t xml:space="preserve"> </w:t>
            </w:r>
            <w:r>
              <w:rPr>
                <w:sz w:val="20"/>
              </w:rPr>
              <w:t>ruimte</w:t>
            </w:r>
            <w:r>
              <w:rPr>
                <w:spacing w:val="-1"/>
                <w:sz w:val="20"/>
              </w:rPr>
              <w:t xml:space="preserve"> </w:t>
            </w:r>
            <w:r>
              <w:rPr>
                <w:sz w:val="20"/>
              </w:rPr>
              <w:t>voor het uitvoeren</w:t>
            </w:r>
            <w:r>
              <w:rPr>
                <w:spacing w:val="-3"/>
                <w:sz w:val="20"/>
              </w:rPr>
              <w:t xml:space="preserve"> </w:t>
            </w:r>
            <w:r>
              <w:rPr>
                <w:sz w:val="20"/>
              </w:rPr>
              <w:t>van</w:t>
            </w:r>
            <w:r>
              <w:rPr>
                <w:spacing w:val="-1"/>
                <w:sz w:val="20"/>
              </w:rPr>
              <w:t xml:space="preserve"> </w:t>
            </w:r>
            <w:r>
              <w:rPr>
                <w:sz w:val="20"/>
              </w:rPr>
              <w:t>werken</w:t>
            </w:r>
            <w:r>
              <w:rPr>
                <w:spacing w:val="-1"/>
                <w:sz w:val="20"/>
              </w:rPr>
              <w:t xml:space="preserve"> </w:t>
            </w:r>
            <w:r>
              <w:rPr>
                <w:sz w:val="20"/>
              </w:rPr>
              <w:t>op</w:t>
            </w:r>
            <w:r>
              <w:rPr>
                <w:spacing w:val="-1"/>
                <w:sz w:val="20"/>
              </w:rPr>
              <w:t xml:space="preserve"> </w:t>
            </w:r>
            <w:r>
              <w:rPr>
                <w:sz w:val="20"/>
              </w:rPr>
              <w:t>last</w:t>
            </w:r>
            <w:r>
              <w:rPr>
                <w:spacing w:val="-3"/>
                <w:sz w:val="20"/>
              </w:rPr>
              <w:t xml:space="preserve"> </w:t>
            </w:r>
            <w:r>
              <w:rPr>
                <w:sz w:val="20"/>
              </w:rPr>
              <w:t>van</w:t>
            </w:r>
            <w:r>
              <w:rPr>
                <w:spacing w:val="-1"/>
                <w:sz w:val="20"/>
              </w:rPr>
              <w:t xml:space="preserve"> </w:t>
            </w:r>
            <w:r>
              <w:rPr>
                <w:sz w:val="20"/>
              </w:rPr>
              <w:t>particulieren is in beginsel verboden. De bevoegde overheid kan een voorafgaandelijke en schriftelijke toelating verlenen</w:t>
            </w:r>
            <w:r>
              <w:rPr>
                <w:spacing w:val="-7"/>
                <w:sz w:val="20"/>
              </w:rPr>
              <w:t xml:space="preserve"> </w:t>
            </w:r>
            <w:r>
              <w:rPr>
                <w:sz w:val="20"/>
              </w:rPr>
              <w:t>voor</w:t>
            </w:r>
            <w:r>
              <w:rPr>
                <w:spacing w:val="-5"/>
                <w:sz w:val="20"/>
              </w:rPr>
              <w:t xml:space="preserve"> </w:t>
            </w:r>
            <w:r>
              <w:rPr>
                <w:sz w:val="20"/>
              </w:rPr>
              <w:t>het</w:t>
            </w:r>
            <w:r>
              <w:rPr>
                <w:spacing w:val="-6"/>
                <w:sz w:val="20"/>
              </w:rPr>
              <w:t xml:space="preserve"> </w:t>
            </w:r>
            <w:r>
              <w:rPr>
                <w:sz w:val="20"/>
              </w:rPr>
              <w:t>gebruik</w:t>
            </w:r>
            <w:r>
              <w:rPr>
                <w:spacing w:val="-5"/>
                <w:sz w:val="20"/>
              </w:rPr>
              <w:t xml:space="preserve"> </w:t>
            </w:r>
            <w:r>
              <w:rPr>
                <w:sz w:val="20"/>
              </w:rPr>
              <w:t>van</w:t>
            </w:r>
            <w:r>
              <w:rPr>
                <w:spacing w:val="-7"/>
                <w:sz w:val="20"/>
              </w:rPr>
              <w:t xml:space="preserve"> </w:t>
            </w:r>
            <w:r>
              <w:rPr>
                <w:sz w:val="20"/>
              </w:rPr>
              <w:t>de</w:t>
            </w:r>
            <w:r>
              <w:rPr>
                <w:spacing w:val="-4"/>
                <w:sz w:val="20"/>
              </w:rPr>
              <w:t xml:space="preserve"> </w:t>
            </w:r>
            <w:r>
              <w:rPr>
                <w:sz w:val="20"/>
              </w:rPr>
              <w:t>openbare</w:t>
            </w:r>
            <w:r>
              <w:rPr>
                <w:spacing w:val="-7"/>
                <w:sz w:val="20"/>
              </w:rPr>
              <w:t xml:space="preserve"> </w:t>
            </w:r>
            <w:r>
              <w:rPr>
                <w:sz w:val="20"/>
              </w:rPr>
              <w:t>ruimte</w:t>
            </w:r>
            <w:r>
              <w:rPr>
                <w:spacing w:val="-7"/>
                <w:sz w:val="20"/>
              </w:rPr>
              <w:t xml:space="preserve"> </w:t>
            </w:r>
            <w:r>
              <w:rPr>
                <w:sz w:val="20"/>
              </w:rPr>
              <w:t>(bijvoorbeeld</w:t>
            </w:r>
            <w:r>
              <w:rPr>
                <w:spacing w:val="-4"/>
                <w:sz w:val="20"/>
              </w:rPr>
              <w:t xml:space="preserve"> </w:t>
            </w:r>
            <w:r>
              <w:rPr>
                <w:sz w:val="20"/>
              </w:rPr>
              <w:t>in</w:t>
            </w:r>
            <w:r>
              <w:rPr>
                <w:spacing w:val="-4"/>
                <w:sz w:val="20"/>
              </w:rPr>
              <w:t xml:space="preserve"> </w:t>
            </w:r>
            <w:r>
              <w:rPr>
                <w:sz w:val="20"/>
              </w:rPr>
              <w:t>het</w:t>
            </w:r>
            <w:r>
              <w:rPr>
                <w:spacing w:val="-6"/>
                <w:sz w:val="20"/>
              </w:rPr>
              <w:t xml:space="preserve"> </w:t>
            </w:r>
            <w:r>
              <w:rPr>
                <w:sz w:val="20"/>
              </w:rPr>
              <w:t>kader</w:t>
            </w:r>
            <w:r>
              <w:rPr>
                <w:spacing w:val="-5"/>
                <w:sz w:val="20"/>
              </w:rPr>
              <w:t xml:space="preserve"> </w:t>
            </w:r>
            <w:r>
              <w:rPr>
                <w:sz w:val="20"/>
              </w:rPr>
              <w:t>van</w:t>
            </w:r>
            <w:r>
              <w:rPr>
                <w:spacing w:val="-7"/>
                <w:sz w:val="20"/>
              </w:rPr>
              <w:t xml:space="preserve"> </w:t>
            </w:r>
            <w:r>
              <w:rPr>
                <w:sz w:val="20"/>
              </w:rPr>
              <w:t>werfinrichtingen</w:t>
            </w:r>
            <w:r>
              <w:rPr>
                <w:spacing w:val="-4"/>
                <w:sz w:val="20"/>
              </w:rPr>
              <w:t xml:space="preserve"> </w:t>
            </w:r>
            <w:r>
              <w:rPr>
                <w:sz w:val="20"/>
              </w:rPr>
              <w:t>die alleen op de openbare weg kunnen, het plaatsen van containers, het gebruik van parkeerplaatsen door werfvoertuigen ten behoeve van werken, …)</w:t>
            </w:r>
          </w:p>
        </w:tc>
      </w:tr>
      <w:tr w:rsidR="006124A8" w14:paraId="57CF7490" w14:textId="77777777" w:rsidTr="00D47322">
        <w:trPr>
          <w:trHeight w:val="2948"/>
        </w:trPr>
        <w:tc>
          <w:tcPr>
            <w:tcW w:w="9062" w:type="dxa"/>
            <w:vAlign w:val="center"/>
          </w:tcPr>
          <w:p w14:paraId="1198271C" w14:textId="77777777" w:rsidR="006124A8" w:rsidRDefault="00157AE4" w:rsidP="00D47322">
            <w:pPr>
              <w:pStyle w:val="TableParagraph"/>
              <w:ind w:hanging="1"/>
              <w:rPr>
                <w:sz w:val="20"/>
              </w:rPr>
            </w:pPr>
            <w:r>
              <w:rPr>
                <w:b/>
                <w:sz w:val="20"/>
              </w:rPr>
              <w:t>Art.</w:t>
            </w:r>
            <w:r>
              <w:rPr>
                <w:b/>
                <w:spacing w:val="40"/>
                <w:sz w:val="20"/>
              </w:rPr>
              <w:t xml:space="preserve"> </w:t>
            </w:r>
            <w:r>
              <w:rPr>
                <w:b/>
                <w:sz w:val="20"/>
              </w:rPr>
              <w:t>89</w:t>
            </w:r>
            <w:r>
              <w:rPr>
                <w:sz w:val="20"/>
              </w:rPr>
              <w:t>.</w:t>
            </w:r>
            <w:r>
              <w:rPr>
                <w:spacing w:val="40"/>
                <w:sz w:val="20"/>
              </w:rPr>
              <w:t xml:space="preserve"> </w:t>
            </w:r>
            <w:r>
              <w:rPr>
                <w:sz w:val="20"/>
              </w:rPr>
              <w:t>Het</w:t>
            </w:r>
            <w:r>
              <w:rPr>
                <w:spacing w:val="40"/>
                <w:sz w:val="20"/>
              </w:rPr>
              <w:t xml:space="preserve"> </w:t>
            </w:r>
            <w:r>
              <w:rPr>
                <w:sz w:val="20"/>
              </w:rPr>
              <w:t>is</w:t>
            </w:r>
            <w:r>
              <w:rPr>
                <w:spacing w:val="40"/>
                <w:sz w:val="20"/>
              </w:rPr>
              <w:t xml:space="preserve"> </w:t>
            </w:r>
            <w:r>
              <w:rPr>
                <w:sz w:val="20"/>
              </w:rPr>
              <w:t>verboden</w:t>
            </w:r>
            <w:r>
              <w:rPr>
                <w:spacing w:val="40"/>
                <w:sz w:val="20"/>
              </w:rPr>
              <w:t xml:space="preserve"> </w:t>
            </w:r>
            <w:r>
              <w:rPr>
                <w:sz w:val="20"/>
              </w:rPr>
              <w:t>zonder</w:t>
            </w:r>
            <w:r>
              <w:rPr>
                <w:spacing w:val="40"/>
                <w:sz w:val="20"/>
              </w:rPr>
              <w:t xml:space="preserve"> </w:t>
            </w:r>
            <w:r>
              <w:rPr>
                <w:sz w:val="20"/>
              </w:rPr>
              <w:t>voorafgaandelijke</w:t>
            </w:r>
            <w:r>
              <w:rPr>
                <w:spacing w:val="40"/>
                <w:sz w:val="20"/>
              </w:rPr>
              <w:t xml:space="preserve"> </w:t>
            </w:r>
            <w:r>
              <w:rPr>
                <w:sz w:val="20"/>
              </w:rPr>
              <w:t>schriftelijke</w:t>
            </w:r>
            <w:r>
              <w:rPr>
                <w:spacing w:val="40"/>
                <w:sz w:val="20"/>
              </w:rPr>
              <w:t xml:space="preserve"> </w:t>
            </w:r>
            <w:r>
              <w:rPr>
                <w:sz w:val="20"/>
              </w:rPr>
              <w:t>kennisgeving</w:t>
            </w:r>
            <w:r>
              <w:rPr>
                <w:spacing w:val="40"/>
                <w:sz w:val="20"/>
              </w:rPr>
              <w:t xml:space="preserve"> </w:t>
            </w:r>
            <w:r>
              <w:rPr>
                <w:sz w:val="20"/>
              </w:rPr>
              <w:t>aan</w:t>
            </w:r>
            <w:r>
              <w:rPr>
                <w:spacing w:val="40"/>
                <w:sz w:val="20"/>
              </w:rPr>
              <w:t xml:space="preserve"> </w:t>
            </w:r>
            <w:r>
              <w:rPr>
                <w:sz w:val="20"/>
              </w:rPr>
              <w:t>de</w:t>
            </w:r>
            <w:r>
              <w:rPr>
                <w:spacing w:val="40"/>
                <w:sz w:val="20"/>
              </w:rPr>
              <w:t xml:space="preserve"> </w:t>
            </w:r>
            <w:r>
              <w:rPr>
                <w:sz w:val="20"/>
              </w:rPr>
              <w:t>bevoegde overheid werken uit te voeren in de openbare ruimte.</w:t>
            </w:r>
          </w:p>
          <w:p w14:paraId="152121CF" w14:textId="77777777" w:rsidR="006124A8" w:rsidRDefault="00157AE4" w:rsidP="00D47322">
            <w:pPr>
              <w:pStyle w:val="TableParagraph"/>
              <w:spacing w:before="228"/>
              <w:rPr>
                <w:sz w:val="20"/>
              </w:rPr>
            </w:pPr>
            <w:r>
              <w:rPr>
                <w:sz w:val="20"/>
              </w:rPr>
              <w:t>Elke</w:t>
            </w:r>
            <w:r>
              <w:rPr>
                <w:spacing w:val="-2"/>
                <w:sz w:val="20"/>
              </w:rPr>
              <w:t xml:space="preserve"> </w:t>
            </w:r>
            <w:r>
              <w:rPr>
                <w:sz w:val="20"/>
              </w:rPr>
              <w:t>kennisgeving</w:t>
            </w:r>
            <w:r>
              <w:rPr>
                <w:spacing w:val="-2"/>
                <w:sz w:val="20"/>
              </w:rPr>
              <w:t xml:space="preserve"> </w:t>
            </w:r>
            <w:r>
              <w:rPr>
                <w:sz w:val="20"/>
              </w:rPr>
              <w:t>moet</w:t>
            </w:r>
            <w:r>
              <w:rPr>
                <w:spacing w:val="-4"/>
                <w:sz w:val="20"/>
              </w:rPr>
              <w:t xml:space="preserve"> </w:t>
            </w:r>
            <w:r>
              <w:rPr>
                <w:sz w:val="20"/>
              </w:rPr>
              <w:t>schriftelijk</w:t>
            </w:r>
            <w:r>
              <w:rPr>
                <w:spacing w:val="-3"/>
                <w:sz w:val="20"/>
              </w:rPr>
              <w:t xml:space="preserve"> </w:t>
            </w:r>
            <w:r>
              <w:rPr>
                <w:sz w:val="20"/>
              </w:rPr>
              <w:t>geschieden,</w:t>
            </w:r>
            <w:r>
              <w:rPr>
                <w:spacing w:val="-2"/>
                <w:sz w:val="20"/>
              </w:rPr>
              <w:t xml:space="preserve"> </w:t>
            </w:r>
            <w:r>
              <w:rPr>
                <w:sz w:val="20"/>
              </w:rPr>
              <w:t>ten</w:t>
            </w:r>
            <w:r>
              <w:rPr>
                <w:spacing w:val="-2"/>
                <w:sz w:val="20"/>
              </w:rPr>
              <w:t xml:space="preserve"> </w:t>
            </w:r>
            <w:r>
              <w:rPr>
                <w:sz w:val="20"/>
              </w:rPr>
              <w:t>minste</w:t>
            </w:r>
            <w:r>
              <w:rPr>
                <w:spacing w:val="-4"/>
                <w:sz w:val="20"/>
              </w:rPr>
              <w:t xml:space="preserve"> </w:t>
            </w:r>
            <w:r>
              <w:rPr>
                <w:sz w:val="20"/>
              </w:rPr>
              <w:t>dertig</w:t>
            </w:r>
            <w:r>
              <w:rPr>
                <w:spacing w:val="-2"/>
                <w:sz w:val="20"/>
              </w:rPr>
              <w:t xml:space="preserve"> </w:t>
            </w:r>
            <w:r>
              <w:rPr>
                <w:sz w:val="20"/>
              </w:rPr>
              <w:t>werkdagen</w:t>
            </w:r>
            <w:r>
              <w:rPr>
                <w:spacing w:val="-4"/>
                <w:sz w:val="20"/>
              </w:rPr>
              <w:t xml:space="preserve"> </w:t>
            </w:r>
            <w:r>
              <w:rPr>
                <w:sz w:val="20"/>
              </w:rPr>
              <w:t>voor</w:t>
            </w:r>
            <w:r>
              <w:rPr>
                <w:spacing w:val="-1"/>
                <w:sz w:val="20"/>
              </w:rPr>
              <w:t xml:space="preserve"> </w:t>
            </w:r>
            <w:r>
              <w:rPr>
                <w:sz w:val="20"/>
              </w:rPr>
              <w:t>de</w:t>
            </w:r>
            <w:r>
              <w:rPr>
                <w:spacing w:val="-2"/>
                <w:sz w:val="20"/>
              </w:rPr>
              <w:t xml:space="preserve"> </w:t>
            </w:r>
            <w:r>
              <w:rPr>
                <w:sz w:val="20"/>
              </w:rPr>
              <w:t>voorziene</w:t>
            </w:r>
            <w:r>
              <w:rPr>
                <w:spacing w:val="-4"/>
                <w:sz w:val="20"/>
              </w:rPr>
              <w:t xml:space="preserve"> </w:t>
            </w:r>
            <w:r>
              <w:rPr>
                <w:sz w:val="20"/>
              </w:rPr>
              <w:t>start van de werken. Deze kennisgeving moet ten minste volgende inlichtingen bevatten:</w:t>
            </w:r>
          </w:p>
          <w:p w14:paraId="331AC45D" w14:textId="77777777" w:rsidR="006124A8" w:rsidRDefault="006124A8" w:rsidP="00D47322">
            <w:pPr>
              <w:pStyle w:val="TableParagraph"/>
              <w:spacing w:before="1"/>
              <w:ind w:left="0"/>
              <w:rPr>
                <w:b/>
                <w:sz w:val="20"/>
              </w:rPr>
            </w:pPr>
          </w:p>
          <w:p w14:paraId="24EBE62C" w14:textId="77777777" w:rsidR="006124A8" w:rsidRDefault="00157AE4" w:rsidP="00D47322">
            <w:pPr>
              <w:pStyle w:val="TableParagraph"/>
              <w:numPr>
                <w:ilvl w:val="0"/>
                <w:numId w:val="17"/>
              </w:numPr>
              <w:tabs>
                <w:tab w:val="left" w:pos="470"/>
              </w:tabs>
              <w:spacing w:line="229" w:lineRule="exact"/>
              <w:rPr>
                <w:sz w:val="20"/>
              </w:rPr>
            </w:pPr>
            <w:proofErr w:type="gramStart"/>
            <w:r>
              <w:rPr>
                <w:sz w:val="20"/>
              </w:rPr>
              <w:t>naam</w:t>
            </w:r>
            <w:proofErr w:type="gramEnd"/>
            <w:r>
              <w:rPr>
                <w:sz w:val="20"/>
              </w:rPr>
              <w:t>,</w:t>
            </w:r>
            <w:r>
              <w:rPr>
                <w:spacing w:val="-7"/>
                <w:sz w:val="20"/>
              </w:rPr>
              <w:t xml:space="preserve"> </w:t>
            </w:r>
            <w:r>
              <w:rPr>
                <w:sz w:val="20"/>
              </w:rPr>
              <w:t>adres</w:t>
            </w:r>
            <w:r>
              <w:rPr>
                <w:spacing w:val="-6"/>
                <w:sz w:val="20"/>
              </w:rPr>
              <w:t xml:space="preserve"> </w:t>
            </w:r>
            <w:r>
              <w:rPr>
                <w:sz w:val="20"/>
              </w:rPr>
              <w:t>en</w:t>
            </w:r>
            <w:r>
              <w:rPr>
                <w:spacing w:val="-6"/>
                <w:sz w:val="20"/>
              </w:rPr>
              <w:t xml:space="preserve"> </w:t>
            </w:r>
            <w:r>
              <w:rPr>
                <w:sz w:val="20"/>
              </w:rPr>
              <w:t>telefoonnummer</w:t>
            </w:r>
            <w:r>
              <w:rPr>
                <w:spacing w:val="-6"/>
                <w:sz w:val="20"/>
              </w:rPr>
              <w:t xml:space="preserve"> </w:t>
            </w:r>
            <w:r>
              <w:rPr>
                <w:sz w:val="20"/>
              </w:rPr>
              <w:t>van</w:t>
            </w:r>
            <w:r>
              <w:rPr>
                <w:spacing w:val="-4"/>
                <w:sz w:val="20"/>
              </w:rPr>
              <w:t xml:space="preserve"> </w:t>
            </w:r>
            <w:r>
              <w:rPr>
                <w:sz w:val="20"/>
              </w:rPr>
              <w:t>de</w:t>
            </w:r>
            <w:r>
              <w:rPr>
                <w:spacing w:val="-5"/>
                <w:sz w:val="20"/>
              </w:rPr>
              <w:t xml:space="preserve"> </w:t>
            </w:r>
            <w:r>
              <w:rPr>
                <w:sz w:val="20"/>
              </w:rPr>
              <w:t>opdrachtgever</w:t>
            </w:r>
            <w:r>
              <w:rPr>
                <w:spacing w:val="-6"/>
                <w:sz w:val="20"/>
              </w:rPr>
              <w:t xml:space="preserve"> </w:t>
            </w:r>
            <w:r>
              <w:rPr>
                <w:sz w:val="20"/>
              </w:rPr>
              <w:t>en</w:t>
            </w:r>
            <w:r>
              <w:rPr>
                <w:spacing w:val="-6"/>
                <w:sz w:val="20"/>
              </w:rPr>
              <w:t xml:space="preserve"> </w:t>
            </w:r>
            <w:r>
              <w:rPr>
                <w:sz w:val="20"/>
              </w:rPr>
              <w:t>uitvoerder</w:t>
            </w:r>
            <w:r>
              <w:rPr>
                <w:spacing w:val="-6"/>
                <w:sz w:val="20"/>
              </w:rPr>
              <w:t xml:space="preserve"> </w:t>
            </w:r>
            <w:r>
              <w:rPr>
                <w:sz w:val="20"/>
              </w:rPr>
              <w:t>van</w:t>
            </w:r>
            <w:r>
              <w:rPr>
                <w:spacing w:val="-6"/>
                <w:sz w:val="20"/>
              </w:rPr>
              <w:t xml:space="preserve"> </w:t>
            </w:r>
            <w:r>
              <w:rPr>
                <w:sz w:val="20"/>
              </w:rPr>
              <w:t>de</w:t>
            </w:r>
            <w:r>
              <w:rPr>
                <w:spacing w:val="-7"/>
                <w:sz w:val="20"/>
              </w:rPr>
              <w:t xml:space="preserve"> </w:t>
            </w:r>
            <w:r>
              <w:rPr>
                <w:spacing w:val="-2"/>
                <w:sz w:val="20"/>
              </w:rPr>
              <w:t>werken;</w:t>
            </w:r>
          </w:p>
          <w:p w14:paraId="08E9FD48" w14:textId="77777777" w:rsidR="006124A8" w:rsidRDefault="00157AE4" w:rsidP="00D47322">
            <w:pPr>
              <w:pStyle w:val="TableParagraph"/>
              <w:numPr>
                <w:ilvl w:val="0"/>
                <w:numId w:val="17"/>
              </w:numPr>
              <w:tabs>
                <w:tab w:val="left" w:pos="470"/>
              </w:tabs>
              <w:spacing w:line="229" w:lineRule="exact"/>
              <w:rPr>
                <w:sz w:val="20"/>
              </w:rPr>
            </w:pPr>
            <w:proofErr w:type="gramStart"/>
            <w:r>
              <w:rPr>
                <w:sz w:val="20"/>
              </w:rPr>
              <w:t>beschrijving</w:t>
            </w:r>
            <w:proofErr w:type="gramEnd"/>
            <w:r>
              <w:rPr>
                <w:spacing w:val="-7"/>
                <w:sz w:val="20"/>
              </w:rPr>
              <w:t xml:space="preserve"> </w:t>
            </w:r>
            <w:r>
              <w:rPr>
                <w:sz w:val="20"/>
              </w:rPr>
              <w:t>van</w:t>
            </w:r>
            <w:r>
              <w:rPr>
                <w:spacing w:val="-6"/>
                <w:sz w:val="20"/>
              </w:rPr>
              <w:t xml:space="preserve"> </w:t>
            </w:r>
            <w:r>
              <w:rPr>
                <w:sz w:val="20"/>
              </w:rPr>
              <w:t>de</w:t>
            </w:r>
            <w:r>
              <w:rPr>
                <w:spacing w:val="-4"/>
                <w:sz w:val="20"/>
              </w:rPr>
              <w:t xml:space="preserve"> </w:t>
            </w:r>
            <w:r>
              <w:rPr>
                <w:sz w:val="20"/>
              </w:rPr>
              <w:t>werken</w:t>
            </w:r>
            <w:r>
              <w:rPr>
                <w:spacing w:val="-4"/>
                <w:sz w:val="20"/>
              </w:rPr>
              <w:t xml:space="preserve"> </w:t>
            </w:r>
            <w:r>
              <w:rPr>
                <w:sz w:val="20"/>
              </w:rPr>
              <w:t>aan</w:t>
            </w:r>
            <w:r>
              <w:rPr>
                <w:spacing w:val="-5"/>
                <w:sz w:val="20"/>
              </w:rPr>
              <w:t xml:space="preserve"> </w:t>
            </w:r>
            <w:r>
              <w:rPr>
                <w:sz w:val="20"/>
              </w:rPr>
              <w:t>de</w:t>
            </w:r>
            <w:r>
              <w:rPr>
                <w:spacing w:val="-4"/>
                <w:sz w:val="20"/>
              </w:rPr>
              <w:t xml:space="preserve"> </w:t>
            </w:r>
            <w:r>
              <w:rPr>
                <w:sz w:val="20"/>
              </w:rPr>
              <w:t>hand</w:t>
            </w:r>
            <w:r>
              <w:rPr>
                <w:spacing w:val="-6"/>
                <w:sz w:val="20"/>
              </w:rPr>
              <w:t xml:space="preserve"> </w:t>
            </w:r>
            <w:r>
              <w:rPr>
                <w:sz w:val="20"/>
              </w:rPr>
              <w:t>van</w:t>
            </w:r>
            <w:r>
              <w:rPr>
                <w:spacing w:val="-4"/>
                <w:sz w:val="20"/>
              </w:rPr>
              <w:t xml:space="preserve"> </w:t>
            </w:r>
            <w:r>
              <w:rPr>
                <w:sz w:val="20"/>
              </w:rPr>
              <w:t>duidelijke</w:t>
            </w:r>
            <w:r>
              <w:rPr>
                <w:spacing w:val="-5"/>
                <w:sz w:val="20"/>
              </w:rPr>
              <w:t xml:space="preserve"> </w:t>
            </w:r>
            <w:r>
              <w:rPr>
                <w:spacing w:val="-2"/>
                <w:sz w:val="20"/>
              </w:rPr>
              <w:t>situatieschets;</w:t>
            </w:r>
          </w:p>
          <w:p w14:paraId="13A657B9" w14:textId="77777777" w:rsidR="006124A8" w:rsidRDefault="00157AE4" w:rsidP="00D47322">
            <w:pPr>
              <w:pStyle w:val="TableParagraph"/>
              <w:numPr>
                <w:ilvl w:val="0"/>
                <w:numId w:val="17"/>
              </w:numPr>
              <w:tabs>
                <w:tab w:val="left" w:pos="470"/>
              </w:tabs>
              <w:spacing w:before="1"/>
              <w:rPr>
                <w:sz w:val="20"/>
              </w:rPr>
            </w:pPr>
            <w:proofErr w:type="gramStart"/>
            <w:r>
              <w:rPr>
                <w:sz w:val="20"/>
              </w:rPr>
              <w:t>voorziene</w:t>
            </w:r>
            <w:proofErr w:type="gramEnd"/>
            <w:r>
              <w:rPr>
                <w:spacing w:val="-4"/>
                <w:sz w:val="20"/>
              </w:rPr>
              <w:t xml:space="preserve"> </w:t>
            </w:r>
            <w:r>
              <w:rPr>
                <w:sz w:val="20"/>
              </w:rPr>
              <w:t>duur</w:t>
            </w:r>
            <w:r>
              <w:rPr>
                <w:spacing w:val="-5"/>
                <w:sz w:val="20"/>
              </w:rPr>
              <w:t xml:space="preserve"> </w:t>
            </w:r>
            <w:r>
              <w:rPr>
                <w:sz w:val="20"/>
              </w:rPr>
              <w:t>van</w:t>
            </w:r>
            <w:r>
              <w:rPr>
                <w:spacing w:val="-6"/>
                <w:sz w:val="20"/>
              </w:rPr>
              <w:t xml:space="preserve"> </w:t>
            </w:r>
            <w:r>
              <w:rPr>
                <w:sz w:val="20"/>
              </w:rPr>
              <w:t>de</w:t>
            </w:r>
            <w:r>
              <w:rPr>
                <w:spacing w:val="-6"/>
                <w:sz w:val="20"/>
              </w:rPr>
              <w:t xml:space="preserve"> </w:t>
            </w:r>
            <w:r>
              <w:rPr>
                <w:spacing w:val="-2"/>
                <w:sz w:val="20"/>
              </w:rPr>
              <w:t>werken.</w:t>
            </w:r>
          </w:p>
          <w:p w14:paraId="6F802042" w14:textId="77777777" w:rsidR="006124A8" w:rsidRDefault="006124A8" w:rsidP="00D47322">
            <w:pPr>
              <w:pStyle w:val="TableParagraph"/>
              <w:ind w:left="0"/>
              <w:rPr>
                <w:b/>
                <w:sz w:val="20"/>
              </w:rPr>
            </w:pPr>
          </w:p>
          <w:p w14:paraId="21626BD4" w14:textId="77777777" w:rsidR="006124A8" w:rsidRDefault="00157AE4" w:rsidP="00D47322">
            <w:pPr>
              <w:pStyle w:val="TableParagraph"/>
              <w:rPr>
                <w:sz w:val="20"/>
              </w:rPr>
            </w:pPr>
            <w:r>
              <w:rPr>
                <w:sz w:val="20"/>
              </w:rPr>
              <w:t>Deze</w:t>
            </w:r>
            <w:r>
              <w:rPr>
                <w:spacing w:val="40"/>
                <w:sz w:val="20"/>
              </w:rPr>
              <w:t xml:space="preserve"> </w:t>
            </w:r>
            <w:r>
              <w:rPr>
                <w:sz w:val="20"/>
              </w:rPr>
              <w:t>kennisgeving</w:t>
            </w:r>
            <w:r>
              <w:rPr>
                <w:spacing w:val="40"/>
                <w:sz w:val="20"/>
              </w:rPr>
              <w:t xml:space="preserve"> </w:t>
            </w:r>
            <w:r>
              <w:rPr>
                <w:sz w:val="20"/>
              </w:rPr>
              <w:t>vervangt</w:t>
            </w:r>
            <w:r>
              <w:rPr>
                <w:spacing w:val="40"/>
                <w:sz w:val="20"/>
              </w:rPr>
              <w:t xml:space="preserve"> </w:t>
            </w:r>
            <w:r>
              <w:rPr>
                <w:sz w:val="20"/>
              </w:rPr>
              <w:t>geenszins</w:t>
            </w:r>
            <w:r>
              <w:rPr>
                <w:spacing w:val="40"/>
                <w:sz w:val="20"/>
              </w:rPr>
              <w:t xml:space="preserve"> </w:t>
            </w:r>
            <w:r>
              <w:rPr>
                <w:sz w:val="20"/>
              </w:rPr>
              <w:t>het</w:t>
            </w:r>
            <w:r>
              <w:rPr>
                <w:spacing w:val="40"/>
                <w:sz w:val="20"/>
              </w:rPr>
              <w:t xml:space="preserve"> </w:t>
            </w:r>
            <w:r>
              <w:rPr>
                <w:sz w:val="20"/>
              </w:rPr>
              <w:t>bekomen</w:t>
            </w:r>
            <w:r>
              <w:rPr>
                <w:spacing w:val="40"/>
                <w:sz w:val="20"/>
              </w:rPr>
              <w:t xml:space="preserve"> </w:t>
            </w:r>
            <w:r>
              <w:rPr>
                <w:sz w:val="20"/>
              </w:rPr>
              <w:t>van</w:t>
            </w:r>
            <w:r>
              <w:rPr>
                <w:spacing w:val="40"/>
                <w:sz w:val="20"/>
              </w:rPr>
              <w:t xml:space="preserve"> </w:t>
            </w:r>
            <w:r>
              <w:rPr>
                <w:sz w:val="20"/>
              </w:rPr>
              <w:t>een</w:t>
            </w:r>
            <w:r>
              <w:rPr>
                <w:spacing w:val="40"/>
                <w:sz w:val="20"/>
              </w:rPr>
              <w:t xml:space="preserve"> </w:t>
            </w:r>
            <w:r>
              <w:rPr>
                <w:sz w:val="20"/>
              </w:rPr>
              <w:t>voorafgaandelijke</w:t>
            </w:r>
            <w:r>
              <w:rPr>
                <w:spacing w:val="40"/>
                <w:sz w:val="20"/>
              </w:rPr>
              <w:t xml:space="preserve"> </w:t>
            </w:r>
            <w:r>
              <w:rPr>
                <w:sz w:val="20"/>
              </w:rPr>
              <w:t>en</w:t>
            </w:r>
            <w:r>
              <w:rPr>
                <w:spacing w:val="40"/>
                <w:sz w:val="20"/>
              </w:rPr>
              <w:t xml:space="preserve"> </w:t>
            </w:r>
            <w:r>
              <w:rPr>
                <w:sz w:val="20"/>
              </w:rPr>
              <w:t>schriftelijke toelating voor het gebruik van de openbare ruimte voor het uitvoeren van werken.</w:t>
            </w:r>
          </w:p>
        </w:tc>
      </w:tr>
      <w:tr w:rsidR="006124A8" w14:paraId="3AF2C262" w14:textId="77777777" w:rsidTr="007618C3">
        <w:trPr>
          <w:trHeight w:val="1361"/>
        </w:trPr>
        <w:tc>
          <w:tcPr>
            <w:tcW w:w="9062" w:type="dxa"/>
            <w:vAlign w:val="center"/>
          </w:tcPr>
          <w:p w14:paraId="4CB79C44" w14:textId="7E2F38B3" w:rsidR="006124A8" w:rsidRDefault="00157AE4" w:rsidP="007618C3">
            <w:pPr>
              <w:pStyle w:val="TableParagraph"/>
              <w:spacing w:line="230" w:lineRule="exact"/>
              <w:rPr>
                <w:sz w:val="20"/>
              </w:rPr>
            </w:pPr>
            <w:r>
              <w:rPr>
                <w:b/>
                <w:sz w:val="20"/>
              </w:rPr>
              <w:t>Art.</w:t>
            </w:r>
            <w:r>
              <w:rPr>
                <w:b/>
                <w:spacing w:val="-2"/>
                <w:sz w:val="20"/>
              </w:rPr>
              <w:t xml:space="preserve"> </w:t>
            </w:r>
            <w:r>
              <w:rPr>
                <w:b/>
                <w:sz w:val="20"/>
              </w:rPr>
              <w:t>90</w:t>
            </w:r>
            <w:r>
              <w:rPr>
                <w:sz w:val="20"/>
              </w:rPr>
              <w:t>.</w:t>
            </w:r>
            <w:r>
              <w:rPr>
                <w:spacing w:val="-2"/>
                <w:sz w:val="20"/>
              </w:rPr>
              <w:t xml:space="preserve"> </w:t>
            </w:r>
            <w:r>
              <w:rPr>
                <w:sz w:val="20"/>
              </w:rPr>
              <w:t>Iedere</w:t>
            </w:r>
            <w:r>
              <w:rPr>
                <w:spacing w:val="-2"/>
                <w:sz w:val="20"/>
              </w:rPr>
              <w:t xml:space="preserve"> </w:t>
            </w:r>
            <w:r>
              <w:rPr>
                <w:sz w:val="20"/>
              </w:rPr>
              <w:t>persoon</w:t>
            </w:r>
            <w:r>
              <w:rPr>
                <w:spacing w:val="-2"/>
                <w:sz w:val="20"/>
              </w:rPr>
              <w:t xml:space="preserve"> </w:t>
            </w:r>
            <w:r>
              <w:rPr>
                <w:sz w:val="20"/>
              </w:rPr>
              <w:t>die werkzaamheden</w:t>
            </w:r>
            <w:r>
              <w:rPr>
                <w:spacing w:val="-2"/>
                <w:sz w:val="20"/>
              </w:rPr>
              <w:t xml:space="preserve"> </w:t>
            </w:r>
            <w:r>
              <w:rPr>
                <w:sz w:val="20"/>
              </w:rPr>
              <w:t>in</w:t>
            </w:r>
            <w:r>
              <w:rPr>
                <w:spacing w:val="-2"/>
                <w:sz w:val="20"/>
              </w:rPr>
              <w:t xml:space="preserve"> </w:t>
            </w:r>
            <w:r>
              <w:rPr>
                <w:sz w:val="20"/>
              </w:rPr>
              <w:t>de</w:t>
            </w:r>
            <w:r>
              <w:rPr>
                <w:spacing w:val="-2"/>
                <w:sz w:val="20"/>
              </w:rPr>
              <w:t xml:space="preserve"> </w:t>
            </w:r>
            <w:r>
              <w:rPr>
                <w:sz w:val="20"/>
              </w:rPr>
              <w:t>openbare</w:t>
            </w:r>
            <w:r>
              <w:rPr>
                <w:spacing w:val="-2"/>
                <w:sz w:val="20"/>
              </w:rPr>
              <w:t xml:space="preserve"> </w:t>
            </w:r>
            <w:r>
              <w:rPr>
                <w:sz w:val="20"/>
              </w:rPr>
              <w:t>ruimte</w:t>
            </w:r>
            <w:r>
              <w:rPr>
                <w:spacing w:val="-2"/>
                <w:sz w:val="20"/>
              </w:rPr>
              <w:t xml:space="preserve"> </w:t>
            </w:r>
            <w:r>
              <w:rPr>
                <w:sz w:val="20"/>
              </w:rPr>
              <w:t>uitvoert</w:t>
            </w:r>
            <w:r>
              <w:rPr>
                <w:spacing w:val="-2"/>
                <w:sz w:val="20"/>
              </w:rPr>
              <w:t xml:space="preserve"> </w:t>
            </w:r>
            <w:r>
              <w:rPr>
                <w:sz w:val="20"/>
              </w:rPr>
              <w:t>of</w:t>
            </w:r>
            <w:r>
              <w:rPr>
                <w:spacing w:val="-2"/>
                <w:sz w:val="20"/>
              </w:rPr>
              <w:t xml:space="preserve"> </w:t>
            </w:r>
            <w:r>
              <w:rPr>
                <w:sz w:val="20"/>
              </w:rPr>
              <w:t>laat uitvoeren</w:t>
            </w:r>
            <w:r>
              <w:rPr>
                <w:spacing w:val="-2"/>
                <w:sz w:val="20"/>
              </w:rPr>
              <w:t xml:space="preserve"> </w:t>
            </w:r>
            <w:r>
              <w:rPr>
                <w:sz w:val="20"/>
              </w:rPr>
              <w:t>is ertoe gehouden</w:t>
            </w:r>
            <w:r>
              <w:rPr>
                <w:spacing w:val="20"/>
                <w:sz w:val="20"/>
              </w:rPr>
              <w:t xml:space="preserve"> </w:t>
            </w:r>
            <w:r>
              <w:rPr>
                <w:sz w:val="20"/>
              </w:rPr>
              <w:t>die</w:t>
            </w:r>
            <w:r>
              <w:rPr>
                <w:spacing w:val="21"/>
                <w:sz w:val="20"/>
              </w:rPr>
              <w:t xml:space="preserve"> </w:t>
            </w:r>
            <w:r>
              <w:rPr>
                <w:sz w:val="20"/>
              </w:rPr>
              <w:t>te</w:t>
            </w:r>
            <w:r>
              <w:rPr>
                <w:spacing w:val="21"/>
                <w:sz w:val="20"/>
              </w:rPr>
              <w:t xml:space="preserve"> </w:t>
            </w:r>
            <w:r>
              <w:rPr>
                <w:sz w:val="20"/>
              </w:rPr>
              <w:t>herstellen</w:t>
            </w:r>
            <w:r>
              <w:rPr>
                <w:spacing w:val="23"/>
                <w:sz w:val="20"/>
              </w:rPr>
              <w:t xml:space="preserve"> </w:t>
            </w:r>
            <w:r>
              <w:rPr>
                <w:sz w:val="20"/>
              </w:rPr>
              <w:t>in</w:t>
            </w:r>
            <w:r>
              <w:rPr>
                <w:spacing w:val="20"/>
                <w:sz w:val="20"/>
              </w:rPr>
              <w:t xml:space="preserve"> </w:t>
            </w:r>
            <w:r>
              <w:rPr>
                <w:sz w:val="20"/>
              </w:rPr>
              <w:t>de</w:t>
            </w:r>
            <w:r>
              <w:rPr>
                <w:spacing w:val="21"/>
                <w:sz w:val="20"/>
              </w:rPr>
              <w:t xml:space="preserve"> </w:t>
            </w:r>
            <w:r>
              <w:rPr>
                <w:sz w:val="20"/>
              </w:rPr>
              <w:t>staat</w:t>
            </w:r>
            <w:r>
              <w:rPr>
                <w:spacing w:val="21"/>
                <w:sz w:val="20"/>
              </w:rPr>
              <w:t xml:space="preserve"> </w:t>
            </w:r>
            <w:r>
              <w:rPr>
                <w:sz w:val="20"/>
              </w:rPr>
              <w:t>waarin</w:t>
            </w:r>
            <w:r>
              <w:rPr>
                <w:spacing w:val="21"/>
                <w:sz w:val="20"/>
              </w:rPr>
              <w:t xml:space="preserve"> </w:t>
            </w:r>
            <w:r>
              <w:rPr>
                <w:sz w:val="20"/>
              </w:rPr>
              <w:t>zij</w:t>
            </w:r>
            <w:r>
              <w:rPr>
                <w:spacing w:val="22"/>
                <w:sz w:val="20"/>
              </w:rPr>
              <w:t xml:space="preserve"> </w:t>
            </w:r>
            <w:r>
              <w:rPr>
                <w:sz w:val="20"/>
              </w:rPr>
              <w:t>zich</w:t>
            </w:r>
            <w:r>
              <w:rPr>
                <w:spacing w:val="23"/>
                <w:sz w:val="20"/>
              </w:rPr>
              <w:t xml:space="preserve"> </w:t>
            </w:r>
            <w:r>
              <w:rPr>
                <w:sz w:val="20"/>
              </w:rPr>
              <w:t>vóór</w:t>
            </w:r>
            <w:r>
              <w:rPr>
                <w:spacing w:val="22"/>
                <w:sz w:val="20"/>
              </w:rPr>
              <w:t xml:space="preserve"> </w:t>
            </w:r>
            <w:r>
              <w:rPr>
                <w:sz w:val="20"/>
              </w:rPr>
              <w:t>de</w:t>
            </w:r>
            <w:r>
              <w:rPr>
                <w:spacing w:val="21"/>
                <w:sz w:val="20"/>
              </w:rPr>
              <w:t xml:space="preserve"> </w:t>
            </w:r>
            <w:r>
              <w:rPr>
                <w:sz w:val="20"/>
              </w:rPr>
              <w:t>uitvoering</w:t>
            </w:r>
            <w:r>
              <w:rPr>
                <w:spacing w:val="20"/>
                <w:sz w:val="20"/>
              </w:rPr>
              <w:t xml:space="preserve"> </w:t>
            </w:r>
            <w:r>
              <w:rPr>
                <w:sz w:val="20"/>
              </w:rPr>
              <w:t>van</w:t>
            </w:r>
            <w:r>
              <w:rPr>
                <w:spacing w:val="21"/>
                <w:sz w:val="20"/>
              </w:rPr>
              <w:t xml:space="preserve"> </w:t>
            </w:r>
            <w:r>
              <w:rPr>
                <w:sz w:val="20"/>
              </w:rPr>
              <w:t>de</w:t>
            </w:r>
            <w:r>
              <w:rPr>
                <w:spacing w:val="23"/>
                <w:sz w:val="20"/>
              </w:rPr>
              <w:t xml:space="preserve"> </w:t>
            </w:r>
            <w:r>
              <w:rPr>
                <w:spacing w:val="-2"/>
                <w:sz w:val="20"/>
              </w:rPr>
              <w:t>werkzaamheden</w:t>
            </w:r>
            <w:r w:rsidR="00D47322">
              <w:rPr>
                <w:spacing w:val="-2"/>
                <w:sz w:val="20"/>
              </w:rPr>
              <w:t xml:space="preserve"> </w:t>
            </w:r>
            <w:r w:rsidR="00D47322">
              <w:rPr>
                <w:sz w:val="20"/>
              </w:rPr>
              <w:t>bevond</w:t>
            </w:r>
            <w:r w:rsidR="00D47322">
              <w:rPr>
                <w:spacing w:val="-2"/>
                <w:sz w:val="20"/>
              </w:rPr>
              <w:t xml:space="preserve"> </w:t>
            </w:r>
            <w:r w:rsidR="00D47322">
              <w:rPr>
                <w:sz w:val="20"/>
              </w:rPr>
              <w:t>of</w:t>
            </w:r>
            <w:r w:rsidR="00D47322">
              <w:rPr>
                <w:spacing w:val="-2"/>
                <w:sz w:val="20"/>
              </w:rPr>
              <w:t xml:space="preserve"> </w:t>
            </w:r>
            <w:r w:rsidR="00D47322">
              <w:rPr>
                <w:sz w:val="20"/>
              </w:rPr>
              <w:t>in</w:t>
            </w:r>
            <w:r w:rsidR="00D47322">
              <w:rPr>
                <w:spacing w:val="-4"/>
                <w:sz w:val="20"/>
              </w:rPr>
              <w:t xml:space="preserve"> </w:t>
            </w:r>
            <w:r w:rsidR="00D47322">
              <w:rPr>
                <w:sz w:val="20"/>
              </w:rPr>
              <w:t>de</w:t>
            </w:r>
            <w:r w:rsidR="00D47322">
              <w:rPr>
                <w:spacing w:val="-4"/>
                <w:sz w:val="20"/>
              </w:rPr>
              <w:t xml:space="preserve"> </w:t>
            </w:r>
            <w:r w:rsidR="00D47322">
              <w:rPr>
                <w:sz w:val="20"/>
              </w:rPr>
              <w:t>staat</w:t>
            </w:r>
            <w:r w:rsidR="00D47322">
              <w:rPr>
                <w:spacing w:val="-2"/>
                <w:sz w:val="20"/>
              </w:rPr>
              <w:t xml:space="preserve"> </w:t>
            </w:r>
            <w:r w:rsidR="00D47322">
              <w:rPr>
                <w:sz w:val="20"/>
              </w:rPr>
              <w:t>die</w:t>
            </w:r>
            <w:r w:rsidR="00D47322">
              <w:rPr>
                <w:spacing w:val="-4"/>
                <w:sz w:val="20"/>
              </w:rPr>
              <w:t xml:space="preserve"> </w:t>
            </w:r>
            <w:r w:rsidR="00D47322">
              <w:rPr>
                <w:sz w:val="20"/>
              </w:rPr>
              <w:t>in</w:t>
            </w:r>
            <w:r w:rsidR="00D47322">
              <w:rPr>
                <w:spacing w:val="-2"/>
                <w:sz w:val="20"/>
              </w:rPr>
              <w:t xml:space="preserve"> </w:t>
            </w:r>
            <w:r w:rsidR="00D47322">
              <w:rPr>
                <w:sz w:val="20"/>
              </w:rPr>
              <w:t>de</w:t>
            </w:r>
            <w:r w:rsidR="00D47322">
              <w:rPr>
                <w:spacing w:val="-4"/>
                <w:sz w:val="20"/>
              </w:rPr>
              <w:t xml:space="preserve"> </w:t>
            </w:r>
            <w:r w:rsidR="00D47322">
              <w:rPr>
                <w:sz w:val="20"/>
              </w:rPr>
              <w:t>vergunning</w:t>
            </w:r>
            <w:r w:rsidR="00D47322">
              <w:rPr>
                <w:spacing w:val="-4"/>
                <w:sz w:val="20"/>
              </w:rPr>
              <w:t xml:space="preserve"> </w:t>
            </w:r>
            <w:r w:rsidR="00D47322">
              <w:rPr>
                <w:sz w:val="20"/>
              </w:rPr>
              <w:t>vermeld</w:t>
            </w:r>
            <w:r w:rsidR="00D47322">
              <w:rPr>
                <w:spacing w:val="-4"/>
                <w:sz w:val="20"/>
              </w:rPr>
              <w:t xml:space="preserve"> </w:t>
            </w:r>
            <w:r w:rsidR="00D47322">
              <w:rPr>
                <w:sz w:val="20"/>
              </w:rPr>
              <w:t>is.</w:t>
            </w:r>
            <w:r w:rsidR="00D47322">
              <w:rPr>
                <w:spacing w:val="-2"/>
                <w:sz w:val="20"/>
              </w:rPr>
              <w:t xml:space="preserve"> </w:t>
            </w:r>
            <w:r w:rsidR="00D47322">
              <w:rPr>
                <w:sz w:val="20"/>
              </w:rPr>
              <w:t>Zo</w:t>
            </w:r>
            <w:r w:rsidR="00D47322">
              <w:rPr>
                <w:spacing w:val="-4"/>
                <w:sz w:val="20"/>
              </w:rPr>
              <w:t xml:space="preserve"> </w:t>
            </w:r>
            <w:r w:rsidR="00D47322">
              <w:rPr>
                <w:sz w:val="20"/>
              </w:rPr>
              <w:t>niet</w:t>
            </w:r>
            <w:r w:rsidR="00D47322">
              <w:rPr>
                <w:spacing w:val="-4"/>
                <w:sz w:val="20"/>
              </w:rPr>
              <w:t xml:space="preserve"> </w:t>
            </w:r>
            <w:r w:rsidR="00D47322">
              <w:rPr>
                <w:sz w:val="20"/>
              </w:rPr>
              <w:t>zal</w:t>
            </w:r>
            <w:r w:rsidR="00D47322">
              <w:rPr>
                <w:spacing w:val="-2"/>
                <w:sz w:val="20"/>
              </w:rPr>
              <w:t xml:space="preserve"> </w:t>
            </w:r>
            <w:r w:rsidR="00D47322">
              <w:rPr>
                <w:sz w:val="20"/>
              </w:rPr>
              <w:t>daartoe</w:t>
            </w:r>
            <w:r w:rsidR="00D47322">
              <w:rPr>
                <w:spacing w:val="-4"/>
                <w:sz w:val="20"/>
              </w:rPr>
              <w:t xml:space="preserve"> </w:t>
            </w:r>
            <w:r w:rsidR="00D47322">
              <w:rPr>
                <w:sz w:val="20"/>
              </w:rPr>
              <w:t>na</w:t>
            </w:r>
            <w:r w:rsidR="00D47322">
              <w:rPr>
                <w:spacing w:val="-4"/>
                <w:sz w:val="20"/>
              </w:rPr>
              <w:t xml:space="preserve"> </w:t>
            </w:r>
            <w:r w:rsidR="00D47322">
              <w:rPr>
                <w:sz w:val="20"/>
              </w:rPr>
              <w:t>vruchteloze</w:t>
            </w:r>
            <w:r w:rsidR="00D47322">
              <w:rPr>
                <w:spacing w:val="-4"/>
                <w:sz w:val="20"/>
              </w:rPr>
              <w:t xml:space="preserve"> </w:t>
            </w:r>
            <w:r w:rsidR="00D47322">
              <w:rPr>
                <w:sz w:val="20"/>
              </w:rPr>
              <w:t>aanmaning ambtshalve worden overgegaan op kosten en risico van de overtreder op basis van een daartoe toepasselijk retributiereglement.</w:t>
            </w:r>
          </w:p>
        </w:tc>
      </w:tr>
      <w:tr w:rsidR="00D47322" w14:paraId="1D31E45B" w14:textId="77777777" w:rsidTr="007618C3">
        <w:trPr>
          <w:trHeight w:val="907"/>
        </w:trPr>
        <w:tc>
          <w:tcPr>
            <w:tcW w:w="9062" w:type="dxa"/>
            <w:vAlign w:val="center"/>
          </w:tcPr>
          <w:p w14:paraId="4B86682F" w14:textId="77777777" w:rsidR="00D47322" w:rsidRDefault="00D47322" w:rsidP="007618C3">
            <w:pPr>
              <w:pStyle w:val="TableParagraph"/>
              <w:spacing w:line="229" w:lineRule="exact"/>
              <w:rPr>
                <w:sz w:val="20"/>
              </w:rPr>
            </w:pPr>
            <w:r>
              <w:rPr>
                <w:b/>
                <w:sz w:val="20"/>
              </w:rPr>
              <w:t>Art.</w:t>
            </w:r>
            <w:r>
              <w:rPr>
                <w:b/>
                <w:spacing w:val="-1"/>
                <w:sz w:val="20"/>
              </w:rPr>
              <w:t xml:space="preserve"> </w:t>
            </w:r>
            <w:r>
              <w:rPr>
                <w:b/>
                <w:sz w:val="20"/>
              </w:rPr>
              <w:t>91.</w:t>
            </w:r>
            <w:r>
              <w:rPr>
                <w:b/>
                <w:spacing w:val="1"/>
                <w:sz w:val="20"/>
              </w:rPr>
              <w:t xml:space="preserve"> </w:t>
            </w:r>
            <w:r>
              <w:rPr>
                <w:sz w:val="20"/>
              </w:rPr>
              <w:t>Bij niet</w:t>
            </w:r>
            <w:r>
              <w:rPr>
                <w:spacing w:val="-1"/>
                <w:sz w:val="20"/>
              </w:rPr>
              <w:t xml:space="preserve"> </w:t>
            </w:r>
            <w:r>
              <w:rPr>
                <w:sz w:val="20"/>
              </w:rPr>
              <w:t>vergunde</w:t>
            </w:r>
            <w:r>
              <w:rPr>
                <w:spacing w:val="-1"/>
                <w:sz w:val="20"/>
              </w:rPr>
              <w:t xml:space="preserve"> </w:t>
            </w:r>
            <w:r>
              <w:rPr>
                <w:sz w:val="20"/>
              </w:rPr>
              <w:t>inname</w:t>
            </w:r>
            <w:r>
              <w:rPr>
                <w:spacing w:val="-1"/>
                <w:sz w:val="20"/>
              </w:rPr>
              <w:t xml:space="preserve"> </w:t>
            </w:r>
            <w:r>
              <w:rPr>
                <w:sz w:val="20"/>
              </w:rPr>
              <w:t>van</w:t>
            </w:r>
            <w:r>
              <w:rPr>
                <w:spacing w:val="-1"/>
                <w:sz w:val="20"/>
              </w:rPr>
              <w:t xml:space="preserve"> </w:t>
            </w:r>
            <w:r>
              <w:rPr>
                <w:sz w:val="20"/>
              </w:rPr>
              <w:t>de</w:t>
            </w:r>
            <w:r>
              <w:rPr>
                <w:spacing w:val="-1"/>
                <w:sz w:val="20"/>
              </w:rPr>
              <w:t xml:space="preserve"> </w:t>
            </w:r>
            <w:r>
              <w:rPr>
                <w:sz w:val="20"/>
              </w:rPr>
              <w:t>openbare</w:t>
            </w:r>
            <w:r>
              <w:rPr>
                <w:spacing w:val="-1"/>
                <w:sz w:val="20"/>
              </w:rPr>
              <w:t xml:space="preserve"> </w:t>
            </w:r>
            <w:r>
              <w:rPr>
                <w:sz w:val="20"/>
              </w:rPr>
              <w:t>ruimte kan</w:t>
            </w:r>
            <w:r>
              <w:rPr>
                <w:spacing w:val="-1"/>
                <w:sz w:val="20"/>
              </w:rPr>
              <w:t xml:space="preserve"> </w:t>
            </w:r>
            <w:r>
              <w:rPr>
                <w:sz w:val="20"/>
              </w:rPr>
              <w:t>de</w:t>
            </w:r>
            <w:r>
              <w:rPr>
                <w:spacing w:val="-1"/>
                <w:sz w:val="20"/>
              </w:rPr>
              <w:t xml:space="preserve"> </w:t>
            </w:r>
            <w:r>
              <w:rPr>
                <w:sz w:val="20"/>
              </w:rPr>
              <w:t>politie</w:t>
            </w:r>
            <w:r>
              <w:rPr>
                <w:spacing w:val="-1"/>
                <w:sz w:val="20"/>
              </w:rPr>
              <w:t xml:space="preserve"> </w:t>
            </w:r>
            <w:r>
              <w:rPr>
                <w:sz w:val="20"/>
              </w:rPr>
              <w:t>of</w:t>
            </w:r>
            <w:r>
              <w:rPr>
                <w:spacing w:val="1"/>
                <w:sz w:val="20"/>
              </w:rPr>
              <w:t xml:space="preserve"> </w:t>
            </w:r>
            <w:r>
              <w:rPr>
                <w:sz w:val="20"/>
              </w:rPr>
              <w:t>de</w:t>
            </w:r>
            <w:r>
              <w:rPr>
                <w:spacing w:val="-1"/>
                <w:sz w:val="20"/>
              </w:rPr>
              <w:t xml:space="preserve"> </w:t>
            </w:r>
            <w:r>
              <w:rPr>
                <w:sz w:val="20"/>
              </w:rPr>
              <w:t>bevoegde</w:t>
            </w:r>
            <w:r>
              <w:rPr>
                <w:spacing w:val="1"/>
                <w:sz w:val="20"/>
              </w:rPr>
              <w:t xml:space="preserve"> </w:t>
            </w:r>
            <w:r>
              <w:rPr>
                <w:spacing w:val="-2"/>
                <w:sz w:val="20"/>
              </w:rPr>
              <w:t>ambtenaar</w:t>
            </w:r>
          </w:p>
          <w:p w14:paraId="4754D9BC" w14:textId="7E57B095" w:rsidR="00D47322" w:rsidRDefault="00D47322" w:rsidP="007618C3">
            <w:pPr>
              <w:pStyle w:val="TableParagraph"/>
              <w:spacing w:line="228" w:lineRule="exact"/>
              <w:rPr>
                <w:sz w:val="20"/>
              </w:rPr>
            </w:pPr>
            <w:proofErr w:type="gramStart"/>
            <w:r>
              <w:rPr>
                <w:sz w:val="20"/>
              </w:rPr>
              <w:t>ambtshalve</w:t>
            </w:r>
            <w:proofErr w:type="gramEnd"/>
            <w:r>
              <w:rPr>
                <w:spacing w:val="24"/>
                <w:sz w:val="20"/>
              </w:rPr>
              <w:t xml:space="preserve"> </w:t>
            </w:r>
            <w:r>
              <w:rPr>
                <w:sz w:val="20"/>
              </w:rPr>
              <w:t>overgaan</w:t>
            </w:r>
            <w:r>
              <w:rPr>
                <w:spacing w:val="22"/>
                <w:sz w:val="20"/>
              </w:rPr>
              <w:t xml:space="preserve"> </w:t>
            </w:r>
            <w:r>
              <w:rPr>
                <w:sz w:val="20"/>
              </w:rPr>
              <w:t>tot</w:t>
            </w:r>
            <w:r>
              <w:rPr>
                <w:spacing w:val="24"/>
                <w:sz w:val="20"/>
              </w:rPr>
              <w:t xml:space="preserve"> </w:t>
            </w:r>
            <w:r>
              <w:rPr>
                <w:sz w:val="20"/>
              </w:rPr>
              <w:t>het</w:t>
            </w:r>
            <w:r>
              <w:rPr>
                <w:spacing w:val="22"/>
                <w:sz w:val="20"/>
              </w:rPr>
              <w:t xml:space="preserve"> </w:t>
            </w:r>
            <w:r>
              <w:rPr>
                <w:sz w:val="20"/>
              </w:rPr>
              <w:t>laten</w:t>
            </w:r>
            <w:r>
              <w:rPr>
                <w:spacing w:val="22"/>
                <w:sz w:val="20"/>
              </w:rPr>
              <w:t xml:space="preserve"> </w:t>
            </w:r>
            <w:r>
              <w:rPr>
                <w:sz w:val="20"/>
              </w:rPr>
              <w:t>weghalen</w:t>
            </w:r>
            <w:r>
              <w:rPr>
                <w:spacing w:val="22"/>
                <w:sz w:val="20"/>
              </w:rPr>
              <w:t xml:space="preserve"> </w:t>
            </w:r>
            <w:r>
              <w:rPr>
                <w:sz w:val="20"/>
              </w:rPr>
              <w:t>van</w:t>
            </w:r>
            <w:r>
              <w:rPr>
                <w:spacing w:val="24"/>
                <w:sz w:val="20"/>
              </w:rPr>
              <w:t xml:space="preserve"> </w:t>
            </w:r>
            <w:r>
              <w:rPr>
                <w:sz w:val="20"/>
              </w:rPr>
              <w:t>de</w:t>
            </w:r>
            <w:r>
              <w:rPr>
                <w:spacing w:val="24"/>
                <w:sz w:val="20"/>
              </w:rPr>
              <w:t xml:space="preserve"> </w:t>
            </w:r>
            <w:r>
              <w:rPr>
                <w:sz w:val="20"/>
              </w:rPr>
              <w:t>voorwerpen</w:t>
            </w:r>
            <w:r>
              <w:rPr>
                <w:spacing w:val="24"/>
                <w:sz w:val="20"/>
              </w:rPr>
              <w:t xml:space="preserve"> </w:t>
            </w:r>
            <w:r>
              <w:rPr>
                <w:sz w:val="20"/>
              </w:rPr>
              <w:t>of</w:t>
            </w:r>
            <w:r>
              <w:rPr>
                <w:spacing w:val="24"/>
                <w:sz w:val="20"/>
              </w:rPr>
              <w:t xml:space="preserve"> </w:t>
            </w:r>
            <w:r>
              <w:rPr>
                <w:sz w:val="20"/>
              </w:rPr>
              <w:t>installaties</w:t>
            </w:r>
            <w:r>
              <w:rPr>
                <w:spacing w:val="26"/>
                <w:sz w:val="20"/>
              </w:rPr>
              <w:t xml:space="preserve"> </w:t>
            </w:r>
            <w:r>
              <w:rPr>
                <w:sz w:val="20"/>
              </w:rPr>
              <w:t>op</w:t>
            </w:r>
            <w:r>
              <w:rPr>
                <w:spacing w:val="22"/>
                <w:sz w:val="20"/>
              </w:rPr>
              <w:t xml:space="preserve"> </w:t>
            </w:r>
            <w:r>
              <w:rPr>
                <w:sz w:val="20"/>
              </w:rPr>
              <w:t>kosten</w:t>
            </w:r>
            <w:r>
              <w:rPr>
                <w:spacing w:val="22"/>
                <w:sz w:val="20"/>
              </w:rPr>
              <w:t xml:space="preserve"> </w:t>
            </w:r>
            <w:r>
              <w:rPr>
                <w:sz w:val="20"/>
              </w:rPr>
              <w:t>van</w:t>
            </w:r>
            <w:r>
              <w:rPr>
                <w:spacing w:val="24"/>
                <w:sz w:val="20"/>
              </w:rPr>
              <w:t xml:space="preserve"> </w:t>
            </w:r>
            <w:r>
              <w:rPr>
                <w:sz w:val="20"/>
              </w:rPr>
              <w:t xml:space="preserve">de </w:t>
            </w:r>
            <w:r>
              <w:rPr>
                <w:spacing w:val="-2"/>
                <w:sz w:val="20"/>
              </w:rPr>
              <w:t>overtreder.</w:t>
            </w:r>
          </w:p>
        </w:tc>
      </w:tr>
      <w:tr w:rsidR="006124A8" w14:paraId="67E531BC" w14:textId="77777777" w:rsidTr="007618C3">
        <w:trPr>
          <w:trHeight w:val="794"/>
        </w:trPr>
        <w:tc>
          <w:tcPr>
            <w:tcW w:w="9062" w:type="dxa"/>
            <w:vAlign w:val="center"/>
          </w:tcPr>
          <w:p w14:paraId="1F5DADE7" w14:textId="77777777" w:rsidR="006124A8" w:rsidRDefault="00157AE4" w:rsidP="00431236">
            <w:pPr>
              <w:pStyle w:val="Kop3"/>
            </w:pPr>
            <w:bookmarkStart w:id="22" w:name="_Toc235003416"/>
            <w:r>
              <w:t>Afdeling</w:t>
            </w:r>
            <w:r>
              <w:rPr>
                <w:spacing w:val="-11"/>
              </w:rPr>
              <w:t xml:space="preserve"> </w:t>
            </w:r>
            <w:r>
              <w:t>4.</w:t>
            </w:r>
            <w:r>
              <w:rPr>
                <w:spacing w:val="-9"/>
              </w:rPr>
              <w:t xml:space="preserve"> </w:t>
            </w:r>
            <w:r>
              <w:t>Verkeers-</w:t>
            </w:r>
            <w:r>
              <w:rPr>
                <w:spacing w:val="-13"/>
              </w:rPr>
              <w:t xml:space="preserve"> </w:t>
            </w:r>
            <w:r>
              <w:t>en</w:t>
            </w:r>
            <w:r>
              <w:rPr>
                <w:spacing w:val="-11"/>
              </w:rPr>
              <w:t xml:space="preserve"> </w:t>
            </w:r>
            <w:r>
              <w:t>signalisatieborden</w:t>
            </w:r>
            <w:r>
              <w:rPr>
                <w:spacing w:val="-10"/>
              </w:rPr>
              <w:t xml:space="preserve"> </w:t>
            </w:r>
            <w:r>
              <w:t>bij</w:t>
            </w:r>
            <w:r>
              <w:rPr>
                <w:spacing w:val="-9"/>
              </w:rPr>
              <w:t xml:space="preserve"> </w:t>
            </w:r>
            <w:r>
              <w:t>inname</w:t>
            </w:r>
            <w:r>
              <w:rPr>
                <w:spacing w:val="-10"/>
              </w:rPr>
              <w:t xml:space="preserve"> </w:t>
            </w:r>
            <w:r>
              <w:t>openbaar</w:t>
            </w:r>
            <w:r>
              <w:rPr>
                <w:spacing w:val="-10"/>
              </w:rPr>
              <w:t xml:space="preserve"> </w:t>
            </w:r>
            <w:r>
              <w:rPr>
                <w:spacing w:val="-2"/>
              </w:rPr>
              <w:t>domein</w:t>
            </w:r>
            <w:bookmarkEnd w:id="22"/>
          </w:p>
        </w:tc>
      </w:tr>
      <w:tr w:rsidR="006124A8" w14:paraId="6A5EF075" w14:textId="77777777" w:rsidTr="007618C3">
        <w:trPr>
          <w:trHeight w:val="1381"/>
        </w:trPr>
        <w:tc>
          <w:tcPr>
            <w:tcW w:w="9062" w:type="dxa"/>
            <w:vAlign w:val="center"/>
          </w:tcPr>
          <w:p w14:paraId="5EB1E9B0" w14:textId="77777777" w:rsidR="006124A8" w:rsidRDefault="00157AE4" w:rsidP="007618C3">
            <w:pPr>
              <w:pStyle w:val="TableParagraph"/>
              <w:ind w:right="93"/>
              <w:rPr>
                <w:sz w:val="20"/>
              </w:rPr>
            </w:pPr>
            <w:r>
              <w:rPr>
                <w:b/>
                <w:sz w:val="20"/>
              </w:rPr>
              <w:t xml:space="preserve">Art. 92. </w:t>
            </w:r>
            <w:r>
              <w:rPr>
                <w:sz w:val="20"/>
              </w:rPr>
              <w:t>De verkeersborden en signalisatieborden geplaatst bij inname van het openbaar domein mogen</w:t>
            </w:r>
            <w:r>
              <w:rPr>
                <w:spacing w:val="-5"/>
                <w:sz w:val="20"/>
              </w:rPr>
              <w:t xml:space="preserve"> </w:t>
            </w:r>
            <w:r>
              <w:rPr>
                <w:sz w:val="20"/>
              </w:rPr>
              <w:t>geen</w:t>
            </w:r>
            <w:r>
              <w:rPr>
                <w:spacing w:val="-5"/>
                <w:sz w:val="20"/>
              </w:rPr>
              <w:t xml:space="preserve"> </w:t>
            </w:r>
            <w:r>
              <w:rPr>
                <w:sz w:val="20"/>
              </w:rPr>
              <w:t>anderstalige</w:t>
            </w:r>
            <w:r>
              <w:rPr>
                <w:spacing w:val="-5"/>
                <w:sz w:val="20"/>
              </w:rPr>
              <w:t xml:space="preserve"> </w:t>
            </w:r>
            <w:r>
              <w:rPr>
                <w:sz w:val="20"/>
              </w:rPr>
              <w:t>vermeldingen</w:t>
            </w:r>
            <w:r>
              <w:rPr>
                <w:spacing w:val="-5"/>
                <w:sz w:val="20"/>
              </w:rPr>
              <w:t xml:space="preserve"> </w:t>
            </w:r>
            <w:r>
              <w:rPr>
                <w:sz w:val="20"/>
              </w:rPr>
              <w:t>bevatten</w:t>
            </w:r>
            <w:r>
              <w:rPr>
                <w:spacing w:val="-5"/>
                <w:sz w:val="20"/>
              </w:rPr>
              <w:t xml:space="preserve"> </w:t>
            </w:r>
            <w:r>
              <w:rPr>
                <w:sz w:val="20"/>
              </w:rPr>
              <w:t>die</w:t>
            </w:r>
            <w:r>
              <w:rPr>
                <w:spacing w:val="-8"/>
                <w:sz w:val="20"/>
              </w:rPr>
              <w:t xml:space="preserve"> </w:t>
            </w:r>
            <w:r>
              <w:rPr>
                <w:sz w:val="20"/>
              </w:rPr>
              <w:t>strijdig</w:t>
            </w:r>
            <w:r>
              <w:rPr>
                <w:spacing w:val="-5"/>
                <w:sz w:val="20"/>
              </w:rPr>
              <w:t xml:space="preserve"> </w:t>
            </w:r>
            <w:r>
              <w:rPr>
                <w:sz w:val="20"/>
              </w:rPr>
              <w:t>zijn</w:t>
            </w:r>
            <w:r>
              <w:rPr>
                <w:spacing w:val="-5"/>
                <w:sz w:val="20"/>
              </w:rPr>
              <w:t xml:space="preserve"> </w:t>
            </w:r>
            <w:r>
              <w:rPr>
                <w:sz w:val="20"/>
              </w:rPr>
              <w:t>met</w:t>
            </w:r>
            <w:r>
              <w:rPr>
                <w:spacing w:val="-5"/>
                <w:sz w:val="20"/>
              </w:rPr>
              <w:t xml:space="preserve"> </w:t>
            </w:r>
            <w:r>
              <w:rPr>
                <w:sz w:val="20"/>
              </w:rPr>
              <w:t>de</w:t>
            </w:r>
            <w:r>
              <w:rPr>
                <w:spacing w:val="-5"/>
                <w:sz w:val="20"/>
              </w:rPr>
              <w:t xml:space="preserve"> </w:t>
            </w:r>
            <w:r>
              <w:rPr>
                <w:sz w:val="20"/>
              </w:rPr>
              <w:t>toepasselijke</w:t>
            </w:r>
            <w:r>
              <w:rPr>
                <w:spacing w:val="-8"/>
                <w:sz w:val="20"/>
              </w:rPr>
              <w:t xml:space="preserve"> </w:t>
            </w:r>
            <w:r>
              <w:rPr>
                <w:sz w:val="20"/>
              </w:rPr>
              <w:t xml:space="preserve">taalwetgeving. Diegene die deze bepaling overtreedt moet onmiddellijk de signalisatie met anderstalige vermeldingen verwijderen en vervangen door borden die voldoen aan de reglementering </w:t>
            </w:r>
            <w:proofErr w:type="gramStart"/>
            <w:r>
              <w:rPr>
                <w:sz w:val="20"/>
              </w:rPr>
              <w:t>inzake</w:t>
            </w:r>
            <w:proofErr w:type="gramEnd"/>
            <w:r>
              <w:rPr>
                <w:sz w:val="20"/>
              </w:rPr>
              <w:t xml:space="preserve"> </w:t>
            </w:r>
            <w:r>
              <w:rPr>
                <w:spacing w:val="-2"/>
                <w:sz w:val="20"/>
              </w:rPr>
              <w:t>taalgebruik.</w:t>
            </w:r>
          </w:p>
        </w:tc>
      </w:tr>
      <w:tr w:rsidR="006124A8" w14:paraId="272D0051" w14:textId="77777777" w:rsidTr="007618C3">
        <w:trPr>
          <w:trHeight w:val="688"/>
        </w:trPr>
        <w:tc>
          <w:tcPr>
            <w:tcW w:w="9062" w:type="dxa"/>
            <w:vAlign w:val="center"/>
          </w:tcPr>
          <w:p w14:paraId="573BAB71" w14:textId="77777777" w:rsidR="006124A8" w:rsidRDefault="00157AE4" w:rsidP="007618C3">
            <w:pPr>
              <w:pStyle w:val="TableParagraph"/>
              <w:rPr>
                <w:sz w:val="20"/>
              </w:rPr>
            </w:pPr>
            <w:r>
              <w:rPr>
                <w:b/>
                <w:sz w:val="20"/>
              </w:rPr>
              <w:t xml:space="preserve">Art. 93. </w:t>
            </w:r>
            <w:r>
              <w:rPr>
                <w:sz w:val="20"/>
              </w:rPr>
              <w:t>Het</w:t>
            </w:r>
            <w:r>
              <w:rPr>
                <w:spacing w:val="24"/>
                <w:sz w:val="20"/>
              </w:rPr>
              <w:t xml:space="preserve"> </w:t>
            </w:r>
            <w:r>
              <w:rPr>
                <w:sz w:val="20"/>
              </w:rPr>
              <w:t>is</w:t>
            </w:r>
            <w:r>
              <w:rPr>
                <w:spacing w:val="24"/>
                <w:sz w:val="20"/>
              </w:rPr>
              <w:t xml:space="preserve"> </w:t>
            </w:r>
            <w:proofErr w:type="gramStart"/>
            <w:r>
              <w:rPr>
                <w:sz w:val="20"/>
              </w:rPr>
              <w:t>tevens</w:t>
            </w:r>
            <w:proofErr w:type="gramEnd"/>
            <w:r>
              <w:rPr>
                <w:spacing w:val="24"/>
                <w:sz w:val="20"/>
              </w:rPr>
              <w:t xml:space="preserve"> </w:t>
            </w:r>
            <w:r>
              <w:rPr>
                <w:sz w:val="20"/>
              </w:rPr>
              <w:t>verboden</w:t>
            </w:r>
            <w:r>
              <w:rPr>
                <w:spacing w:val="24"/>
                <w:sz w:val="20"/>
              </w:rPr>
              <w:t xml:space="preserve"> </w:t>
            </w:r>
            <w:r>
              <w:rPr>
                <w:sz w:val="20"/>
              </w:rPr>
              <w:t>om</w:t>
            </w:r>
            <w:r>
              <w:rPr>
                <w:spacing w:val="24"/>
                <w:sz w:val="20"/>
              </w:rPr>
              <w:t xml:space="preserve"> </w:t>
            </w:r>
            <w:r>
              <w:rPr>
                <w:sz w:val="20"/>
              </w:rPr>
              <w:t>tijdelijke signalisatieborden of</w:t>
            </w:r>
            <w:r>
              <w:rPr>
                <w:spacing w:val="24"/>
                <w:sz w:val="20"/>
              </w:rPr>
              <w:t xml:space="preserve"> </w:t>
            </w:r>
            <w:r>
              <w:rPr>
                <w:sz w:val="20"/>
              </w:rPr>
              <w:t>nadarhekkens</w:t>
            </w:r>
            <w:r>
              <w:rPr>
                <w:spacing w:val="24"/>
                <w:sz w:val="20"/>
              </w:rPr>
              <w:t xml:space="preserve"> </w:t>
            </w:r>
            <w:r>
              <w:rPr>
                <w:sz w:val="20"/>
              </w:rPr>
              <w:t>en</w:t>
            </w:r>
            <w:r>
              <w:rPr>
                <w:spacing w:val="24"/>
                <w:sz w:val="20"/>
              </w:rPr>
              <w:t xml:space="preserve"> </w:t>
            </w:r>
            <w:r>
              <w:rPr>
                <w:sz w:val="20"/>
              </w:rPr>
              <w:t>dergelijke te verplaatsen of om hun doel te wijzigen door deze te verplaatsen, om te draaien of te verstoppen.</w:t>
            </w:r>
          </w:p>
        </w:tc>
      </w:tr>
      <w:tr w:rsidR="006124A8" w14:paraId="33520528" w14:textId="77777777" w:rsidTr="007618C3">
        <w:trPr>
          <w:trHeight w:val="737"/>
        </w:trPr>
        <w:tc>
          <w:tcPr>
            <w:tcW w:w="9062" w:type="dxa"/>
            <w:vAlign w:val="center"/>
          </w:tcPr>
          <w:p w14:paraId="2410CB3F" w14:textId="77777777" w:rsidR="006124A8" w:rsidRDefault="00157AE4" w:rsidP="00431236">
            <w:pPr>
              <w:pStyle w:val="Kop3"/>
            </w:pPr>
            <w:bookmarkStart w:id="23" w:name="_Toc235003417"/>
            <w:r>
              <w:lastRenderedPageBreak/>
              <w:t>Afdeling</w:t>
            </w:r>
            <w:r>
              <w:rPr>
                <w:spacing w:val="-9"/>
              </w:rPr>
              <w:t xml:space="preserve"> </w:t>
            </w:r>
            <w:r>
              <w:t>5.</w:t>
            </w:r>
            <w:r>
              <w:rPr>
                <w:spacing w:val="-8"/>
              </w:rPr>
              <w:t xml:space="preserve"> </w:t>
            </w:r>
            <w:r>
              <w:t>Commerciële</w:t>
            </w:r>
            <w:r>
              <w:rPr>
                <w:spacing w:val="-9"/>
              </w:rPr>
              <w:t xml:space="preserve"> </w:t>
            </w:r>
            <w:r>
              <w:t>activiteiten</w:t>
            </w:r>
            <w:r>
              <w:rPr>
                <w:spacing w:val="-9"/>
              </w:rPr>
              <w:t xml:space="preserve"> </w:t>
            </w:r>
            <w:r>
              <w:t>in</w:t>
            </w:r>
            <w:r>
              <w:rPr>
                <w:spacing w:val="-11"/>
              </w:rPr>
              <w:t xml:space="preserve"> </w:t>
            </w:r>
            <w:r>
              <w:t>de</w:t>
            </w:r>
            <w:r>
              <w:rPr>
                <w:spacing w:val="-10"/>
              </w:rPr>
              <w:t xml:space="preserve"> </w:t>
            </w:r>
            <w:r>
              <w:t>openbare</w:t>
            </w:r>
            <w:r>
              <w:rPr>
                <w:spacing w:val="-7"/>
              </w:rPr>
              <w:t xml:space="preserve"> </w:t>
            </w:r>
            <w:r>
              <w:rPr>
                <w:spacing w:val="-2"/>
              </w:rPr>
              <w:t>ruimte</w:t>
            </w:r>
            <w:bookmarkEnd w:id="23"/>
          </w:p>
        </w:tc>
      </w:tr>
      <w:tr w:rsidR="006124A8" w14:paraId="0B5E1BB4" w14:textId="77777777" w:rsidTr="007618C3">
        <w:trPr>
          <w:trHeight w:val="3220"/>
        </w:trPr>
        <w:tc>
          <w:tcPr>
            <w:tcW w:w="9062" w:type="dxa"/>
            <w:vAlign w:val="center"/>
          </w:tcPr>
          <w:p w14:paraId="6C9C9E21" w14:textId="77777777" w:rsidR="006124A8" w:rsidRDefault="00157AE4" w:rsidP="007618C3">
            <w:pPr>
              <w:pStyle w:val="TableParagraph"/>
              <w:ind w:right="121"/>
              <w:rPr>
                <w:sz w:val="20"/>
              </w:rPr>
            </w:pPr>
            <w:r>
              <w:rPr>
                <w:b/>
                <w:sz w:val="20"/>
              </w:rPr>
              <w:t xml:space="preserve">Art. 94. </w:t>
            </w:r>
            <w:proofErr w:type="gramStart"/>
            <w:r>
              <w:rPr>
                <w:sz w:val="20"/>
              </w:rPr>
              <w:t>Behoudens</w:t>
            </w:r>
            <w:proofErr w:type="gramEnd"/>
            <w:r>
              <w:rPr>
                <w:sz w:val="20"/>
              </w:rPr>
              <w:t xml:space="preserve"> van andere overheden benodigde machtigingen is het verboden zonder vergunning op, aan of boven de weg, in, aan of boven een openbaar water dan wel op, aan of boven</w:t>
            </w:r>
            <w:r>
              <w:rPr>
                <w:spacing w:val="-2"/>
                <w:sz w:val="20"/>
              </w:rPr>
              <w:t xml:space="preserve"> </w:t>
            </w:r>
            <w:r>
              <w:rPr>
                <w:sz w:val="20"/>
              </w:rPr>
              <w:t>een</w:t>
            </w:r>
            <w:r>
              <w:rPr>
                <w:spacing w:val="-2"/>
                <w:sz w:val="20"/>
              </w:rPr>
              <w:t xml:space="preserve"> </w:t>
            </w:r>
            <w:r>
              <w:rPr>
                <w:sz w:val="20"/>
              </w:rPr>
              <w:t>andere</w:t>
            </w:r>
            <w:r>
              <w:rPr>
                <w:spacing w:val="-4"/>
                <w:sz w:val="20"/>
              </w:rPr>
              <w:t xml:space="preserve"> </w:t>
            </w:r>
            <w:r>
              <w:rPr>
                <w:sz w:val="20"/>
              </w:rPr>
              <w:t>-</w:t>
            </w:r>
            <w:r>
              <w:rPr>
                <w:spacing w:val="-3"/>
                <w:sz w:val="20"/>
              </w:rPr>
              <w:t xml:space="preserve"> </w:t>
            </w:r>
            <w:r>
              <w:rPr>
                <w:sz w:val="20"/>
              </w:rPr>
              <w:t>al</w:t>
            </w:r>
            <w:r>
              <w:rPr>
                <w:spacing w:val="-5"/>
                <w:sz w:val="20"/>
              </w:rPr>
              <w:t xml:space="preserve"> </w:t>
            </w:r>
            <w:r>
              <w:rPr>
                <w:sz w:val="20"/>
              </w:rPr>
              <w:t>dan</w:t>
            </w:r>
            <w:r>
              <w:rPr>
                <w:spacing w:val="-2"/>
                <w:sz w:val="20"/>
              </w:rPr>
              <w:t xml:space="preserve"> </w:t>
            </w:r>
            <w:r>
              <w:rPr>
                <w:sz w:val="20"/>
              </w:rPr>
              <w:t>niet</w:t>
            </w:r>
            <w:r>
              <w:rPr>
                <w:spacing w:val="-2"/>
                <w:sz w:val="20"/>
              </w:rPr>
              <w:t xml:space="preserve"> </w:t>
            </w:r>
            <w:r>
              <w:rPr>
                <w:sz w:val="20"/>
              </w:rPr>
              <w:t>met</w:t>
            </w:r>
            <w:r>
              <w:rPr>
                <w:spacing w:val="-2"/>
                <w:sz w:val="20"/>
              </w:rPr>
              <w:t xml:space="preserve"> </w:t>
            </w:r>
            <w:r>
              <w:rPr>
                <w:sz w:val="20"/>
              </w:rPr>
              <w:t>enige</w:t>
            </w:r>
            <w:r>
              <w:rPr>
                <w:spacing w:val="-4"/>
                <w:sz w:val="20"/>
              </w:rPr>
              <w:t xml:space="preserve"> </w:t>
            </w:r>
            <w:r>
              <w:rPr>
                <w:sz w:val="20"/>
              </w:rPr>
              <w:t>beperking</w:t>
            </w:r>
            <w:r>
              <w:rPr>
                <w:spacing w:val="-4"/>
                <w:sz w:val="20"/>
              </w:rPr>
              <w:t xml:space="preserve"> </w:t>
            </w:r>
            <w:r>
              <w:rPr>
                <w:sz w:val="20"/>
              </w:rPr>
              <w:t>-</w:t>
            </w:r>
            <w:r>
              <w:rPr>
                <w:spacing w:val="-1"/>
                <w:sz w:val="20"/>
              </w:rPr>
              <w:t xml:space="preserve"> </w:t>
            </w:r>
            <w:r>
              <w:rPr>
                <w:sz w:val="20"/>
              </w:rPr>
              <w:t>voor</w:t>
            </w:r>
            <w:r>
              <w:rPr>
                <w:spacing w:val="-3"/>
                <w:sz w:val="20"/>
              </w:rPr>
              <w:t xml:space="preserve"> </w:t>
            </w:r>
            <w:r>
              <w:rPr>
                <w:sz w:val="20"/>
              </w:rPr>
              <w:t>publiek</w:t>
            </w:r>
            <w:r>
              <w:rPr>
                <w:spacing w:val="-3"/>
                <w:sz w:val="20"/>
              </w:rPr>
              <w:t xml:space="preserve"> </w:t>
            </w:r>
            <w:r>
              <w:rPr>
                <w:sz w:val="20"/>
              </w:rPr>
              <w:t>toegankelijke</w:t>
            </w:r>
            <w:r>
              <w:rPr>
                <w:spacing w:val="-2"/>
                <w:sz w:val="20"/>
              </w:rPr>
              <w:t xml:space="preserve"> </w:t>
            </w:r>
            <w:r>
              <w:rPr>
                <w:sz w:val="20"/>
              </w:rPr>
              <w:t>plaats</w:t>
            </w:r>
            <w:r>
              <w:rPr>
                <w:spacing w:val="-3"/>
                <w:sz w:val="20"/>
              </w:rPr>
              <w:t xml:space="preserve"> </w:t>
            </w:r>
            <w:r>
              <w:rPr>
                <w:sz w:val="20"/>
              </w:rPr>
              <w:t>goederen</w:t>
            </w:r>
            <w:r>
              <w:rPr>
                <w:spacing w:val="-4"/>
                <w:sz w:val="20"/>
              </w:rPr>
              <w:t xml:space="preserve"> </w:t>
            </w:r>
            <w:r>
              <w:rPr>
                <w:sz w:val="20"/>
              </w:rPr>
              <w:t>uit te stallen of uitgestald te hebben om deze te koop aan te bieden, te verkopen of te verstrekken aan het publiek.</w:t>
            </w:r>
          </w:p>
          <w:p w14:paraId="4F6B4695" w14:textId="77777777" w:rsidR="006124A8" w:rsidRDefault="00157AE4" w:rsidP="007618C3">
            <w:pPr>
              <w:pStyle w:val="TableParagraph"/>
              <w:spacing w:before="229"/>
              <w:rPr>
                <w:sz w:val="20"/>
              </w:rPr>
            </w:pPr>
            <w:r>
              <w:rPr>
                <w:sz w:val="20"/>
              </w:rPr>
              <w:t>Aan</w:t>
            </w:r>
            <w:r>
              <w:rPr>
                <w:spacing w:val="-7"/>
                <w:sz w:val="20"/>
              </w:rPr>
              <w:t xml:space="preserve"> </w:t>
            </w:r>
            <w:r>
              <w:rPr>
                <w:sz w:val="20"/>
              </w:rPr>
              <w:t>de</w:t>
            </w:r>
            <w:r>
              <w:rPr>
                <w:spacing w:val="-8"/>
                <w:sz w:val="20"/>
              </w:rPr>
              <w:t xml:space="preserve"> </w:t>
            </w:r>
            <w:r>
              <w:rPr>
                <w:sz w:val="20"/>
              </w:rPr>
              <w:t>vergunning</w:t>
            </w:r>
            <w:r>
              <w:rPr>
                <w:spacing w:val="-8"/>
                <w:sz w:val="20"/>
              </w:rPr>
              <w:t xml:space="preserve"> </w:t>
            </w:r>
            <w:r>
              <w:rPr>
                <w:sz w:val="20"/>
              </w:rPr>
              <w:t>kunnen</w:t>
            </w:r>
            <w:r>
              <w:rPr>
                <w:spacing w:val="-6"/>
                <w:sz w:val="20"/>
              </w:rPr>
              <w:t xml:space="preserve"> </w:t>
            </w:r>
            <w:r>
              <w:rPr>
                <w:sz w:val="20"/>
              </w:rPr>
              <w:t>voorschriften</w:t>
            </w:r>
            <w:r>
              <w:rPr>
                <w:spacing w:val="-8"/>
                <w:sz w:val="20"/>
              </w:rPr>
              <w:t xml:space="preserve"> </w:t>
            </w:r>
            <w:r>
              <w:rPr>
                <w:sz w:val="20"/>
              </w:rPr>
              <w:t>worden</w:t>
            </w:r>
            <w:r>
              <w:rPr>
                <w:spacing w:val="-8"/>
                <w:sz w:val="20"/>
              </w:rPr>
              <w:t xml:space="preserve"> </w:t>
            </w:r>
            <w:r>
              <w:rPr>
                <w:spacing w:val="-2"/>
                <w:sz w:val="20"/>
              </w:rPr>
              <w:t>verbonden:</w:t>
            </w:r>
          </w:p>
          <w:p w14:paraId="617F9FDD" w14:textId="77777777" w:rsidR="006124A8" w:rsidRDefault="00157AE4" w:rsidP="007618C3">
            <w:pPr>
              <w:pStyle w:val="TableParagraph"/>
              <w:numPr>
                <w:ilvl w:val="0"/>
                <w:numId w:val="16"/>
              </w:numPr>
              <w:tabs>
                <w:tab w:val="left" w:pos="468"/>
              </w:tabs>
              <w:spacing w:before="1"/>
              <w:ind w:left="468" w:hanging="358"/>
              <w:rPr>
                <w:sz w:val="20"/>
              </w:rPr>
            </w:pPr>
            <w:proofErr w:type="gramStart"/>
            <w:r>
              <w:rPr>
                <w:sz w:val="20"/>
              </w:rPr>
              <w:t>in</w:t>
            </w:r>
            <w:proofErr w:type="gramEnd"/>
            <w:r>
              <w:rPr>
                <w:spacing w:val="-4"/>
                <w:sz w:val="20"/>
              </w:rPr>
              <w:t xml:space="preserve"> </w:t>
            </w:r>
            <w:r>
              <w:rPr>
                <w:sz w:val="20"/>
              </w:rPr>
              <w:t>het</w:t>
            </w:r>
            <w:r>
              <w:rPr>
                <w:spacing w:val="-4"/>
                <w:sz w:val="20"/>
              </w:rPr>
              <w:t xml:space="preserve"> </w:t>
            </w:r>
            <w:r>
              <w:rPr>
                <w:sz w:val="20"/>
              </w:rPr>
              <w:t>belang</w:t>
            </w:r>
            <w:r>
              <w:rPr>
                <w:spacing w:val="-4"/>
                <w:sz w:val="20"/>
              </w:rPr>
              <w:t xml:space="preserve"> </w:t>
            </w:r>
            <w:r>
              <w:rPr>
                <w:sz w:val="20"/>
              </w:rPr>
              <w:t>van</w:t>
            </w:r>
            <w:r>
              <w:rPr>
                <w:spacing w:val="-3"/>
                <w:sz w:val="20"/>
              </w:rPr>
              <w:t xml:space="preserve"> </w:t>
            </w:r>
            <w:r>
              <w:rPr>
                <w:sz w:val="20"/>
              </w:rPr>
              <w:t>de</w:t>
            </w:r>
            <w:r>
              <w:rPr>
                <w:spacing w:val="-4"/>
                <w:sz w:val="20"/>
              </w:rPr>
              <w:t xml:space="preserve"> </w:t>
            </w:r>
            <w:r>
              <w:rPr>
                <w:sz w:val="20"/>
              </w:rPr>
              <w:t>openbare</w:t>
            </w:r>
            <w:r>
              <w:rPr>
                <w:spacing w:val="-4"/>
                <w:sz w:val="20"/>
              </w:rPr>
              <w:t xml:space="preserve"> orde;</w:t>
            </w:r>
          </w:p>
          <w:p w14:paraId="7824C40A" w14:textId="77777777" w:rsidR="006124A8" w:rsidRDefault="00157AE4" w:rsidP="007618C3">
            <w:pPr>
              <w:pStyle w:val="TableParagraph"/>
              <w:numPr>
                <w:ilvl w:val="0"/>
                <w:numId w:val="16"/>
              </w:numPr>
              <w:tabs>
                <w:tab w:val="left" w:pos="468"/>
              </w:tabs>
              <w:ind w:left="468" w:hanging="358"/>
              <w:rPr>
                <w:sz w:val="20"/>
              </w:rPr>
            </w:pPr>
            <w:proofErr w:type="gramStart"/>
            <w:r>
              <w:rPr>
                <w:sz w:val="20"/>
              </w:rPr>
              <w:t>in</w:t>
            </w:r>
            <w:proofErr w:type="gramEnd"/>
            <w:r>
              <w:rPr>
                <w:spacing w:val="-4"/>
                <w:sz w:val="20"/>
              </w:rPr>
              <w:t xml:space="preserve"> </w:t>
            </w:r>
            <w:r>
              <w:rPr>
                <w:sz w:val="20"/>
              </w:rPr>
              <w:t>het</w:t>
            </w:r>
            <w:r>
              <w:rPr>
                <w:spacing w:val="-3"/>
                <w:sz w:val="20"/>
              </w:rPr>
              <w:t xml:space="preserve"> </w:t>
            </w:r>
            <w:r>
              <w:rPr>
                <w:sz w:val="20"/>
              </w:rPr>
              <w:t>belang</w:t>
            </w:r>
            <w:r>
              <w:rPr>
                <w:spacing w:val="-3"/>
                <w:sz w:val="20"/>
              </w:rPr>
              <w:t xml:space="preserve"> </w:t>
            </w:r>
            <w:r>
              <w:rPr>
                <w:sz w:val="20"/>
              </w:rPr>
              <w:t>van</w:t>
            </w:r>
            <w:r>
              <w:rPr>
                <w:spacing w:val="-3"/>
                <w:sz w:val="20"/>
              </w:rPr>
              <w:t xml:space="preserve"> </w:t>
            </w:r>
            <w:r>
              <w:rPr>
                <w:sz w:val="20"/>
              </w:rPr>
              <w:t>de</w:t>
            </w:r>
            <w:r>
              <w:rPr>
                <w:spacing w:val="-3"/>
                <w:sz w:val="20"/>
              </w:rPr>
              <w:t xml:space="preserve"> </w:t>
            </w:r>
            <w:r>
              <w:rPr>
                <w:spacing w:val="-2"/>
                <w:sz w:val="20"/>
              </w:rPr>
              <w:t>brandveiligheid;</w:t>
            </w:r>
          </w:p>
          <w:p w14:paraId="35819CE8" w14:textId="77777777" w:rsidR="006124A8" w:rsidRDefault="00157AE4" w:rsidP="007618C3">
            <w:pPr>
              <w:pStyle w:val="TableParagraph"/>
              <w:numPr>
                <w:ilvl w:val="0"/>
                <w:numId w:val="16"/>
              </w:numPr>
              <w:tabs>
                <w:tab w:val="left" w:pos="470"/>
              </w:tabs>
              <w:rPr>
                <w:sz w:val="20"/>
              </w:rPr>
            </w:pPr>
            <w:proofErr w:type="gramStart"/>
            <w:r>
              <w:rPr>
                <w:sz w:val="20"/>
              </w:rPr>
              <w:t>in</w:t>
            </w:r>
            <w:proofErr w:type="gramEnd"/>
            <w:r>
              <w:rPr>
                <w:spacing w:val="-5"/>
                <w:sz w:val="20"/>
              </w:rPr>
              <w:t xml:space="preserve"> </w:t>
            </w:r>
            <w:r>
              <w:rPr>
                <w:sz w:val="20"/>
              </w:rPr>
              <w:t>het</w:t>
            </w:r>
            <w:r>
              <w:rPr>
                <w:spacing w:val="-5"/>
                <w:sz w:val="20"/>
              </w:rPr>
              <w:t xml:space="preserve"> </w:t>
            </w:r>
            <w:r>
              <w:rPr>
                <w:sz w:val="20"/>
              </w:rPr>
              <w:t>belang</w:t>
            </w:r>
            <w:r>
              <w:rPr>
                <w:spacing w:val="-5"/>
                <w:sz w:val="20"/>
              </w:rPr>
              <w:t xml:space="preserve"> </w:t>
            </w:r>
            <w:r>
              <w:rPr>
                <w:sz w:val="20"/>
              </w:rPr>
              <w:t>van</w:t>
            </w:r>
            <w:r>
              <w:rPr>
                <w:spacing w:val="-5"/>
                <w:sz w:val="20"/>
              </w:rPr>
              <w:t xml:space="preserve"> </w:t>
            </w:r>
            <w:r>
              <w:rPr>
                <w:sz w:val="20"/>
              </w:rPr>
              <w:t>de</w:t>
            </w:r>
            <w:r>
              <w:rPr>
                <w:spacing w:val="-4"/>
                <w:sz w:val="20"/>
              </w:rPr>
              <w:t xml:space="preserve"> </w:t>
            </w:r>
            <w:r>
              <w:rPr>
                <w:sz w:val="20"/>
              </w:rPr>
              <w:t>verkeersvrijheid</w:t>
            </w:r>
            <w:r>
              <w:rPr>
                <w:spacing w:val="-5"/>
                <w:sz w:val="20"/>
              </w:rPr>
              <w:t xml:space="preserve"> </w:t>
            </w:r>
            <w:r>
              <w:rPr>
                <w:sz w:val="20"/>
              </w:rPr>
              <w:t>of</w:t>
            </w:r>
            <w:r>
              <w:rPr>
                <w:spacing w:val="-3"/>
                <w:sz w:val="20"/>
              </w:rPr>
              <w:t xml:space="preserve"> </w:t>
            </w:r>
            <w:r>
              <w:rPr>
                <w:spacing w:val="-2"/>
                <w:sz w:val="20"/>
              </w:rPr>
              <w:t>verkeersveiligheid;</w:t>
            </w:r>
          </w:p>
          <w:p w14:paraId="486D5210" w14:textId="77777777" w:rsidR="006124A8" w:rsidRDefault="00157AE4" w:rsidP="007618C3">
            <w:pPr>
              <w:pStyle w:val="TableParagraph"/>
              <w:numPr>
                <w:ilvl w:val="0"/>
                <w:numId w:val="16"/>
              </w:numPr>
              <w:tabs>
                <w:tab w:val="left" w:pos="468"/>
              </w:tabs>
              <w:spacing w:before="1" w:line="229" w:lineRule="exact"/>
              <w:ind w:left="468" w:hanging="358"/>
              <w:rPr>
                <w:sz w:val="20"/>
              </w:rPr>
            </w:pPr>
            <w:proofErr w:type="gramStart"/>
            <w:r>
              <w:rPr>
                <w:sz w:val="20"/>
              </w:rPr>
              <w:t>in</w:t>
            </w:r>
            <w:proofErr w:type="gramEnd"/>
            <w:r>
              <w:rPr>
                <w:spacing w:val="-5"/>
                <w:sz w:val="20"/>
              </w:rPr>
              <w:t xml:space="preserve"> </w:t>
            </w:r>
            <w:r>
              <w:rPr>
                <w:sz w:val="20"/>
              </w:rPr>
              <w:t>het</w:t>
            </w:r>
            <w:r>
              <w:rPr>
                <w:spacing w:val="-5"/>
                <w:sz w:val="20"/>
              </w:rPr>
              <w:t xml:space="preserve"> </w:t>
            </w:r>
            <w:r>
              <w:rPr>
                <w:sz w:val="20"/>
              </w:rPr>
              <w:t>belang</w:t>
            </w:r>
            <w:r>
              <w:rPr>
                <w:spacing w:val="-4"/>
                <w:sz w:val="20"/>
              </w:rPr>
              <w:t xml:space="preserve"> </w:t>
            </w:r>
            <w:r>
              <w:rPr>
                <w:sz w:val="20"/>
              </w:rPr>
              <w:t>van</w:t>
            </w:r>
            <w:r>
              <w:rPr>
                <w:spacing w:val="-5"/>
                <w:sz w:val="20"/>
              </w:rPr>
              <w:t xml:space="preserve"> </w:t>
            </w:r>
            <w:r>
              <w:rPr>
                <w:sz w:val="20"/>
              </w:rPr>
              <w:t>de</w:t>
            </w:r>
            <w:r>
              <w:rPr>
                <w:spacing w:val="-5"/>
                <w:sz w:val="20"/>
              </w:rPr>
              <w:t xml:space="preserve"> </w:t>
            </w:r>
            <w:r>
              <w:rPr>
                <w:sz w:val="20"/>
              </w:rPr>
              <w:t>bescherming</w:t>
            </w:r>
            <w:r>
              <w:rPr>
                <w:spacing w:val="-4"/>
                <w:sz w:val="20"/>
              </w:rPr>
              <w:t xml:space="preserve"> </w:t>
            </w:r>
            <w:r>
              <w:rPr>
                <w:sz w:val="20"/>
              </w:rPr>
              <w:t>van</w:t>
            </w:r>
            <w:r>
              <w:rPr>
                <w:spacing w:val="-3"/>
                <w:sz w:val="20"/>
              </w:rPr>
              <w:t xml:space="preserve"> </w:t>
            </w:r>
            <w:r>
              <w:rPr>
                <w:sz w:val="20"/>
              </w:rPr>
              <w:t>het</w:t>
            </w:r>
            <w:r>
              <w:rPr>
                <w:spacing w:val="-3"/>
                <w:sz w:val="20"/>
              </w:rPr>
              <w:t xml:space="preserve"> </w:t>
            </w:r>
            <w:r>
              <w:rPr>
                <w:sz w:val="20"/>
              </w:rPr>
              <w:t>uiterlijke</w:t>
            </w:r>
            <w:r>
              <w:rPr>
                <w:spacing w:val="-5"/>
                <w:sz w:val="20"/>
              </w:rPr>
              <w:t xml:space="preserve"> </w:t>
            </w:r>
            <w:r>
              <w:rPr>
                <w:sz w:val="20"/>
              </w:rPr>
              <w:t>aanzien</w:t>
            </w:r>
            <w:r>
              <w:rPr>
                <w:spacing w:val="-4"/>
                <w:sz w:val="20"/>
              </w:rPr>
              <w:t xml:space="preserve"> </w:t>
            </w:r>
            <w:r>
              <w:rPr>
                <w:sz w:val="20"/>
              </w:rPr>
              <w:t>van</w:t>
            </w:r>
            <w:r>
              <w:rPr>
                <w:spacing w:val="-5"/>
                <w:sz w:val="20"/>
              </w:rPr>
              <w:t xml:space="preserve"> </w:t>
            </w:r>
            <w:r>
              <w:rPr>
                <w:sz w:val="20"/>
              </w:rPr>
              <w:t>de</w:t>
            </w:r>
            <w:r>
              <w:rPr>
                <w:spacing w:val="-5"/>
                <w:sz w:val="20"/>
              </w:rPr>
              <w:t xml:space="preserve"> </w:t>
            </w:r>
            <w:r>
              <w:rPr>
                <w:spacing w:val="-2"/>
                <w:sz w:val="20"/>
              </w:rPr>
              <w:t>gemeente;</w:t>
            </w:r>
          </w:p>
          <w:p w14:paraId="24F20B3A" w14:textId="77777777" w:rsidR="006124A8" w:rsidRDefault="00157AE4" w:rsidP="007618C3">
            <w:pPr>
              <w:pStyle w:val="TableParagraph"/>
              <w:numPr>
                <w:ilvl w:val="0"/>
                <w:numId w:val="16"/>
              </w:numPr>
              <w:tabs>
                <w:tab w:val="left" w:pos="468"/>
              </w:tabs>
              <w:spacing w:line="229" w:lineRule="exact"/>
              <w:ind w:left="468" w:hanging="358"/>
              <w:rPr>
                <w:sz w:val="20"/>
              </w:rPr>
            </w:pPr>
            <w:proofErr w:type="gramStart"/>
            <w:r>
              <w:rPr>
                <w:sz w:val="20"/>
              </w:rPr>
              <w:t>in</w:t>
            </w:r>
            <w:proofErr w:type="gramEnd"/>
            <w:r>
              <w:rPr>
                <w:spacing w:val="-6"/>
                <w:sz w:val="20"/>
              </w:rPr>
              <w:t xml:space="preserve"> </w:t>
            </w:r>
            <w:r>
              <w:rPr>
                <w:sz w:val="20"/>
              </w:rPr>
              <w:t>het</w:t>
            </w:r>
            <w:r>
              <w:rPr>
                <w:spacing w:val="-5"/>
                <w:sz w:val="20"/>
              </w:rPr>
              <w:t xml:space="preserve"> </w:t>
            </w:r>
            <w:r>
              <w:rPr>
                <w:sz w:val="20"/>
              </w:rPr>
              <w:t>belang</w:t>
            </w:r>
            <w:r>
              <w:rPr>
                <w:spacing w:val="-5"/>
                <w:sz w:val="20"/>
              </w:rPr>
              <w:t xml:space="preserve"> </w:t>
            </w:r>
            <w:r>
              <w:rPr>
                <w:sz w:val="20"/>
              </w:rPr>
              <w:t>van</w:t>
            </w:r>
            <w:r>
              <w:rPr>
                <w:spacing w:val="-6"/>
                <w:sz w:val="20"/>
              </w:rPr>
              <w:t xml:space="preserve"> </w:t>
            </w:r>
            <w:r>
              <w:rPr>
                <w:sz w:val="20"/>
              </w:rPr>
              <w:t>het</w:t>
            </w:r>
            <w:r>
              <w:rPr>
                <w:spacing w:val="-5"/>
                <w:sz w:val="20"/>
              </w:rPr>
              <w:t xml:space="preserve"> </w:t>
            </w:r>
            <w:r>
              <w:rPr>
                <w:sz w:val="20"/>
              </w:rPr>
              <w:t>voorkomen</w:t>
            </w:r>
            <w:r>
              <w:rPr>
                <w:spacing w:val="-3"/>
                <w:sz w:val="20"/>
              </w:rPr>
              <w:t xml:space="preserve"> </w:t>
            </w:r>
            <w:r>
              <w:rPr>
                <w:sz w:val="20"/>
              </w:rPr>
              <w:t>of</w:t>
            </w:r>
            <w:r>
              <w:rPr>
                <w:spacing w:val="-4"/>
                <w:sz w:val="20"/>
              </w:rPr>
              <w:t xml:space="preserve"> </w:t>
            </w:r>
            <w:r>
              <w:rPr>
                <w:sz w:val="20"/>
              </w:rPr>
              <w:t>het</w:t>
            </w:r>
            <w:r>
              <w:rPr>
                <w:spacing w:val="-3"/>
                <w:sz w:val="20"/>
              </w:rPr>
              <w:t xml:space="preserve"> </w:t>
            </w:r>
            <w:r>
              <w:rPr>
                <w:sz w:val="20"/>
              </w:rPr>
              <w:t>beperken</w:t>
            </w:r>
            <w:r>
              <w:rPr>
                <w:spacing w:val="-5"/>
                <w:sz w:val="20"/>
              </w:rPr>
              <w:t xml:space="preserve"> </w:t>
            </w:r>
            <w:r>
              <w:rPr>
                <w:sz w:val="20"/>
              </w:rPr>
              <w:t>van</w:t>
            </w:r>
            <w:r>
              <w:rPr>
                <w:spacing w:val="-4"/>
                <w:sz w:val="20"/>
              </w:rPr>
              <w:t xml:space="preserve"> </w:t>
            </w:r>
            <w:r>
              <w:rPr>
                <w:spacing w:val="-2"/>
                <w:sz w:val="20"/>
              </w:rPr>
              <w:t>overlast;</w:t>
            </w:r>
          </w:p>
          <w:p w14:paraId="74A57A9F" w14:textId="77777777" w:rsidR="006124A8" w:rsidRDefault="00157AE4" w:rsidP="007618C3">
            <w:pPr>
              <w:pStyle w:val="TableParagraph"/>
              <w:numPr>
                <w:ilvl w:val="0"/>
                <w:numId w:val="16"/>
              </w:numPr>
              <w:tabs>
                <w:tab w:val="left" w:pos="470"/>
              </w:tabs>
              <w:rPr>
                <w:sz w:val="20"/>
              </w:rPr>
            </w:pPr>
            <w:proofErr w:type="gramStart"/>
            <w:r>
              <w:rPr>
                <w:sz w:val="20"/>
              </w:rPr>
              <w:t>gelet</w:t>
            </w:r>
            <w:proofErr w:type="gramEnd"/>
            <w:r>
              <w:rPr>
                <w:spacing w:val="-8"/>
                <w:sz w:val="20"/>
              </w:rPr>
              <w:t xml:space="preserve"> </w:t>
            </w:r>
            <w:r>
              <w:rPr>
                <w:sz w:val="20"/>
              </w:rPr>
              <w:t>op</w:t>
            </w:r>
            <w:r>
              <w:rPr>
                <w:spacing w:val="-7"/>
                <w:sz w:val="20"/>
              </w:rPr>
              <w:t xml:space="preserve"> </w:t>
            </w:r>
            <w:r>
              <w:rPr>
                <w:sz w:val="20"/>
              </w:rPr>
              <w:t>de</w:t>
            </w:r>
            <w:r>
              <w:rPr>
                <w:spacing w:val="-5"/>
                <w:sz w:val="20"/>
              </w:rPr>
              <w:t xml:space="preserve"> </w:t>
            </w:r>
            <w:r>
              <w:rPr>
                <w:sz w:val="20"/>
              </w:rPr>
              <w:t>ruimtelijke</w:t>
            </w:r>
            <w:r>
              <w:rPr>
                <w:spacing w:val="-7"/>
                <w:sz w:val="20"/>
              </w:rPr>
              <w:t xml:space="preserve"> </w:t>
            </w:r>
            <w:r>
              <w:rPr>
                <w:sz w:val="20"/>
              </w:rPr>
              <w:t>omstandigheden</w:t>
            </w:r>
            <w:r>
              <w:rPr>
                <w:spacing w:val="-7"/>
                <w:sz w:val="20"/>
              </w:rPr>
              <w:t xml:space="preserve"> </w:t>
            </w:r>
            <w:r>
              <w:rPr>
                <w:sz w:val="20"/>
              </w:rPr>
              <w:t>ter</w:t>
            </w:r>
            <w:r>
              <w:rPr>
                <w:spacing w:val="-4"/>
                <w:sz w:val="20"/>
              </w:rPr>
              <w:t xml:space="preserve"> </w:t>
            </w:r>
            <w:r>
              <w:rPr>
                <w:spacing w:val="-2"/>
                <w:sz w:val="20"/>
              </w:rPr>
              <w:t>plaatse.</w:t>
            </w:r>
          </w:p>
        </w:tc>
      </w:tr>
      <w:tr w:rsidR="006124A8" w14:paraId="6767CB87" w14:textId="77777777" w:rsidTr="007618C3">
        <w:trPr>
          <w:trHeight w:val="690"/>
        </w:trPr>
        <w:tc>
          <w:tcPr>
            <w:tcW w:w="9062" w:type="dxa"/>
            <w:vAlign w:val="center"/>
          </w:tcPr>
          <w:p w14:paraId="34597845" w14:textId="77777777" w:rsidR="006124A8" w:rsidRDefault="00157AE4" w:rsidP="007618C3">
            <w:pPr>
              <w:pStyle w:val="TableParagraph"/>
              <w:rPr>
                <w:sz w:val="20"/>
              </w:rPr>
            </w:pPr>
            <w:r>
              <w:rPr>
                <w:b/>
                <w:sz w:val="20"/>
              </w:rPr>
              <w:t>Art.</w:t>
            </w:r>
            <w:r>
              <w:rPr>
                <w:b/>
                <w:spacing w:val="40"/>
                <w:sz w:val="20"/>
              </w:rPr>
              <w:t xml:space="preserve"> </w:t>
            </w:r>
            <w:r>
              <w:rPr>
                <w:b/>
                <w:sz w:val="20"/>
              </w:rPr>
              <w:t>95.</w:t>
            </w:r>
            <w:r>
              <w:rPr>
                <w:b/>
                <w:spacing w:val="40"/>
                <w:sz w:val="20"/>
              </w:rPr>
              <w:t xml:space="preserve"> </w:t>
            </w:r>
            <w:r>
              <w:rPr>
                <w:sz w:val="20"/>
              </w:rPr>
              <w:t>De</w:t>
            </w:r>
            <w:r>
              <w:rPr>
                <w:spacing w:val="40"/>
                <w:sz w:val="20"/>
              </w:rPr>
              <w:t xml:space="preserve"> </w:t>
            </w:r>
            <w:r>
              <w:rPr>
                <w:sz w:val="20"/>
              </w:rPr>
              <w:t>voorwerpen</w:t>
            </w:r>
            <w:r>
              <w:rPr>
                <w:spacing w:val="40"/>
                <w:sz w:val="20"/>
              </w:rPr>
              <w:t xml:space="preserve"> </w:t>
            </w:r>
            <w:r>
              <w:rPr>
                <w:sz w:val="20"/>
              </w:rPr>
              <w:t>die</w:t>
            </w:r>
            <w:r>
              <w:rPr>
                <w:spacing w:val="40"/>
                <w:sz w:val="20"/>
              </w:rPr>
              <w:t xml:space="preserve"> </w:t>
            </w:r>
            <w:r>
              <w:rPr>
                <w:sz w:val="20"/>
              </w:rPr>
              <w:t>in</w:t>
            </w:r>
            <w:r>
              <w:rPr>
                <w:spacing w:val="40"/>
                <w:sz w:val="20"/>
              </w:rPr>
              <w:t xml:space="preserve"> </w:t>
            </w:r>
            <w:r>
              <w:rPr>
                <w:sz w:val="20"/>
              </w:rPr>
              <w:t>strijd</w:t>
            </w:r>
            <w:r>
              <w:rPr>
                <w:spacing w:val="40"/>
                <w:sz w:val="20"/>
              </w:rPr>
              <w:t xml:space="preserve"> </w:t>
            </w:r>
            <w:r>
              <w:rPr>
                <w:sz w:val="20"/>
              </w:rPr>
              <w:t>met</w:t>
            </w:r>
            <w:r>
              <w:rPr>
                <w:spacing w:val="40"/>
                <w:sz w:val="20"/>
              </w:rPr>
              <w:t xml:space="preserve"> </w:t>
            </w:r>
            <w:r>
              <w:rPr>
                <w:sz w:val="20"/>
              </w:rPr>
              <w:t>deze</w:t>
            </w:r>
            <w:r>
              <w:rPr>
                <w:spacing w:val="40"/>
                <w:sz w:val="20"/>
              </w:rPr>
              <w:t xml:space="preserve"> </w:t>
            </w:r>
            <w:r>
              <w:rPr>
                <w:sz w:val="20"/>
              </w:rPr>
              <w:t>afdeling</w:t>
            </w:r>
            <w:r>
              <w:rPr>
                <w:spacing w:val="40"/>
                <w:sz w:val="20"/>
              </w:rPr>
              <w:t xml:space="preserve"> </w:t>
            </w:r>
            <w:r>
              <w:rPr>
                <w:sz w:val="20"/>
              </w:rPr>
              <w:t>zijn</w:t>
            </w:r>
            <w:r>
              <w:rPr>
                <w:spacing w:val="40"/>
                <w:sz w:val="20"/>
              </w:rPr>
              <w:t xml:space="preserve"> </w:t>
            </w:r>
            <w:r>
              <w:rPr>
                <w:sz w:val="20"/>
              </w:rPr>
              <w:t>geplaatst</w:t>
            </w:r>
            <w:r>
              <w:rPr>
                <w:spacing w:val="40"/>
                <w:sz w:val="20"/>
              </w:rPr>
              <w:t xml:space="preserve"> </w:t>
            </w:r>
            <w:r>
              <w:rPr>
                <w:sz w:val="20"/>
              </w:rPr>
              <w:t>of</w:t>
            </w:r>
            <w:r>
              <w:rPr>
                <w:spacing w:val="40"/>
                <w:sz w:val="20"/>
              </w:rPr>
              <w:t xml:space="preserve"> </w:t>
            </w:r>
            <w:r>
              <w:rPr>
                <w:sz w:val="20"/>
              </w:rPr>
              <w:t>uitgestald</w:t>
            </w:r>
            <w:r>
              <w:rPr>
                <w:spacing w:val="40"/>
                <w:sz w:val="20"/>
              </w:rPr>
              <w:t xml:space="preserve"> </w:t>
            </w:r>
            <w:r>
              <w:rPr>
                <w:sz w:val="20"/>
              </w:rPr>
              <w:t>moeten</w:t>
            </w:r>
            <w:r>
              <w:rPr>
                <w:spacing w:val="40"/>
                <w:sz w:val="20"/>
              </w:rPr>
              <w:t xml:space="preserve"> </w:t>
            </w:r>
            <w:r>
              <w:rPr>
                <w:sz w:val="20"/>
              </w:rPr>
              <w:t>op eenvoudige vraag van de politie of van een gemachtigde ambtenaar verwijderd worden.</w:t>
            </w:r>
          </w:p>
        </w:tc>
      </w:tr>
      <w:tr w:rsidR="006124A8" w14:paraId="265D0D35" w14:textId="77777777" w:rsidTr="007618C3">
        <w:trPr>
          <w:trHeight w:val="688"/>
        </w:trPr>
        <w:tc>
          <w:tcPr>
            <w:tcW w:w="9062" w:type="dxa"/>
            <w:vAlign w:val="center"/>
          </w:tcPr>
          <w:p w14:paraId="13F7D96E" w14:textId="77777777" w:rsidR="006124A8" w:rsidRDefault="00157AE4" w:rsidP="007618C3">
            <w:pPr>
              <w:pStyle w:val="TableParagraph"/>
              <w:rPr>
                <w:sz w:val="20"/>
              </w:rPr>
            </w:pPr>
            <w:r>
              <w:rPr>
                <w:b/>
                <w:sz w:val="20"/>
              </w:rPr>
              <w:t>Art.</w:t>
            </w:r>
            <w:r>
              <w:rPr>
                <w:b/>
                <w:spacing w:val="31"/>
                <w:sz w:val="20"/>
              </w:rPr>
              <w:t xml:space="preserve"> </w:t>
            </w:r>
            <w:r>
              <w:rPr>
                <w:b/>
                <w:sz w:val="20"/>
              </w:rPr>
              <w:t>96.</w:t>
            </w:r>
            <w:r>
              <w:rPr>
                <w:b/>
                <w:spacing w:val="31"/>
                <w:sz w:val="20"/>
              </w:rPr>
              <w:t xml:space="preserve"> </w:t>
            </w:r>
            <w:r>
              <w:rPr>
                <w:sz w:val="20"/>
              </w:rPr>
              <w:t>Groenten,</w:t>
            </w:r>
            <w:r>
              <w:rPr>
                <w:spacing w:val="34"/>
                <w:sz w:val="20"/>
              </w:rPr>
              <w:t xml:space="preserve"> </w:t>
            </w:r>
            <w:r>
              <w:rPr>
                <w:sz w:val="20"/>
              </w:rPr>
              <w:t>fruit</w:t>
            </w:r>
            <w:r>
              <w:rPr>
                <w:spacing w:val="34"/>
                <w:sz w:val="20"/>
              </w:rPr>
              <w:t xml:space="preserve"> </w:t>
            </w:r>
            <w:r>
              <w:rPr>
                <w:sz w:val="20"/>
              </w:rPr>
              <w:t>en</w:t>
            </w:r>
            <w:r>
              <w:rPr>
                <w:spacing w:val="34"/>
                <w:sz w:val="20"/>
              </w:rPr>
              <w:t xml:space="preserve"> </w:t>
            </w:r>
            <w:r>
              <w:rPr>
                <w:sz w:val="20"/>
              </w:rPr>
              <w:t>andere</w:t>
            </w:r>
            <w:r>
              <w:rPr>
                <w:spacing w:val="34"/>
                <w:sz w:val="20"/>
              </w:rPr>
              <w:t xml:space="preserve"> </w:t>
            </w:r>
            <w:r>
              <w:rPr>
                <w:sz w:val="20"/>
              </w:rPr>
              <w:t>bederfbare</w:t>
            </w:r>
            <w:r>
              <w:rPr>
                <w:spacing w:val="31"/>
                <w:sz w:val="20"/>
              </w:rPr>
              <w:t xml:space="preserve"> </w:t>
            </w:r>
            <w:r>
              <w:rPr>
                <w:sz w:val="20"/>
              </w:rPr>
              <w:t>voedingswaren</w:t>
            </w:r>
            <w:r>
              <w:rPr>
                <w:spacing w:val="34"/>
                <w:sz w:val="20"/>
              </w:rPr>
              <w:t xml:space="preserve"> </w:t>
            </w:r>
            <w:r>
              <w:rPr>
                <w:sz w:val="20"/>
              </w:rPr>
              <w:t>moeten</w:t>
            </w:r>
            <w:r>
              <w:rPr>
                <w:spacing w:val="34"/>
                <w:sz w:val="20"/>
              </w:rPr>
              <w:t xml:space="preserve"> </w:t>
            </w:r>
            <w:r>
              <w:rPr>
                <w:sz w:val="20"/>
              </w:rPr>
              <w:t>uitgestald</w:t>
            </w:r>
            <w:r>
              <w:rPr>
                <w:spacing w:val="34"/>
                <w:sz w:val="20"/>
              </w:rPr>
              <w:t xml:space="preserve"> </w:t>
            </w:r>
            <w:r>
              <w:rPr>
                <w:sz w:val="20"/>
              </w:rPr>
              <w:t>worden</w:t>
            </w:r>
            <w:r>
              <w:rPr>
                <w:spacing w:val="31"/>
                <w:sz w:val="20"/>
              </w:rPr>
              <w:t xml:space="preserve"> </w:t>
            </w:r>
            <w:r>
              <w:rPr>
                <w:sz w:val="20"/>
              </w:rPr>
              <w:t>op</w:t>
            </w:r>
            <w:r>
              <w:rPr>
                <w:spacing w:val="34"/>
                <w:sz w:val="20"/>
              </w:rPr>
              <w:t xml:space="preserve"> </w:t>
            </w:r>
            <w:r>
              <w:rPr>
                <w:sz w:val="20"/>
              </w:rPr>
              <w:t>een verhoging</w:t>
            </w:r>
            <w:r>
              <w:rPr>
                <w:spacing w:val="-1"/>
                <w:sz w:val="20"/>
              </w:rPr>
              <w:t xml:space="preserve"> </w:t>
            </w:r>
            <w:r>
              <w:rPr>
                <w:sz w:val="20"/>
              </w:rPr>
              <w:t>van</w:t>
            </w:r>
            <w:r>
              <w:rPr>
                <w:spacing w:val="-1"/>
                <w:sz w:val="20"/>
              </w:rPr>
              <w:t xml:space="preserve"> </w:t>
            </w:r>
            <w:r>
              <w:rPr>
                <w:sz w:val="20"/>
              </w:rPr>
              <w:t>minstens 70 cm</w:t>
            </w:r>
            <w:r>
              <w:rPr>
                <w:spacing w:val="-1"/>
                <w:sz w:val="20"/>
              </w:rPr>
              <w:t xml:space="preserve"> </w:t>
            </w:r>
            <w:r>
              <w:rPr>
                <w:sz w:val="20"/>
              </w:rPr>
              <w:t>hoogte, waaronder geen</w:t>
            </w:r>
            <w:r>
              <w:rPr>
                <w:spacing w:val="-1"/>
                <w:sz w:val="20"/>
              </w:rPr>
              <w:t xml:space="preserve"> </w:t>
            </w:r>
            <w:r>
              <w:rPr>
                <w:sz w:val="20"/>
              </w:rPr>
              <w:t>voedingswaren opgestapeld mogen liggen.</w:t>
            </w:r>
          </w:p>
        </w:tc>
      </w:tr>
      <w:tr w:rsidR="007618C3" w14:paraId="4D2F4941" w14:textId="77777777" w:rsidTr="007618C3">
        <w:trPr>
          <w:trHeight w:val="4592"/>
        </w:trPr>
        <w:tc>
          <w:tcPr>
            <w:tcW w:w="9062" w:type="dxa"/>
            <w:vAlign w:val="center"/>
          </w:tcPr>
          <w:p w14:paraId="5AD05F3A" w14:textId="77777777" w:rsidR="007618C3" w:rsidRDefault="007618C3" w:rsidP="007618C3">
            <w:pPr>
              <w:pStyle w:val="TableParagraph"/>
              <w:ind w:right="95"/>
              <w:rPr>
                <w:sz w:val="20"/>
              </w:rPr>
            </w:pPr>
            <w:r>
              <w:rPr>
                <w:b/>
                <w:sz w:val="20"/>
              </w:rPr>
              <w:t xml:space="preserve">Art. 97. </w:t>
            </w:r>
            <w:proofErr w:type="gramStart"/>
            <w:r>
              <w:rPr>
                <w:sz w:val="20"/>
              </w:rPr>
              <w:t>Behoudens</w:t>
            </w:r>
            <w:proofErr w:type="gramEnd"/>
            <w:r>
              <w:rPr>
                <w:sz w:val="20"/>
              </w:rPr>
              <w:t xml:space="preserve"> toelating van het college van burgemeester en schepenen is het verboden terrassen, stoelen, banken, tafels, windschermen, uitstalramen, of reclameborden en dergelijke te plaatsen onder gelijk welke vorm, evenals koopwaren op de openbare plaats uit te stallen.</w:t>
            </w:r>
          </w:p>
          <w:p w14:paraId="06E21E06" w14:textId="77777777" w:rsidR="007618C3" w:rsidRDefault="007618C3" w:rsidP="007618C3">
            <w:pPr>
              <w:pStyle w:val="TableParagraph"/>
              <w:spacing w:before="1"/>
              <w:ind w:left="0"/>
              <w:rPr>
                <w:b/>
                <w:sz w:val="20"/>
              </w:rPr>
            </w:pPr>
          </w:p>
          <w:p w14:paraId="2BA67983" w14:textId="72A44257" w:rsidR="007618C3" w:rsidRDefault="007618C3" w:rsidP="007618C3">
            <w:pPr>
              <w:pStyle w:val="TableParagraph"/>
              <w:ind w:right="93"/>
              <w:rPr>
                <w:sz w:val="20"/>
              </w:rPr>
            </w:pPr>
            <w:r>
              <w:rPr>
                <w:sz w:val="20"/>
              </w:rPr>
              <w:t>Zonder toelating van de bevoegde gemeentelijke overheid mogen op de openbare plaats geen horecaterrassen</w:t>
            </w:r>
            <w:r>
              <w:rPr>
                <w:spacing w:val="-3"/>
                <w:sz w:val="20"/>
              </w:rPr>
              <w:t xml:space="preserve"> </w:t>
            </w:r>
            <w:r>
              <w:rPr>
                <w:sz w:val="20"/>
              </w:rPr>
              <w:t>geplaatst</w:t>
            </w:r>
            <w:r>
              <w:rPr>
                <w:spacing w:val="-3"/>
                <w:sz w:val="20"/>
              </w:rPr>
              <w:t xml:space="preserve"> </w:t>
            </w:r>
            <w:r>
              <w:rPr>
                <w:sz w:val="20"/>
              </w:rPr>
              <w:t>worden.</w:t>
            </w:r>
            <w:r>
              <w:rPr>
                <w:spacing w:val="-3"/>
                <w:sz w:val="20"/>
              </w:rPr>
              <w:t xml:space="preserve"> </w:t>
            </w:r>
            <w:r>
              <w:rPr>
                <w:sz w:val="20"/>
              </w:rPr>
              <w:t>De</w:t>
            </w:r>
            <w:r>
              <w:rPr>
                <w:spacing w:val="-3"/>
                <w:sz w:val="20"/>
              </w:rPr>
              <w:t xml:space="preserve"> </w:t>
            </w:r>
            <w:r>
              <w:rPr>
                <w:sz w:val="20"/>
              </w:rPr>
              <w:t>vergunning</w:t>
            </w:r>
            <w:r>
              <w:rPr>
                <w:spacing w:val="-3"/>
                <w:sz w:val="20"/>
              </w:rPr>
              <w:t xml:space="preserve"> </w:t>
            </w:r>
            <w:r>
              <w:rPr>
                <w:sz w:val="20"/>
              </w:rPr>
              <w:t>bepaalt</w:t>
            </w:r>
            <w:r>
              <w:rPr>
                <w:spacing w:val="-3"/>
                <w:sz w:val="20"/>
              </w:rPr>
              <w:t xml:space="preserve"> </w:t>
            </w:r>
            <w:r>
              <w:rPr>
                <w:sz w:val="20"/>
              </w:rPr>
              <w:t>de</w:t>
            </w:r>
            <w:r>
              <w:rPr>
                <w:spacing w:val="-5"/>
                <w:sz w:val="20"/>
              </w:rPr>
              <w:t xml:space="preserve"> </w:t>
            </w:r>
            <w:r>
              <w:rPr>
                <w:sz w:val="20"/>
              </w:rPr>
              <w:t>voorwaarden</w:t>
            </w:r>
            <w:r>
              <w:rPr>
                <w:spacing w:val="-3"/>
                <w:sz w:val="20"/>
              </w:rPr>
              <w:t xml:space="preserve"> </w:t>
            </w:r>
            <w:r>
              <w:rPr>
                <w:sz w:val="20"/>
              </w:rPr>
              <w:t>waaraan</w:t>
            </w:r>
            <w:r>
              <w:rPr>
                <w:spacing w:val="-3"/>
                <w:sz w:val="20"/>
              </w:rPr>
              <w:t xml:space="preserve"> </w:t>
            </w:r>
            <w:r>
              <w:rPr>
                <w:sz w:val="20"/>
              </w:rPr>
              <w:t>deze</w:t>
            </w:r>
            <w:r>
              <w:rPr>
                <w:spacing w:val="-3"/>
                <w:sz w:val="20"/>
              </w:rPr>
              <w:t xml:space="preserve"> </w:t>
            </w:r>
            <w:r>
              <w:rPr>
                <w:sz w:val="20"/>
              </w:rPr>
              <w:t xml:space="preserve">terrassen moeten voldoen. De vergunning kan de commerciële activiteiten in de openbare ruimte in de tijd beperken. Bij overlast kunnen de vergunningsvoorwaarden gewijzigd worden of kan de vergunning </w:t>
            </w:r>
            <w:r w:rsidRPr="00FD36F9">
              <w:rPr>
                <w:sz w:val="20"/>
              </w:rPr>
              <w:t xml:space="preserve">opgeheven </w:t>
            </w:r>
            <w:r>
              <w:rPr>
                <w:sz w:val="20"/>
              </w:rPr>
              <w:t>worden éénzijdig en zonder schadevergoeding door deze overheid.</w:t>
            </w:r>
          </w:p>
          <w:p w14:paraId="2C906C4F" w14:textId="77777777" w:rsidR="007618C3" w:rsidRDefault="007618C3" w:rsidP="007618C3">
            <w:pPr>
              <w:pStyle w:val="TableParagraph"/>
              <w:ind w:left="0"/>
              <w:rPr>
                <w:b/>
                <w:sz w:val="20"/>
              </w:rPr>
            </w:pPr>
          </w:p>
          <w:p w14:paraId="4B7EAFBA" w14:textId="77777777" w:rsidR="007618C3" w:rsidRDefault="007618C3" w:rsidP="007618C3">
            <w:pPr>
              <w:pStyle w:val="TableParagraph"/>
              <w:ind w:right="93"/>
              <w:rPr>
                <w:spacing w:val="-2"/>
                <w:sz w:val="20"/>
              </w:rPr>
            </w:pPr>
            <w:r>
              <w:rPr>
                <w:sz w:val="20"/>
              </w:rPr>
              <w:t>De voorwerpen die in strijd met dit artikel geplaatst of uitgestald zijn, dienen op eenvoudig verzoek van</w:t>
            </w:r>
            <w:r>
              <w:rPr>
                <w:spacing w:val="-14"/>
                <w:sz w:val="20"/>
              </w:rPr>
              <w:t xml:space="preserve"> </w:t>
            </w:r>
            <w:r>
              <w:rPr>
                <w:sz w:val="20"/>
              </w:rPr>
              <w:t>de</w:t>
            </w:r>
            <w:r>
              <w:rPr>
                <w:spacing w:val="-11"/>
                <w:sz w:val="20"/>
              </w:rPr>
              <w:t xml:space="preserve"> </w:t>
            </w:r>
            <w:r>
              <w:rPr>
                <w:sz w:val="20"/>
              </w:rPr>
              <w:t>politie</w:t>
            </w:r>
            <w:r>
              <w:rPr>
                <w:spacing w:val="-14"/>
                <w:sz w:val="20"/>
              </w:rPr>
              <w:t xml:space="preserve"> </w:t>
            </w:r>
            <w:r>
              <w:rPr>
                <w:sz w:val="20"/>
              </w:rPr>
              <w:t>of</w:t>
            </w:r>
            <w:r>
              <w:rPr>
                <w:spacing w:val="-14"/>
                <w:sz w:val="20"/>
              </w:rPr>
              <w:t xml:space="preserve"> </w:t>
            </w:r>
            <w:r>
              <w:rPr>
                <w:sz w:val="20"/>
              </w:rPr>
              <w:t>van</w:t>
            </w:r>
            <w:r>
              <w:rPr>
                <w:spacing w:val="-14"/>
                <w:sz w:val="20"/>
              </w:rPr>
              <w:t xml:space="preserve"> </w:t>
            </w:r>
            <w:r>
              <w:rPr>
                <w:sz w:val="20"/>
              </w:rPr>
              <w:t>een</w:t>
            </w:r>
            <w:r>
              <w:rPr>
                <w:spacing w:val="-11"/>
                <w:sz w:val="20"/>
              </w:rPr>
              <w:t xml:space="preserve"> </w:t>
            </w:r>
            <w:r>
              <w:rPr>
                <w:sz w:val="20"/>
              </w:rPr>
              <w:t>gemachtigd</w:t>
            </w:r>
            <w:r>
              <w:rPr>
                <w:spacing w:val="-11"/>
                <w:sz w:val="20"/>
              </w:rPr>
              <w:t xml:space="preserve"> </w:t>
            </w:r>
            <w:r>
              <w:rPr>
                <w:sz w:val="20"/>
              </w:rPr>
              <w:t>ambtenaar</w:t>
            </w:r>
            <w:r>
              <w:rPr>
                <w:spacing w:val="-13"/>
                <w:sz w:val="20"/>
              </w:rPr>
              <w:t xml:space="preserve"> </w:t>
            </w:r>
            <w:r>
              <w:rPr>
                <w:sz w:val="20"/>
              </w:rPr>
              <w:t>verwijderd</w:t>
            </w:r>
            <w:r>
              <w:rPr>
                <w:spacing w:val="-14"/>
                <w:sz w:val="20"/>
              </w:rPr>
              <w:t xml:space="preserve"> </w:t>
            </w:r>
            <w:r>
              <w:rPr>
                <w:sz w:val="20"/>
              </w:rPr>
              <w:t>te</w:t>
            </w:r>
            <w:r>
              <w:rPr>
                <w:spacing w:val="-11"/>
                <w:sz w:val="20"/>
              </w:rPr>
              <w:t xml:space="preserve"> </w:t>
            </w:r>
            <w:r>
              <w:rPr>
                <w:sz w:val="20"/>
              </w:rPr>
              <w:t>worden,</w:t>
            </w:r>
            <w:r>
              <w:rPr>
                <w:spacing w:val="-14"/>
                <w:sz w:val="20"/>
              </w:rPr>
              <w:t xml:space="preserve"> </w:t>
            </w:r>
            <w:proofErr w:type="spellStart"/>
            <w:r>
              <w:rPr>
                <w:sz w:val="20"/>
              </w:rPr>
              <w:t>zoniet</w:t>
            </w:r>
            <w:proofErr w:type="spellEnd"/>
            <w:r>
              <w:rPr>
                <w:spacing w:val="-14"/>
                <w:sz w:val="20"/>
              </w:rPr>
              <w:t xml:space="preserve"> </w:t>
            </w:r>
            <w:r>
              <w:rPr>
                <w:sz w:val="20"/>
              </w:rPr>
              <w:t>kan</w:t>
            </w:r>
            <w:r>
              <w:rPr>
                <w:spacing w:val="-11"/>
                <w:sz w:val="20"/>
              </w:rPr>
              <w:t xml:space="preserve"> </w:t>
            </w:r>
            <w:r>
              <w:rPr>
                <w:sz w:val="20"/>
              </w:rPr>
              <w:t>ambtshalve</w:t>
            </w:r>
            <w:r>
              <w:rPr>
                <w:spacing w:val="-14"/>
                <w:sz w:val="20"/>
              </w:rPr>
              <w:t xml:space="preserve"> </w:t>
            </w:r>
            <w:r>
              <w:rPr>
                <w:sz w:val="20"/>
              </w:rPr>
              <w:t xml:space="preserve">worden overgegaan tot de bestuurlijke inbeslagname en de vernietiging ervan, op kosten en risico van de </w:t>
            </w:r>
            <w:r>
              <w:rPr>
                <w:spacing w:val="-2"/>
                <w:sz w:val="20"/>
              </w:rPr>
              <w:t>overtreder.</w:t>
            </w:r>
          </w:p>
          <w:p w14:paraId="6D2C2A25" w14:textId="77777777" w:rsidR="007618C3" w:rsidRDefault="007618C3" w:rsidP="007618C3">
            <w:pPr>
              <w:pStyle w:val="TableParagraph"/>
              <w:ind w:right="93"/>
              <w:rPr>
                <w:sz w:val="20"/>
              </w:rPr>
            </w:pPr>
          </w:p>
          <w:p w14:paraId="3B97E4BF" w14:textId="562849A3" w:rsidR="007618C3" w:rsidRDefault="007618C3" w:rsidP="007618C3">
            <w:pPr>
              <w:pStyle w:val="TableParagraph"/>
              <w:ind w:right="95"/>
              <w:rPr>
                <w:sz w:val="20"/>
              </w:rPr>
            </w:pPr>
            <w:r>
              <w:rPr>
                <w:sz w:val="20"/>
              </w:rPr>
              <w:t xml:space="preserve">Onverminderd de bepalingen </w:t>
            </w:r>
            <w:proofErr w:type="gramStart"/>
            <w:r>
              <w:rPr>
                <w:sz w:val="20"/>
              </w:rPr>
              <w:t>inzake</w:t>
            </w:r>
            <w:proofErr w:type="gramEnd"/>
            <w:r>
              <w:rPr>
                <w:sz w:val="20"/>
              </w:rPr>
              <w:t xml:space="preserve"> stedenbouw, kan het college van burgemeester en schepenen de administratieve </w:t>
            </w:r>
            <w:r w:rsidRPr="00FD36F9">
              <w:rPr>
                <w:sz w:val="20"/>
              </w:rPr>
              <w:t xml:space="preserve">opheffing </w:t>
            </w:r>
            <w:r>
              <w:rPr>
                <w:sz w:val="20"/>
              </w:rPr>
              <w:t>of de administratieve schorsing bevelen van de toelating die het verleend</w:t>
            </w:r>
            <w:r>
              <w:rPr>
                <w:spacing w:val="-9"/>
                <w:sz w:val="20"/>
              </w:rPr>
              <w:t xml:space="preserve"> </w:t>
            </w:r>
            <w:r>
              <w:rPr>
                <w:sz w:val="20"/>
              </w:rPr>
              <w:t>had</w:t>
            </w:r>
            <w:r>
              <w:rPr>
                <w:spacing w:val="-7"/>
                <w:sz w:val="20"/>
              </w:rPr>
              <w:t xml:space="preserve"> </w:t>
            </w:r>
            <w:r>
              <w:rPr>
                <w:sz w:val="20"/>
              </w:rPr>
              <w:t>aan</w:t>
            </w:r>
            <w:r>
              <w:rPr>
                <w:spacing w:val="-9"/>
                <w:sz w:val="20"/>
              </w:rPr>
              <w:t xml:space="preserve"> </w:t>
            </w:r>
            <w:r>
              <w:rPr>
                <w:sz w:val="20"/>
              </w:rPr>
              <w:t>de</w:t>
            </w:r>
            <w:r>
              <w:rPr>
                <w:spacing w:val="-9"/>
                <w:sz w:val="20"/>
              </w:rPr>
              <w:t xml:space="preserve"> </w:t>
            </w:r>
            <w:r>
              <w:rPr>
                <w:sz w:val="20"/>
              </w:rPr>
              <w:t>uitbater</w:t>
            </w:r>
            <w:r>
              <w:rPr>
                <w:spacing w:val="-8"/>
                <w:sz w:val="20"/>
              </w:rPr>
              <w:t xml:space="preserve"> </w:t>
            </w:r>
            <w:proofErr w:type="gramStart"/>
            <w:r>
              <w:rPr>
                <w:sz w:val="20"/>
              </w:rPr>
              <w:t>indien</w:t>
            </w:r>
            <w:proofErr w:type="gramEnd"/>
            <w:r>
              <w:rPr>
                <w:spacing w:val="-9"/>
                <w:sz w:val="20"/>
              </w:rPr>
              <w:t xml:space="preserve"> </w:t>
            </w:r>
            <w:r>
              <w:rPr>
                <w:sz w:val="20"/>
              </w:rPr>
              <w:t>deze</w:t>
            </w:r>
            <w:r>
              <w:rPr>
                <w:spacing w:val="-9"/>
                <w:sz w:val="20"/>
              </w:rPr>
              <w:t xml:space="preserve"> </w:t>
            </w:r>
            <w:r>
              <w:rPr>
                <w:sz w:val="20"/>
              </w:rPr>
              <w:t>laatste</w:t>
            </w:r>
            <w:r>
              <w:rPr>
                <w:spacing w:val="-9"/>
                <w:sz w:val="20"/>
              </w:rPr>
              <w:t xml:space="preserve"> </w:t>
            </w:r>
            <w:r>
              <w:rPr>
                <w:sz w:val="20"/>
              </w:rPr>
              <w:t>de</w:t>
            </w:r>
            <w:r>
              <w:rPr>
                <w:spacing w:val="-9"/>
                <w:sz w:val="20"/>
              </w:rPr>
              <w:t xml:space="preserve"> </w:t>
            </w:r>
            <w:r>
              <w:rPr>
                <w:sz w:val="20"/>
              </w:rPr>
              <w:t>voorwaarden</w:t>
            </w:r>
            <w:r>
              <w:rPr>
                <w:spacing w:val="-9"/>
                <w:sz w:val="20"/>
              </w:rPr>
              <w:t xml:space="preserve"> </w:t>
            </w:r>
            <w:r>
              <w:rPr>
                <w:sz w:val="20"/>
              </w:rPr>
              <w:t>niet</w:t>
            </w:r>
            <w:r>
              <w:rPr>
                <w:spacing w:val="-9"/>
                <w:sz w:val="20"/>
              </w:rPr>
              <w:t xml:space="preserve"> </w:t>
            </w:r>
            <w:r>
              <w:rPr>
                <w:sz w:val="20"/>
              </w:rPr>
              <w:t>respecteert</w:t>
            </w:r>
            <w:r>
              <w:rPr>
                <w:spacing w:val="-9"/>
                <w:sz w:val="20"/>
              </w:rPr>
              <w:t xml:space="preserve"> </w:t>
            </w:r>
            <w:r>
              <w:rPr>
                <w:sz w:val="20"/>
              </w:rPr>
              <w:t>die</w:t>
            </w:r>
            <w:r>
              <w:rPr>
                <w:spacing w:val="-9"/>
                <w:sz w:val="20"/>
              </w:rPr>
              <w:t xml:space="preserve"> </w:t>
            </w:r>
            <w:r>
              <w:rPr>
                <w:sz w:val="20"/>
              </w:rPr>
              <w:t>gesteld</w:t>
            </w:r>
            <w:r>
              <w:rPr>
                <w:spacing w:val="-9"/>
                <w:sz w:val="20"/>
              </w:rPr>
              <w:t xml:space="preserve"> </w:t>
            </w:r>
            <w:r>
              <w:rPr>
                <w:sz w:val="20"/>
              </w:rPr>
              <w:t>werden bij de toekenning van de voormelde toelating.</w:t>
            </w:r>
          </w:p>
        </w:tc>
      </w:tr>
      <w:tr w:rsidR="006124A8" w14:paraId="000CAA78" w14:textId="77777777" w:rsidTr="007618C3">
        <w:trPr>
          <w:trHeight w:val="737"/>
        </w:trPr>
        <w:tc>
          <w:tcPr>
            <w:tcW w:w="9062" w:type="dxa"/>
            <w:vAlign w:val="center"/>
          </w:tcPr>
          <w:p w14:paraId="491D31CF" w14:textId="77777777" w:rsidR="006124A8" w:rsidRDefault="00157AE4" w:rsidP="00431236">
            <w:pPr>
              <w:pStyle w:val="Kop2"/>
            </w:pPr>
            <w:bookmarkStart w:id="24" w:name="_Toc235003418"/>
            <w:r>
              <w:t>Hoofdstuk</w:t>
            </w:r>
            <w:r>
              <w:rPr>
                <w:spacing w:val="-7"/>
              </w:rPr>
              <w:t xml:space="preserve"> </w:t>
            </w:r>
            <w:r>
              <w:t>5.</w:t>
            </w:r>
            <w:r>
              <w:rPr>
                <w:spacing w:val="-6"/>
              </w:rPr>
              <w:t xml:space="preserve"> </w:t>
            </w:r>
            <w:r>
              <w:t>Het</w:t>
            </w:r>
            <w:r>
              <w:rPr>
                <w:spacing w:val="-8"/>
              </w:rPr>
              <w:t xml:space="preserve"> </w:t>
            </w:r>
            <w:r>
              <w:t>gebruik</w:t>
            </w:r>
            <w:r>
              <w:rPr>
                <w:spacing w:val="-6"/>
              </w:rPr>
              <w:t xml:space="preserve"> </w:t>
            </w:r>
            <w:r>
              <w:t>van</w:t>
            </w:r>
            <w:r>
              <w:rPr>
                <w:spacing w:val="-7"/>
              </w:rPr>
              <w:t xml:space="preserve"> </w:t>
            </w:r>
            <w:r>
              <w:t>gevels</w:t>
            </w:r>
            <w:r>
              <w:rPr>
                <w:spacing w:val="-8"/>
              </w:rPr>
              <w:t xml:space="preserve"> </w:t>
            </w:r>
            <w:r>
              <w:t>van</w:t>
            </w:r>
            <w:r>
              <w:rPr>
                <w:spacing w:val="-7"/>
              </w:rPr>
              <w:t xml:space="preserve"> </w:t>
            </w:r>
            <w:r>
              <w:rPr>
                <w:spacing w:val="-2"/>
              </w:rPr>
              <w:t>gebouwen</w:t>
            </w:r>
            <w:bookmarkEnd w:id="24"/>
          </w:p>
        </w:tc>
      </w:tr>
      <w:tr w:rsidR="006124A8" w14:paraId="73E163DF" w14:textId="77777777" w:rsidTr="007618C3">
        <w:trPr>
          <w:trHeight w:val="3217"/>
        </w:trPr>
        <w:tc>
          <w:tcPr>
            <w:tcW w:w="9062" w:type="dxa"/>
            <w:vAlign w:val="center"/>
          </w:tcPr>
          <w:p w14:paraId="00F47B7D" w14:textId="77777777" w:rsidR="006124A8" w:rsidRDefault="00157AE4" w:rsidP="007618C3">
            <w:pPr>
              <w:pStyle w:val="TableParagraph"/>
              <w:ind w:right="93"/>
              <w:rPr>
                <w:sz w:val="20"/>
              </w:rPr>
            </w:pPr>
            <w:r>
              <w:rPr>
                <w:b/>
                <w:sz w:val="20"/>
              </w:rPr>
              <w:t>Art.</w:t>
            </w:r>
            <w:r>
              <w:rPr>
                <w:b/>
                <w:spacing w:val="-9"/>
                <w:sz w:val="20"/>
              </w:rPr>
              <w:t xml:space="preserve"> </w:t>
            </w:r>
            <w:r>
              <w:rPr>
                <w:b/>
                <w:sz w:val="20"/>
              </w:rPr>
              <w:t>98</w:t>
            </w:r>
            <w:r>
              <w:rPr>
                <w:sz w:val="20"/>
              </w:rPr>
              <w:t>.</w:t>
            </w:r>
            <w:r>
              <w:rPr>
                <w:spacing w:val="-9"/>
                <w:sz w:val="20"/>
              </w:rPr>
              <w:t xml:space="preserve"> </w:t>
            </w:r>
            <w:r>
              <w:rPr>
                <w:sz w:val="20"/>
              </w:rPr>
              <w:t>Iedere</w:t>
            </w:r>
            <w:r>
              <w:rPr>
                <w:spacing w:val="-9"/>
                <w:sz w:val="20"/>
              </w:rPr>
              <w:t xml:space="preserve"> </w:t>
            </w:r>
            <w:r>
              <w:rPr>
                <w:sz w:val="20"/>
              </w:rPr>
              <w:t>eigenaar</w:t>
            </w:r>
            <w:r>
              <w:rPr>
                <w:spacing w:val="-9"/>
                <w:sz w:val="20"/>
              </w:rPr>
              <w:t xml:space="preserve"> </w:t>
            </w:r>
            <w:r>
              <w:rPr>
                <w:sz w:val="20"/>
              </w:rPr>
              <w:t>van</w:t>
            </w:r>
            <w:r>
              <w:rPr>
                <w:spacing w:val="-9"/>
                <w:sz w:val="20"/>
              </w:rPr>
              <w:t xml:space="preserve"> </w:t>
            </w:r>
            <w:r>
              <w:rPr>
                <w:sz w:val="20"/>
              </w:rPr>
              <w:t>een</w:t>
            </w:r>
            <w:r>
              <w:rPr>
                <w:spacing w:val="-9"/>
                <w:sz w:val="20"/>
              </w:rPr>
              <w:t xml:space="preserve"> </w:t>
            </w:r>
            <w:r>
              <w:rPr>
                <w:sz w:val="20"/>
              </w:rPr>
              <w:t>gebouw</w:t>
            </w:r>
            <w:r>
              <w:rPr>
                <w:spacing w:val="-9"/>
                <w:sz w:val="20"/>
              </w:rPr>
              <w:t xml:space="preserve"> </w:t>
            </w:r>
            <w:r>
              <w:rPr>
                <w:sz w:val="20"/>
              </w:rPr>
              <w:t>is</w:t>
            </w:r>
            <w:r>
              <w:rPr>
                <w:spacing w:val="-8"/>
                <w:sz w:val="20"/>
              </w:rPr>
              <w:t xml:space="preserve"> </w:t>
            </w:r>
            <w:r>
              <w:rPr>
                <w:sz w:val="20"/>
              </w:rPr>
              <w:t>verplicht</w:t>
            </w:r>
            <w:r>
              <w:rPr>
                <w:spacing w:val="-9"/>
                <w:sz w:val="20"/>
              </w:rPr>
              <w:t xml:space="preserve"> </w:t>
            </w:r>
            <w:r>
              <w:rPr>
                <w:sz w:val="20"/>
              </w:rPr>
              <w:t>het</w:t>
            </w:r>
            <w:r>
              <w:rPr>
                <w:spacing w:val="-9"/>
                <w:sz w:val="20"/>
              </w:rPr>
              <w:t xml:space="preserve"> </w:t>
            </w:r>
            <w:r>
              <w:rPr>
                <w:sz w:val="20"/>
              </w:rPr>
              <w:t>door</w:t>
            </w:r>
            <w:r>
              <w:rPr>
                <w:spacing w:val="-9"/>
                <w:sz w:val="20"/>
              </w:rPr>
              <w:t xml:space="preserve"> </w:t>
            </w:r>
            <w:r>
              <w:rPr>
                <w:sz w:val="20"/>
              </w:rPr>
              <w:t>de</w:t>
            </w:r>
            <w:r>
              <w:rPr>
                <w:spacing w:val="-8"/>
                <w:sz w:val="20"/>
              </w:rPr>
              <w:t xml:space="preserve"> </w:t>
            </w:r>
            <w:r>
              <w:rPr>
                <w:sz w:val="20"/>
              </w:rPr>
              <w:t>gemeente</w:t>
            </w:r>
            <w:r>
              <w:rPr>
                <w:spacing w:val="-9"/>
                <w:sz w:val="20"/>
              </w:rPr>
              <w:t xml:space="preserve"> </w:t>
            </w:r>
            <w:r>
              <w:rPr>
                <w:sz w:val="20"/>
              </w:rPr>
              <w:t>toegekende</w:t>
            </w:r>
            <w:r>
              <w:rPr>
                <w:spacing w:val="-9"/>
                <w:sz w:val="20"/>
              </w:rPr>
              <w:t xml:space="preserve"> </w:t>
            </w:r>
            <w:r>
              <w:rPr>
                <w:sz w:val="20"/>
              </w:rPr>
              <w:t>huisnummer goed zichtbaar aan de straatkant aan te brengen. In flatgebouwen moet elk appartement op de ingangsdeur een nummer dragen dat overeenstemt met het nummer van de brievenbus.</w:t>
            </w:r>
          </w:p>
          <w:p w14:paraId="3E321F3D" w14:textId="77777777" w:rsidR="006124A8" w:rsidRDefault="00157AE4" w:rsidP="007618C3">
            <w:pPr>
              <w:pStyle w:val="TableParagraph"/>
              <w:spacing w:before="228"/>
              <w:ind w:right="95"/>
              <w:rPr>
                <w:sz w:val="20"/>
              </w:rPr>
            </w:pPr>
            <w:r>
              <w:rPr>
                <w:sz w:val="20"/>
              </w:rPr>
              <w:t>Het is verboden op welke manier dan ook de toegekende huisnummers en straatnaamborden te verbergen, af te rukken, te beschadigen of te doen verdwijnen.</w:t>
            </w:r>
          </w:p>
          <w:p w14:paraId="23E52A77" w14:textId="77777777" w:rsidR="006124A8" w:rsidRDefault="00157AE4" w:rsidP="007618C3">
            <w:pPr>
              <w:pStyle w:val="TableParagraph"/>
              <w:spacing w:before="229"/>
              <w:ind w:right="95"/>
              <w:rPr>
                <w:sz w:val="20"/>
              </w:rPr>
            </w:pPr>
            <w:r>
              <w:rPr>
                <w:sz w:val="20"/>
              </w:rPr>
              <w:t xml:space="preserve">In geval van wijziging van nummer dient het oude nummer met een zwarte streep te worden doorstreept en mag het maximaal twee jaar behouden blijven vanaf de betekening </w:t>
            </w:r>
            <w:proofErr w:type="spellStart"/>
            <w:r>
              <w:rPr>
                <w:sz w:val="20"/>
              </w:rPr>
              <w:t>terzake</w:t>
            </w:r>
            <w:proofErr w:type="spellEnd"/>
            <w:r>
              <w:rPr>
                <w:sz w:val="20"/>
              </w:rPr>
              <w:t xml:space="preserve"> door het </w:t>
            </w:r>
            <w:r>
              <w:rPr>
                <w:spacing w:val="-2"/>
                <w:sz w:val="20"/>
              </w:rPr>
              <w:t>bestuur.</w:t>
            </w:r>
          </w:p>
          <w:p w14:paraId="299AE216" w14:textId="77777777" w:rsidR="006124A8" w:rsidRDefault="006124A8" w:rsidP="007618C3">
            <w:pPr>
              <w:pStyle w:val="TableParagraph"/>
              <w:spacing w:before="2"/>
              <w:ind w:left="0"/>
              <w:rPr>
                <w:b/>
                <w:sz w:val="20"/>
              </w:rPr>
            </w:pPr>
          </w:p>
          <w:p w14:paraId="35E02B14" w14:textId="77777777" w:rsidR="006124A8" w:rsidRDefault="00157AE4" w:rsidP="007618C3">
            <w:pPr>
              <w:pStyle w:val="TableParagraph"/>
              <w:ind w:right="95"/>
              <w:rPr>
                <w:sz w:val="20"/>
              </w:rPr>
            </w:pPr>
            <w:r>
              <w:rPr>
                <w:sz w:val="20"/>
              </w:rPr>
              <w:t>Als werken aan het gebouw de verwijdering van het huisnummer vereisen, dient dit nummer ten laatste acht dagen na de beëindiging van de werken te worden herplaatst.</w:t>
            </w:r>
          </w:p>
        </w:tc>
      </w:tr>
      <w:tr w:rsidR="006124A8" w14:paraId="4892092E" w14:textId="77777777" w:rsidTr="007618C3">
        <w:trPr>
          <w:trHeight w:val="2324"/>
        </w:trPr>
        <w:tc>
          <w:tcPr>
            <w:tcW w:w="9062" w:type="dxa"/>
            <w:vAlign w:val="center"/>
          </w:tcPr>
          <w:p w14:paraId="28C15866" w14:textId="77777777" w:rsidR="006124A8" w:rsidRDefault="00157AE4" w:rsidP="007618C3">
            <w:pPr>
              <w:pStyle w:val="TableParagraph"/>
              <w:ind w:right="94"/>
              <w:rPr>
                <w:sz w:val="20"/>
              </w:rPr>
            </w:pPr>
            <w:r>
              <w:rPr>
                <w:b/>
                <w:sz w:val="20"/>
              </w:rPr>
              <w:lastRenderedPageBreak/>
              <w:t xml:space="preserve">Art. 99. </w:t>
            </w:r>
            <w:r>
              <w:rPr>
                <w:sz w:val="20"/>
              </w:rPr>
              <w:t>Eigenaars, vruchtgebruikers, huurders, bewoners of om het even welke verantwoordelijken van</w:t>
            </w:r>
            <w:r>
              <w:rPr>
                <w:spacing w:val="-14"/>
                <w:sz w:val="20"/>
              </w:rPr>
              <w:t xml:space="preserve"> </w:t>
            </w:r>
            <w:r>
              <w:rPr>
                <w:sz w:val="20"/>
              </w:rPr>
              <w:t>een</w:t>
            </w:r>
            <w:r>
              <w:rPr>
                <w:spacing w:val="-12"/>
                <w:sz w:val="20"/>
              </w:rPr>
              <w:t xml:space="preserve"> </w:t>
            </w:r>
            <w:r>
              <w:rPr>
                <w:sz w:val="20"/>
              </w:rPr>
              <w:t>gebouw,</w:t>
            </w:r>
            <w:r>
              <w:rPr>
                <w:spacing w:val="-14"/>
                <w:sz w:val="20"/>
              </w:rPr>
              <w:t xml:space="preserve"> </w:t>
            </w:r>
            <w:r>
              <w:rPr>
                <w:sz w:val="20"/>
              </w:rPr>
              <w:t>dienen,</w:t>
            </w:r>
            <w:r>
              <w:rPr>
                <w:spacing w:val="-14"/>
                <w:sz w:val="20"/>
              </w:rPr>
              <w:t xml:space="preserve"> </w:t>
            </w:r>
            <w:r>
              <w:rPr>
                <w:sz w:val="20"/>
              </w:rPr>
              <w:t>zonder</w:t>
            </w:r>
            <w:r>
              <w:rPr>
                <w:spacing w:val="-10"/>
                <w:sz w:val="20"/>
              </w:rPr>
              <w:t xml:space="preserve"> </w:t>
            </w:r>
            <w:r>
              <w:rPr>
                <w:sz w:val="20"/>
              </w:rPr>
              <w:t>dat</w:t>
            </w:r>
            <w:r>
              <w:rPr>
                <w:spacing w:val="-14"/>
                <w:sz w:val="20"/>
              </w:rPr>
              <w:t xml:space="preserve"> </w:t>
            </w:r>
            <w:r>
              <w:rPr>
                <w:sz w:val="20"/>
              </w:rPr>
              <w:t>dit</w:t>
            </w:r>
            <w:r>
              <w:rPr>
                <w:spacing w:val="-14"/>
                <w:sz w:val="20"/>
              </w:rPr>
              <w:t xml:space="preserve"> </w:t>
            </w:r>
            <w:r>
              <w:rPr>
                <w:sz w:val="20"/>
              </w:rPr>
              <w:t>voor</w:t>
            </w:r>
            <w:r>
              <w:rPr>
                <w:spacing w:val="-13"/>
                <w:sz w:val="20"/>
              </w:rPr>
              <w:t xml:space="preserve"> </w:t>
            </w:r>
            <w:r>
              <w:rPr>
                <w:sz w:val="20"/>
              </w:rPr>
              <w:t>hen</w:t>
            </w:r>
            <w:r>
              <w:rPr>
                <w:spacing w:val="-12"/>
                <w:sz w:val="20"/>
              </w:rPr>
              <w:t xml:space="preserve"> </w:t>
            </w:r>
            <w:r>
              <w:rPr>
                <w:sz w:val="20"/>
              </w:rPr>
              <w:t>enige</w:t>
            </w:r>
            <w:r>
              <w:rPr>
                <w:spacing w:val="-12"/>
                <w:sz w:val="20"/>
              </w:rPr>
              <w:t xml:space="preserve"> </w:t>
            </w:r>
            <w:r>
              <w:rPr>
                <w:sz w:val="20"/>
              </w:rPr>
              <w:t>schadeloosstelling</w:t>
            </w:r>
            <w:r>
              <w:rPr>
                <w:spacing w:val="-14"/>
                <w:sz w:val="20"/>
              </w:rPr>
              <w:t xml:space="preserve"> </w:t>
            </w:r>
            <w:r>
              <w:rPr>
                <w:sz w:val="20"/>
              </w:rPr>
              <w:t>teweegbrengt,</w:t>
            </w:r>
            <w:r>
              <w:rPr>
                <w:spacing w:val="-12"/>
                <w:sz w:val="20"/>
              </w:rPr>
              <w:t xml:space="preserve"> </w:t>
            </w:r>
            <w:r>
              <w:rPr>
                <w:sz w:val="20"/>
              </w:rPr>
              <w:t>op</w:t>
            </w:r>
            <w:r>
              <w:rPr>
                <w:spacing w:val="-12"/>
                <w:sz w:val="20"/>
              </w:rPr>
              <w:t xml:space="preserve"> </w:t>
            </w:r>
            <w:r>
              <w:rPr>
                <w:sz w:val="20"/>
              </w:rPr>
              <w:t>de</w:t>
            </w:r>
            <w:r>
              <w:rPr>
                <w:spacing w:val="-14"/>
                <w:sz w:val="20"/>
              </w:rPr>
              <w:t xml:space="preserve"> </w:t>
            </w:r>
            <w:r>
              <w:rPr>
                <w:sz w:val="20"/>
              </w:rPr>
              <w:t>gevel of</w:t>
            </w:r>
            <w:r>
              <w:rPr>
                <w:spacing w:val="-8"/>
                <w:sz w:val="20"/>
              </w:rPr>
              <w:t xml:space="preserve"> </w:t>
            </w:r>
            <w:r>
              <w:rPr>
                <w:sz w:val="20"/>
              </w:rPr>
              <w:t>topgevel</w:t>
            </w:r>
            <w:r>
              <w:rPr>
                <w:spacing w:val="-9"/>
                <w:sz w:val="20"/>
              </w:rPr>
              <w:t xml:space="preserve"> </w:t>
            </w:r>
            <w:r>
              <w:rPr>
                <w:sz w:val="20"/>
              </w:rPr>
              <w:t>van</w:t>
            </w:r>
            <w:r>
              <w:rPr>
                <w:spacing w:val="-6"/>
                <w:sz w:val="20"/>
              </w:rPr>
              <w:t xml:space="preserve"> </w:t>
            </w:r>
            <w:r>
              <w:rPr>
                <w:sz w:val="20"/>
              </w:rPr>
              <w:t>hun</w:t>
            </w:r>
            <w:r>
              <w:rPr>
                <w:spacing w:val="-6"/>
                <w:sz w:val="20"/>
              </w:rPr>
              <w:t xml:space="preserve"> </w:t>
            </w:r>
            <w:r>
              <w:rPr>
                <w:sz w:val="20"/>
              </w:rPr>
              <w:t>gebouw,</w:t>
            </w:r>
            <w:r>
              <w:rPr>
                <w:spacing w:val="-8"/>
                <w:sz w:val="20"/>
              </w:rPr>
              <w:t xml:space="preserve"> </w:t>
            </w:r>
            <w:r>
              <w:rPr>
                <w:sz w:val="20"/>
              </w:rPr>
              <w:t>ook</w:t>
            </w:r>
            <w:r>
              <w:rPr>
                <w:spacing w:val="-4"/>
                <w:sz w:val="20"/>
              </w:rPr>
              <w:t xml:space="preserve"> </w:t>
            </w:r>
            <w:r>
              <w:rPr>
                <w:sz w:val="20"/>
              </w:rPr>
              <w:t>wanneer</w:t>
            </w:r>
            <w:r>
              <w:rPr>
                <w:spacing w:val="-4"/>
                <w:sz w:val="20"/>
              </w:rPr>
              <w:t xml:space="preserve"> </w:t>
            </w:r>
            <w:r>
              <w:rPr>
                <w:sz w:val="20"/>
              </w:rPr>
              <w:t>dit</w:t>
            </w:r>
            <w:r>
              <w:rPr>
                <w:spacing w:val="-8"/>
                <w:sz w:val="20"/>
              </w:rPr>
              <w:t xml:space="preserve"> </w:t>
            </w:r>
            <w:r>
              <w:rPr>
                <w:sz w:val="20"/>
              </w:rPr>
              <w:t>zich</w:t>
            </w:r>
            <w:r>
              <w:rPr>
                <w:spacing w:val="-6"/>
                <w:sz w:val="20"/>
              </w:rPr>
              <w:t xml:space="preserve"> </w:t>
            </w:r>
            <w:r>
              <w:rPr>
                <w:sz w:val="20"/>
              </w:rPr>
              <w:t>buiten</w:t>
            </w:r>
            <w:r>
              <w:rPr>
                <w:spacing w:val="-8"/>
                <w:sz w:val="20"/>
              </w:rPr>
              <w:t xml:space="preserve"> </w:t>
            </w:r>
            <w:r>
              <w:rPr>
                <w:sz w:val="20"/>
              </w:rPr>
              <w:t>de</w:t>
            </w:r>
            <w:r>
              <w:rPr>
                <w:spacing w:val="-8"/>
                <w:sz w:val="20"/>
              </w:rPr>
              <w:t xml:space="preserve"> </w:t>
            </w:r>
            <w:r>
              <w:rPr>
                <w:sz w:val="20"/>
              </w:rPr>
              <w:t>rooilijn</w:t>
            </w:r>
            <w:r>
              <w:rPr>
                <w:spacing w:val="-6"/>
                <w:sz w:val="20"/>
              </w:rPr>
              <w:t xml:space="preserve"> </w:t>
            </w:r>
            <w:r>
              <w:rPr>
                <w:sz w:val="20"/>
              </w:rPr>
              <w:t>bevindt,</w:t>
            </w:r>
            <w:r>
              <w:rPr>
                <w:spacing w:val="-5"/>
                <w:sz w:val="20"/>
              </w:rPr>
              <w:t xml:space="preserve"> </w:t>
            </w:r>
            <w:r>
              <w:rPr>
                <w:sz w:val="20"/>
              </w:rPr>
              <w:t>en</w:t>
            </w:r>
            <w:r>
              <w:rPr>
                <w:spacing w:val="-6"/>
                <w:sz w:val="20"/>
              </w:rPr>
              <w:t xml:space="preserve"> </w:t>
            </w:r>
            <w:r>
              <w:rPr>
                <w:sz w:val="20"/>
              </w:rPr>
              <w:t>in</w:t>
            </w:r>
            <w:r>
              <w:rPr>
                <w:spacing w:val="-6"/>
                <w:sz w:val="20"/>
              </w:rPr>
              <w:t xml:space="preserve"> </w:t>
            </w:r>
            <w:r>
              <w:rPr>
                <w:sz w:val="20"/>
              </w:rPr>
              <w:t>dit</w:t>
            </w:r>
            <w:r>
              <w:rPr>
                <w:spacing w:val="-5"/>
                <w:sz w:val="20"/>
              </w:rPr>
              <w:t xml:space="preserve"> </w:t>
            </w:r>
            <w:r>
              <w:rPr>
                <w:sz w:val="20"/>
              </w:rPr>
              <w:t>geval</w:t>
            </w:r>
            <w:r>
              <w:rPr>
                <w:spacing w:val="-9"/>
                <w:sz w:val="20"/>
              </w:rPr>
              <w:t xml:space="preserve"> </w:t>
            </w:r>
            <w:r>
              <w:rPr>
                <w:sz w:val="20"/>
              </w:rPr>
              <w:t>eventueel langs de straatkant, het aanbrengen toe te staan van:</w:t>
            </w:r>
          </w:p>
          <w:p w14:paraId="1C691A99" w14:textId="77777777" w:rsidR="006124A8" w:rsidRDefault="006124A8" w:rsidP="007618C3">
            <w:pPr>
              <w:pStyle w:val="TableParagraph"/>
              <w:spacing w:before="1"/>
              <w:ind w:left="0"/>
              <w:rPr>
                <w:b/>
                <w:sz w:val="20"/>
              </w:rPr>
            </w:pPr>
          </w:p>
          <w:p w14:paraId="072E1562" w14:textId="77777777" w:rsidR="006124A8" w:rsidRDefault="00157AE4" w:rsidP="007618C3">
            <w:pPr>
              <w:pStyle w:val="TableParagraph"/>
              <w:numPr>
                <w:ilvl w:val="0"/>
                <w:numId w:val="15"/>
              </w:numPr>
              <w:tabs>
                <w:tab w:val="left" w:pos="828"/>
              </w:tabs>
              <w:spacing w:line="229" w:lineRule="exact"/>
              <w:ind w:left="828" w:hanging="358"/>
              <w:rPr>
                <w:sz w:val="20"/>
              </w:rPr>
            </w:pPr>
            <w:proofErr w:type="gramStart"/>
            <w:r>
              <w:rPr>
                <w:sz w:val="20"/>
              </w:rPr>
              <w:t>een</w:t>
            </w:r>
            <w:proofErr w:type="gramEnd"/>
            <w:r>
              <w:rPr>
                <w:spacing w:val="-4"/>
                <w:sz w:val="20"/>
              </w:rPr>
              <w:t xml:space="preserve"> </w:t>
            </w:r>
            <w:r>
              <w:rPr>
                <w:sz w:val="20"/>
              </w:rPr>
              <w:t>plaat</w:t>
            </w:r>
            <w:r>
              <w:rPr>
                <w:spacing w:val="-5"/>
                <w:sz w:val="20"/>
              </w:rPr>
              <w:t xml:space="preserve"> </w:t>
            </w:r>
            <w:r>
              <w:rPr>
                <w:sz w:val="20"/>
              </w:rPr>
              <w:t>met</w:t>
            </w:r>
            <w:r>
              <w:rPr>
                <w:spacing w:val="-3"/>
                <w:sz w:val="20"/>
              </w:rPr>
              <w:t xml:space="preserve"> </w:t>
            </w:r>
            <w:r>
              <w:rPr>
                <w:sz w:val="20"/>
              </w:rPr>
              <w:t>de</w:t>
            </w:r>
            <w:r>
              <w:rPr>
                <w:spacing w:val="-6"/>
                <w:sz w:val="20"/>
              </w:rPr>
              <w:t xml:space="preserve"> </w:t>
            </w:r>
            <w:r>
              <w:rPr>
                <w:sz w:val="20"/>
              </w:rPr>
              <w:t>aanduiding</w:t>
            </w:r>
            <w:r>
              <w:rPr>
                <w:spacing w:val="-5"/>
                <w:sz w:val="20"/>
              </w:rPr>
              <w:t xml:space="preserve"> </w:t>
            </w:r>
            <w:r>
              <w:rPr>
                <w:sz w:val="20"/>
              </w:rPr>
              <w:t>van</w:t>
            </w:r>
            <w:r>
              <w:rPr>
                <w:spacing w:val="-5"/>
                <w:sz w:val="20"/>
              </w:rPr>
              <w:t xml:space="preserve"> </w:t>
            </w:r>
            <w:r>
              <w:rPr>
                <w:sz w:val="20"/>
              </w:rPr>
              <w:t>de</w:t>
            </w:r>
            <w:r>
              <w:rPr>
                <w:spacing w:val="-5"/>
                <w:sz w:val="20"/>
              </w:rPr>
              <w:t xml:space="preserve"> </w:t>
            </w:r>
            <w:r>
              <w:rPr>
                <w:sz w:val="20"/>
              </w:rPr>
              <w:t>straatnaam</w:t>
            </w:r>
            <w:r>
              <w:rPr>
                <w:spacing w:val="-5"/>
                <w:sz w:val="20"/>
              </w:rPr>
              <w:t xml:space="preserve"> </w:t>
            </w:r>
            <w:r>
              <w:rPr>
                <w:sz w:val="20"/>
              </w:rPr>
              <w:t>van</w:t>
            </w:r>
            <w:r>
              <w:rPr>
                <w:spacing w:val="-4"/>
                <w:sz w:val="20"/>
              </w:rPr>
              <w:t xml:space="preserve"> </w:t>
            </w:r>
            <w:r>
              <w:rPr>
                <w:sz w:val="20"/>
              </w:rPr>
              <w:t>het</w:t>
            </w:r>
            <w:r>
              <w:rPr>
                <w:spacing w:val="-5"/>
                <w:sz w:val="20"/>
              </w:rPr>
              <w:t xml:space="preserve"> </w:t>
            </w:r>
            <w:r>
              <w:rPr>
                <w:spacing w:val="-2"/>
                <w:sz w:val="20"/>
              </w:rPr>
              <w:t>gebouw;</w:t>
            </w:r>
          </w:p>
          <w:p w14:paraId="0DF7141E" w14:textId="77777777" w:rsidR="006124A8" w:rsidRDefault="00157AE4" w:rsidP="007618C3">
            <w:pPr>
              <w:pStyle w:val="TableParagraph"/>
              <w:numPr>
                <w:ilvl w:val="0"/>
                <w:numId w:val="15"/>
              </w:numPr>
              <w:tabs>
                <w:tab w:val="left" w:pos="828"/>
              </w:tabs>
              <w:spacing w:line="229" w:lineRule="exact"/>
              <w:ind w:left="828" w:hanging="358"/>
              <w:rPr>
                <w:sz w:val="20"/>
              </w:rPr>
            </w:pPr>
            <w:proofErr w:type="gramStart"/>
            <w:r>
              <w:rPr>
                <w:sz w:val="20"/>
              </w:rPr>
              <w:t>alle</w:t>
            </w:r>
            <w:proofErr w:type="gramEnd"/>
            <w:r>
              <w:rPr>
                <w:spacing w:val="-6"/>
                <w:sz w:val="20"/>
              </w:rPr>
              <w:t xml:space="preserve"> </w:t>
            </w:r>
            <w:r>
              <w:rPr>
                <w:spacing w:val="-2"/>
                <w:sz w:val="20"/>
              </w:rPr>
              <w:t>verkeerstekens;</w:t>
            </w:r>
          </w:p>
          <w:p w14:paraId="5ACB6943" w14:textId="77777777" w:rsidR="006124A8" w:rsidRDefault="00157AE4" w:rsidP="007618C3">
            <w:pPr>
              <w:pStyle w:val="TableParagraph"/>
              <w:numPr>
                <w:ilvl w:val="0"/>
                <w:numId w:val="15"/>
              </w:numPr>
              <w:tabs>
                <w:tab w:val="left" w:pos="828"/>
                <w:tab w:val="left" w:pos="830"/>
              </w:tabs>
              <w:spacing w:before="1"/>
              <w:ind w:right="95"/>
              <w:rPr>
                <w:sz w:val="20"/>
              </w:rPr>
            </w:pPr>
            <w:proofErr w:type="gramStart"/>
            <w:r>
              <w:rPr>
                <w:sz w:val="20"/>
              </w:rPr>
              <w:t>alsook</w:t>
            </w:r>
            <w:proofErr w:type="gramEnd"/>
            <w:r>
              <w:rPr>
                <w:sz w:val="20"/>
              </w:rPr>
              <w:t xml:space="preserve"> tekens, uitrustingen, houders van leidingen, luidsprekers en de tijdelijke bevestiging van noodzakelijke kabels die van belang zijn voor de openbare veiligheid.</w:t>
            </w:r>
          </w:p>
        </w:tc>
      </w:tr>
      <w:tr w:rsidR="006124A8" w14:paraId="6096B7FD" w14:textId="77777777" w:rsidTr="007618C3">
        <w:trPr>
          <w:trHeight w:val="1247"/>
        </w:trPr>
        <w:tc>
          <w:tcPr>
            <w:tcW w:w="9062" w:type="dxa"/>
            <w:vAlign w:val="center"/>
          </w:tcPr>
          <w:p w14:paraId="2576FB62" w14:textId="77777777" w:rsidR="006124A8" w:rsidRDefault="00157AE4" w:rsidP="007618C3">
            <w:pPr>
              <w:pStyle w:val="TableParagraph"/>
              <w:ind w:right="93" w:hanging="1"/>
              <w:rPr>
                <w:sz w:val="20"/>
              </w:rPr>
            </w:pPr>
            <w:r>
              <w:rPr>
                <w:b/>
                <w:sz w:val="20"/>
              </w:rPr>
              <w:t xml:space="preserve">Art. 100. </w:t>
            </w:r>
            <w:r>
              <w:rPr>
                <w:sz w:val="20"/>
              </w:rPr>
              <w:t>Het is verboden de voormelde nummers, straatnaamborden, verkeerstekens, tekens, uitrustingen en houders van leidingen van algemeen nut te doen verdwijnen, te beschadigen, te bedekken,</w:t>
            </w:r>
            <w:r>
              <w:rPr>
                <w:spacing w:val="-14"/>
                <w:sz w:val="20"/>
              </w:rPr>
              <w:t xml:space="preserve"> </w:t>
            </w:r>
            <w:r>
              <w:rPr>
                <w:sz w:val="20"/>
              </w:rPr>
              <w:t>aan</w:t>
            </w:r>
            <w:r>
              <w:rPr>
                <w:spacing w:val="-14"/>
                <w:sz w:val="20"/>
              </w:rPr>
              <w:t xml:space="preserve"> </w:t>
            </w:r>
            <w:r>
              <w:rPr>
                <w:sz w:val="20"/>
              </w:rPr>
              <w:t>het</w:t>
            </w:r>
            <w:r>
              <w:rPr>
                <w:spacing w:val="-14"/>
                <w:sz w:val="20"/>
              </w:rPr>
              <w:t xml:space="preserve"> </w:t>
            </w:r>
            <w:r>
              <w:rPr>
                <w:sz w:val="20"/>
              </w:rPr>
              <w:t>gezicht</w:t>
            </w:r>
            <w:r>
              <w:rPr>
                <w:spacing w:val="-14"/>
                <w:sz w:val="20"/>
              </w:rPr>
              <w:t xml:space="preserve"> </w:t>
            </w:r>
            <w:r>
              <w:rPr>
                <w:sz w:val="20"/>
              </w:rPr>
              <w:t>te</w:t>
            </w:r>
            <w:r>
              <w:rPr>
                <w:spacing w:val="-14"/>
                <w:sz w:val="20"/>
              </w:rPr>
              <w:t xml:space="preserve"> </w:t>
            </w:r>
            <w:r>
              <w:rPr>
                <w:sz w:val="20"/>
              </w:rPr>
              <w:t>onttrekken</w:t>
            </w:r>
            <w:r>
              <w:rPr>
                <w:spacing w:val="-14"/>
                <w:sz w:val="20"/>
              </w:rPr>
              <w:t xml:space="preserve"> </w:t>
            </w:r>
            <w:r>
              <w:rPr>
                <w:sz w:val="20"/>
              </w:rPr>
              <w:t>of</w:t>
            </w:r>
            <w:r>
              <w:rPr>
                <w:spacing w:val="-11"/>
                <w:sz w:val="20"/>
              </w:rPr>
              <w:t xml:space="preserve"> </w:t>
            </w:r>
            <w:r>
              <w:rPr>
                <w:sz w:val="20"/>
              </w:rPr>
              <w:t>anderszins</w:t>
            </w:r>
            <w:r>
              <w:rPr>
                <w:spacing w:val="-12"/>
                <w:sz w:val="20"/>
              </w:rPr>
              <w:t xml:space="preserve"> </w:t>
            </w:r>
            <w:r>
              <w:rPr>
                <w:sz w:val="20"/>
              </w:rPr>
              <w:t>onleesbaar</w:t>
            </w:r>
            <w:r>
              <w:rPr>
                <w:spacing w:val="-13"/>
                <w:sz w:val="20"/>
              </w:rPr>
              <w:t xml:space="preserve"> </w:t>
            </w:r>
            <w:r>
              <w:rPr>
                <w:sz w:val="20"/>
              </w:rPr>
              <w:t>te</w:t>
            </w:r>
            <w:r>
              <w:rPr>
                <w:spacing w:val="-14"/>
                <w:sz w:val="20"/>
              </w:rPr>
              <w:t xml:space="preserve"> </w:t>
            </w:r>
            <w:r>
              <w:rPr>
                <w:sz w:val="20"/>
              </w:rPr>
              <w:t>maken,</w:t>
            </w:r>
            <w:r>
              <w:rPr>
                <w:spacing w:val="-14"/>
                <w:sz w:val="20"/>
              </w:rPr>
              <w:t xml:space="preserve"> </w:t>
            </w:r>
            <w:r>
              <w:rPr>
                <w:sz w:val="20"/>
              </w:rPr>
              <w:t>de</w:t>
            </w:r>
            <w:r>
              <w:rPr>
                <w:spacing w:val="-14"/>
                <w:sz w:val="20"/>
              </w:rPr>
              <w:t xml:space="preserve"> </w:t>
            </w:r>
            <w:r>
              <w:rPr>
                <w:sz w:val="20"/>
              </w:rPr>
              <w:t>bereikbaarheid</w:t>
            </w:r>
            <w:r>
              <w:rPr>
                <w:spacing w:val="-14"/>
                <w:sz w:val="20"/>
              </w:rPr>
              <w:t xml:space="preserve"> </w:t>
            </w:r>
            <w:r>
              <w:rPr>
                <w:sz w:val="20"/>
              </w:rPr>
              <w:t>ervan te bemoeilijken of onmogelijk te maken.</w:t>
            </w:r>
          </w:p>
        </w:tc>
      </w:tr>
      <w:tr w:rsidR="006124A8" w14:paraId="2DFF4F41" w14:textId="77777777" w:rsidTr="007618C3">
        <w:trPr>
          <w:trHeight w:val="1151"/>
        </w:trPr>
        <w:tc>
          <w:tcPr>
            <w:tcW w:w="9062" w:type="dxa"/>
            <w:vAlign w:val="center"/>
          </w:tcPr>
          <w:p w14:paraId="111D5980" w14:textId="77777777" w:rsidR="006124A8" w:rsidRDefault="00157AE4" w:rsidP="007618C3">
            <w:pPr>
              <w:pStyle w:val="TableParagraph"/>
              <w:ind w:right="93" w:hanging="1"/>
              <w:rPr>
                <w:sz w:val="20"/>
              </w:rPr>
            </w:pPr>
            <w:r>
              <w:rPr>
                <w:b/>
                <w:sz w:val="20"/>
              </w:rPr>
              <w:t xml:space="preserve">Art. 101. </w:t>
            </w:r>
            <w:r>
              <w:rPr>
                <w:sz w:val="20"/>
              </w:rPr>
              <w:t>De eigenaars, huurders, bewoners of verantwoordelijken van een gebouw moeten zich ervan verzekeren dat het gebouw, inclusief de installaties en apparaten waarmee het uitgerust is, zich</w:t>
            </w:r>
            <w:r>
              <w:rPr>
                <w:spacing w:val="-2"/>
                <w:sz w:val="20"/>
              </w:rPr>
              <w:t xml:space="preserve"> </w:t>
            </w:r>
            <w:r>
              <w:rPr>
                <w:sz w:val="20"/>
              </w:rPr>
              <w:t>in perfecte</w:t>
            </w:r>
            <w:r>
              <w:rPr>
                <w:spacing w:val="-2"/>
                <w:sz w:val="20"/>
              </w:rPr>
              <w:t xml:space="preserve"> </w:t>
            </w:r>
            <w:r>
              <w:rPr>
                <w:sz w:val="20"/>
              </w:rPr>
              <w:t>staat bevindt</w:t>
            </w:r>
            <w:r>
              <w:rPr>
                <w:spacing w:val="-2"/>
                <w:sz w:val="20"/>
              </w:rPr>
              <w:t xml:space="preserve"> </w:t>
            </w:r>
            <w:r>
              <w:rPr>
                <w:sz w:val="20"/>
              </w:rPr>
              <w:t>van</w:t>
            </w:r>
            <w:r>
              <w:rPr>
                <w:spacing w:val="-2"/>
                <w:sz w:val="20"/>
              </w:rPr>
              <w:t xml:space="preserve"> </w:t>
            </w:r>
            <w:r>
              <w:rPr>
                <w:sz w:val="20"/>
              </w:rPr>
              <w:t>bewaring, onderhoud</w:t>
            </w:r>
            <w:r>
              <w:rPr>
                <w:spacing w:val="-2"/>
                <w:sz w:val="20"/>
              </w:rPr>
              <w:t xml:space="preserve"> </w:t>
            </w:r>
            <w:r>
              <w:rPr>
                <w:sz w:val="20"/>
              </w:rPr>
              <w:t>en</w:t>
            </w:r>
            <w:r>
              <w:rPr>
                <w:spacing w:val="-2"/>
                <w:sz w:val="20"/>
              </w:rPr>
              <w:t xml:space="preserve"> </w:t>
            </w:r>
            <w:r>
              <w:rPr>
                <w:sz w:val="20"/>
              </w:rPr>
              <w:t>werking,</w:t>
            </w:r>
            <w:r>
              <w:rPr>
                <w:spacing w:val="-2"/>
                <w:sz w:val="20"/>
              </w:rPr>
              <w:t xml:space="preserve"> </w:t>
            </w:r>
            <w:proofErr w:type="gramStart"/>
            <w:r>
              <w:rPr>
                <w:sz w:val="20"/>
              </w:rPr>
              <w:t>teneinde</w:t>
            </w:r>
            <w:proofErr w:type="gramEnd"/>
            <w:r>
              <w:rPr>
                <w:sz w:val="20"/>
              </w:rPr>
              <w:t xml:space="preserve"> de openbare</w:t>
            </w:r>
            <w:r>
              <w:rPr>
                <w:spacing w:val="-2"/>
                <w:sz w:val="20"/>
              </w:rPr>
              <w:t xml:space="preserve"> </w:t>
            </w:r>
            <w:r>
              <w:rPr>
                <w:sz w:val="20"/>
              </w:rPr>
              <w:t>veiligheid niet in het gedrang te brengen.</w:t>
            </w:r>
          </w:p>
        </w:tc>
      </w:tr>
      <w:tr w:rsidR="006124A8" w14:paraId="53C0202E" w14:textId="77777777" w:rsidTr="007618C3">
        <w:trPr>
          <w:trHeight w:val="794"/>
        </w:trPr>
        <w:tc>
          <w:tcPr>
            <w:tcW w:w="9062" w:type="dxa"/>
            <w:vAlign w:val="center"/>
          </w:tcPr>
          <w:p w14:paraId="56714DBD" w14:textId="77777777" w:rsidR="006124A8" w:rsidRDefault="00157AE4" w:rsidP="00431236">
            <w:pPr>
              <w:pStyle w:val="Kop2"/>
            </w:pPr>
            <w:bookmarkStart w:id="25" w:name="_Toc235003419"/>
            <w:r>
              <w:t>Hoofdstuk</w:t>
            </w:r>
            <w:r>
              <w:rPr>
                <w:spacing w:val="-9"/>
              </w:rPr>
              <w:t xml:space="preserve"> </w:t>
            </w:r>
            <w:r>
              <w:t>6.</w:t>
            </w:r>
            <w:r>
              <w:rPr>
                <w:spacing w:val="-8"/>
              </w:rPr>
              <w:t xml:space="preserve"> </w:t>
            </w:r>
            <w:r>
              <w:t>Brandpreventie</w:t>
            </w:r>
            <w:bookmarkEnd w:id="25"/>
          </w:p>
        </w:tc>
      </w:tr>
      <w:tr w:rsidR="006124A8" w14:paraId="585A2023" w14:textId="77777777" w:rsidTr="007618C3">
        <w:trPr>
          <w:trHeight w:val="690"/>
        </w:trPr>
        <w:tc>
          <w:tcPr>
            <w:tcW w:w="9062" w:type="dxa"/>
            <w:vAlign w:val="center"/>
          </w:tcPr>
          <w:p w14:paraId="0C9F5A5C" w14:textId="77777777" w:rsidR="006124A8" w:rsidRDefault="00157AE4" w:rsidP="007618C3">
            <w:pPr>
              <w:pStyle w:val="TableParagraph"/>
              <w:ind w:hanging="1"/>
              <w:rPr>
                <w:sz w:val="20"/>
              </w:rPr>
            </w:pPr>
            <w:r>
              <w:rPr>
                <w:b/>
                <w:sz w:val="20"/>
              </w:rPr>
              <w:t>Art. 102</w:t>
            </w:r>
            <w:r>
              <w:rPr>
                <w:sz w:val="20"/>
              </w:rPr>
              <w:t>. Alle handelingen die de toegang tot, de signalisatie of het gebruik van de watervoorraden voor het blussen van branden hinderen, zijn verboden.</w:t>
            </w:r>
          </w:p>
        </w:tc>
      </w:tr>
      <w:tr w:rsidR="006124A8" w14:paraId="68ADB0FF" w14:textId="77777777" w:rsidTr="007618C3">
        <w:trPr>
          <w:trHeight w:val="1379"/>
        </w:trPr>
        <w:tc>
          <w:tcPr>
            <w:tcW w:w="9062" w:type="dxa"/>
            <w:vAlign w:val="center"/>
          </w:tcPr>
          <w:p w14:paraId="148FB8B5" w14:textId="77777777" w:rsidR="006124A8" w:rsidRDefault="00157AE4" w:rsidP="007618C3">
            <w:pPr>
              <w:pStyle w:val="TableParagraph"/>
              <w:ind w:right="93"/>
              <w:rPr>
                <w:sz w:val="20"/>
              </w:rPr>
            </w:pPr>
            <w:r>
              <w:rPr>
                <w:b/>
                <w:sz w:val="20"/>
              </w:rPr>
              <w:t>Art. 103</w:t>
            </w:r>
            <w:r>
              <w:rPr>
                <w:sz w:val="20"/>
              </w:rPr>
              <w:t>. Als een evenement zoals een fuif, een dansfeest of andere bijeenkomst georganiseerd wordt in een voor het publiek toegankelijke plaats waarvan de organisatoren niet kunnen bewijzen dat de plaats beantwoordt aan de veiligheidsvoorschriften, met name in toepassing van de regelgeving</w:t>
            </w:r>
            <w:r>
              <w:rPr>
                <w:spacing w:val="-7"/>
                <w:sz w:val="20"/>
              </w:rPr>
              <w:t xml:space="preserve"> </w:t>
            </w:r>
            <w:proofErr w:type="gramStart"/>
            <w:r>
              <w:rPr>
                <w:sz w:val="20"/>
              </w:rPr>
              <w:t>inzake</w:t>
            </w:r>
            <w:proofErr w:type="gramEnd"/>
            <w:r>
              <w:rPr>
                <w:spacing w:val="-7"/>
                <w:sz w:val="20"/>
              </w:rPr>
              <w:t xml:space="preserve"> </w:t>
            </w:r>
            <w:r>
              <w:rPr>
                <w:sz w:val="20"/>
              </w:rPr>
              <w:t>brandveiligheid,</w:t>
            </w:r>
            <w:r>
              <w:rPr>
                <w:spacing w:val="-9"/>
                <w:sz w:val="20"/>
              </w:rPr>
              <w:t xml:space="preserve"> </w:t>
            </w:r>
            <w:r>
              <w:rPr>
                <w:sz w:val="20"/>
              </w:rPr>
              <w:t>kan</w:t>
            </w:r>
            <w:r>
              <w:rPr>
                <w:spacing w:val="-7"/>
                <w:sz w:val="20"/>
              </w:rPr>
              <w:t xml:space="preserve"> </w:t>
            </w:r>
            <w:r>
              <w:rPr>
                <w:sz w:val="20"/>
              </w:rPr>
              <w:t>de</w:t>
            </w:r>
            <w:r>
              <w:rPr>
                <w:spacing w:val="-9"/>
                <w:sz w:val="20"/>
              </w:rPr>
              <w:t xml:space="preserve"> </w:t>
            </w:r>
            <w:r>
              <w:rPr>
                <w:sz w:val="20"/>
              </w:rPr>
              <w:t>burgemeester</w:t>
            </w:r>
            <w:r>
              <w:rPr>
                <w:spacing w:val="-8"/>
                <w:sz w:val="20"/>
              </w:rPr>
              <w:t xml:space="preserve"> </w:t>
            </w:r>
            <w:r>
              <w:rPr>
                <w:sz w:val="20"/>
              </w:rPr>
              <w:t>het</w:t>
            </w:r>
            <w:r>
              <w:rPr>
                <w:spacing w:val="-6"/>
                <w:sz w:val="20"/>
              </w:rPr>
              <w:t xml:space="preserve"> </w:t>
            </w:r>
            <w:r>
              <w:rPr>
                <w:sz w:val="20"/>
              </w:rPr>
              <w:t>evenement</w:t>
            </w:r>
            <w:r>
              <w:rPr>
                <w:spacing w:val="-6"/>
                <w:sz w:val="20"/>
              </w:rPr>
              <w:t xml:space="preserve"> </w:t>
            </w:r>
            <w:r>
              <w:rPr>
                <w:sz w:val="20"/>
              </w:rPr>
              <w:t>verbieden</w:t>
            </w:r>
            <w:r>
              <w:rPr>
                <w:spacing w:val="-9"/>
                <w:sz w:val="20"/>
              </w:rPr>
              <w:t xml:space="preserve"> </w:t>
            </w:r>
            <w:r>
              <w:rPr>
                <w:sz w:val="20"/>
              </w:rPr>
              <w:t>en</w:t>
            </w:r>
            <w:r>
              <w:rPr>
                <w:spacing w:val="-9"/>
                <w:sz w:val="20"/>
              </w:rPr>
              <w:t xml:space="preserve"> </w:t>
            </w:r>
            <w:r>
              <w:rPr>
                <w:sz w:val="20"/>
              </w:rPr>
              <w:t>kan</w:t>
            </w:r>
            <w:r>
              <w:rPr>
                <w:spacing w:val="-7"/>
                <w:sz w:val="20"/>
              </w:rPr>
              <w:t xml:space="preserve"> </w:t>
            </w:r>
            <w:r>
              <w:rPr>
                <w:sz w:val="20"/>
              </w:rPr>
              <w:t>de</w:t>
            </w:r>
            <w:r>
              <w:rPr>
                <w:spacing w:val="-7"/>
                <w:sz w:val="20"/>
              </w:rPr>
              <w:t xml:space="preserve"> </w:t>
            </w:r>
            <w:r>
              <w:rPr>
                <w:sz w:val="20"/>
              </w:rPr>
              <w:t>politie in voorkomend geval het etablissement doen evacueren en sluiten.</w:t>
            </w:r>
          </w:p>
        </w:tc>
      </w:tr>
      <w:tr w:rsidR="006124A8" w14:paraId="72ECCB5D" w14:textId="77777777" w:rsidTr="007618C3">
        <w:trPr>
          <w:trHeight w:val="1151"/>
        </w:trPr>
        <w:tc>
          <w:tcPr>
            <w:tcW w:w="9062" w:type="dxa"/>
            <w:vAlign w:val="center"/>
          </w:tcPr>
          <w:p w14:paraId="50CD66C7" w14:textId="77777777" w:rsidR="006124A8" w:rsidRDefault="00157AE4" w:rsidP="007618C3">
            <w:pPr>
              <w:pStyle w:val="TableParagraph"/>
              <w:ind w:right="92"/>
              <w:rPr>
                <w:sz w:val="20"/>
              </w:rPr>
            </w:pPr>
            <w:r>
              <w:rPr>
                <w:b/>
                <w:sz w:val="20"/>
              </w:rPr>
              <w:t>Art.</w:t>
            </w:r>
            <w:r>
              <w:rPr>
                <w:b/>
                <w:spacing w:val="-4"/>
                <w:sz w:val="20"/>
              </w:rPr>
              <w:t xml:space="preserve"> </w:t>
            </w:r>
            <w:r>
              <w:rPr>
                <w:b/>
                <w:sz w:val="20"/>
              </w:rPr>
              <w:t>104.</w:t>
            </w:r>
            <w:r>
              <w:rPr>
                <w:b/>
                <w:spacing w:val="-4"/>
                <w:sz w:val="20"/>
              </w:rPr>
              <w:t xml:space="preserve"> </w:t>
            </w:r>
            <w:r>
              <w:rPr>
                <w:sz w:val="20"/>
              </w:rPr>
              <w:t>Onverminderd</w:t>
            </w:r>
            <w:r>
              <w:rPr>
                <w:spacing w:val="-4"/>
                <w:sz w:val="20"/>
              </w:rPr>
              <w:t xml:space="preserve"> </w:t>
            </w:r>
            <w:r>
              <w:rPr>
                <w:sz w:val="20"/>
              </w:rPr>
              <w:t>de</w:t>
            </w:r>
            <w:r>
              <w:rPr>
                <w:spacing w:val="-2"/>
                <w:sz w:val="20"/>
              </w:rPr>
              <w:t xml:space="preserve"> </w:t>
            </w:r>
            <w:r>
              <w:rPr>
                <w:sz w:val="20"/>
              </w:rPr>
              <w:t>wettelijke</w:t>
            </w:r>
            <w:r>
              <w:rPr>
                <w:spacing w:val="-4"/>
                <w:sz w:val="20"/>
              </w:rPr>
              <w:t xml:space="preserve"> </w:t>
            </w:r>
            <w:r>
              <w:rPr>
                <w:sz w:val="20"/>
              </w:rPr>
              <w:t>bepalingen</w:t>
            </w:r>
            <w:r>
              <w:rPr>
                <w:spacing w:val="-4"/>
                <w:sz w:val="20"/>
              </w:rPr>
              <w:t xml:space="preserve"> </w:t>
            </w:r>
            <w:r>
              <w:rPr>
                <w:sz w:val="20"/>
              </w:rPr>
              <w:t>die</w:t>
            </w:r>
            <w:r>
              <w:rPr>
                <w:spacing w:val="-4"/>
                <w:sz w:val="20"/>
              </w:rPr>
              <w:t xml:space="preserve"> </w:t>
            </w:r>
            <w:r>
              <w:rPr>
                <w:sz w:val="20"/>
              </w:rPr>
              <w:t>van</w:t>
            </w:r>
            <w:r>
              <w:rPr>
                <w:spacing w:val="-4"/>
                <w:sz w:val="20"/>
              </w:rPr>
              <w:t xml:space="preserve"> </w:t>
            </w:r>
            <w:r>
              <w:rPr>
                <w:sz w:val="20"/>
              </w:rPr>
              <w:t>kracht</w:t>
            </w:r>
            <w:r>
              <w:rPr>
                <w:spacing w:val="-4"/>
                <w:sz w:val="20"/>
              </w:rPr>
              <w:t xml:space="preserve"> </w:t>
            </w:r>
            <w:r>
              <w:rPr>
                <w:sz w:val="20"/>
              </w:rPr>
              <w:t>zijn,</w:t>
            </w:r>
            <w:r>
              <w:rPr>
                <w:spacing w:val="-4"/>
                <w:sz w:val="20"/>
              </w:rPr>
              <w:t xml:space="preserve"> </w:t>
            </w:r>
            <w:r>
              <w:rPr>
                <w:sz w:val="20"/>
              </w:rPr>
              <w:t>is</w:t>
            </w:r>
            <w:r>
              <w:rPr>
                <w:spacing w:val="-3"/>
                <w:sz w:val="20"/>
              </w:rPr>
              <w:t xml:space="preserve"> </w:t>
            </w:r>
            <w:r>
              <w:rPr>
                <w:sz w:val="20"/>
              </w:rPr>
              <w:t>het</w:t>
            </w:r>
            <w:r>
              <w:rPr>
                <w:spacing w:val="-4"/>
                <w:sz w:val="20"/>
              </w:rPr>
              <w:t xml:space="preserve"> </w:t>
            </w:r>
            <w:r>
              <w:rPr>
                <w:sz w:val="20"/>
              </w:rPr>
              <w:t>verboden</w:t>
            </w:r>
            <w:r>
              <w:rPr>
                <w:spacing w:val="-4"/>
                <w:sz w:val="20"/>
              </w:rPr>
              <w:t xml:space="preserve"> </w:t>
            </w:r>
            <w:r>
              <w:rPr>
                <w:sz w:val="20"/>
              </w:rPr>
              <w:t>op</w:t>
            </w:r>
            <w:r>
              <w:rPr>
                <w:spacing w:val="-2"/>
                <w:sz w:val="20"/>
              </w:rPr>
              <w:t xml:space="preserve"> </w:t>
            </w:r>
            <w:r>
              <w:rPr>
                <w:sz w:val="20"/>
              </w:rPr>
              <w:t>plaatsen</w:t>
            </w:r>
            <w:r>
              <w:rPr>
                <w:spacing w:val="-2"/>
                <w:sz w:val="20"/>
              </w:rPr>
              <w:t xml:space="preserve"> </w:t>
            </w:r>
            <w:r>
              <w:rPr>
                <w:sz w:val="20"/>
              </w:rPr>
              <w:t>die voor</w:t>
            </w:r>
            <w:r>
              <w:rPr>
                <w:spacing w:val="-5"/>
                <w:sz w:val="20"/>
              </w:rPr>
              <w:t xml:space="preserve"> </w:t>
            </w:r>
            <w:r>
              <w:rPr>
                <w:sz w:val="20"/>
              </w:rPr>
              <w:t>het</w:t>
            </w:r>
            <w:r>
              <w:rPr>
                <w:spacing w:val="-6"/>
                <w:sz w:val="20"/>
              </w:rPr>
              <w:t xml:space="preserve"> </w:t>
            </w:r>
            <w:r>
              <w:rPr>
                <w:sz w:val="20"/>
              </w:rPr>
              <w:t>publiek</w:t>
            </w:r>
            <w:r>
              <w:rPr>
                <w:spacing w:val="-5"/>
                <w:sz w:val="20"/>
              </w:rPr>
              <w:t xml:space="preserve"> </w:t>
            </w:r>
            <w:r>
              <w:rPr>
                <w:sz w:val="20"/>
              </w:rPr>
              <w:t>toegankelijk</w:t>
            </w:r>
            <w:r>
              <w:rPr>
                <w:spacing w:val="-5"/>
                <w:sz w:val="20"/>
              </w:rPr>
              <w:t xml:space="preserve"> </w:t>
            </w:r>
            <w:r>
              <w:rPr>
                <w:sz w:val="20"/>
              </w:rPr>
              <w:t>zijn,</w:t>
            </w:r>
            <w:r>
              <w:rPr>
                <w:spacing w:val="-6"/>
                <w:sz w:val="20"/>
              </w:rPr>
              <w:t xml:space="preserve"> </w:t>
            </w:r>
            <w:r>
              <w:rPr>
                <w:sz w:val="20"/>
              </w:rPr>
              <w:t>gelijk</w:t>
            </w:r>
            <w:r>
              <w:rPr>
                <w:spacing w:val="-5"/>
                <w:sz w:val="20"/>
              </w:rPr>
              <w:t xml:space="preserve"> </w:t>
            </w:r>
            <w:r>
              <w:rPr>
                <w:sz w:val="20"/>
              </w:rPr>
              <w:t>welke</w:t>
            </w:r>
            <w:r>
              <w:rPr>
                <w:spacing w:val="-7"/>
                <w:sz w:val="20"/>
              </w:rPr>
              <w:t xml:space="preserve"> </w:t>
            </w:r>
            <w:r>
              <w:rPr>
                <w:sz w:val="20"/>
              </w:rPr>
              <w:t>voorwerpen</w:t>
            </w:r>
            <w:r>
              <w:rPr>
                <w:spacing w:val="-7"/>
                <w:sz w:val="20"/>
              </w:rPr>
              <w:t xml:space="preserve"> </w:t>
            </w:r>
            <w:r>
              <w:rPr>
                <w:sz w:val="20"/>
              </w:rPr>
              <w:t>te</w:t>
            </w:r>
            <w:r>
              <w:rPr>
                <w:spacing w:val="-7"/>
                <w:sz w:val="20"/>
              </w:rPr>
              <w:t xml:space="preserve"> </w:t>
            </w:r>
            <w:r>
              <w:rPr>
                <w:sz w:val="20"/>
              </w:rPr>
              <w:t>plaatsen,</w:t>
            </w:r>
            <w:r>
              <w:rPr>
                <w:spacing w:val="-6"/>
                <w:sz w:val="20"/>
              </w:rPr>
              <w:t xml:space="preserve"> </w:t>
            </w:r>
            <w:r>
              <w:rPr>
                <w:sz w:val="20"/>
              </w:rPr>
              <w:t>te</w:t>
            </w:r>
            <w:r>
              <w:rPr>
                <w:spacing w:val="-4"/>
                <w:sz w:val="20"/>
              </w:rPr>
              <w:t xml:space="preserve"> </w:t>
            </w:r>
            <w:r>
              <w:rPr>
                <w:sz w:val="20"/>
              </w:rPr>
              <w:t>bevestigen</w:t>
            </w:r>
            <w:r>
              <w:rPr>
                <w:spacing w:val="-7"/>
                <w:sz w:val="20"/>
              </w:rPr>
              <w:t xml:space="preserve"> </w:t>
            </w:r>
            <w:r>
              <w:rPr>
                <w:sz w:val="20"/>
              </w:rPr>
              <w:t>of</w:t>
            </w:r>
            <w:r>
              <w:rPr>
                <w:spacing w:val="-6"/>
                <w:sz w:val="20"/>
              </w:rPr>
              <w:t xml:space="preserve"> </w:t>
            </w:r>
            <w:r>
              <w:rPr>
                <w:sz w:val="20"/>
              </w:rPr>
              <w:t>op</w:t>
            </w:r>
            <w:r>
              <w:rPr>
                <w:spacing w:val="-7"/>
                <w:sz w:val="20"/>
              </w:rPr>
              <w:t xml:space="preserve"> </w:t>
            </w:r>
            <w:r>
              <w:rPr>
                <w:sz w:val="20"/>
              </w:rPr>
              <w:t>te</w:t>
            </w:r>
            <w:r>
              <w:rPr>
                <w:spacing w:val="-4"/>
                <w:sz w:val="20"/>
              </w:rPr>
              <w:t xml:space="preserve"> </w:t>
            </w:r>
            <w:r>
              <w:rPr>
                <w:sz w:val="20"/>
              </w:rPr>
              <w:t>hangen die de doorgang in de trappen, uitgangen of nooduitgangen alsook in de gangen die erheen leiden, hinderen of die op gelijk welke wijze hun breedte of hoogte beperken.</w:t>
            </w:r>
          </w:p>
        </w:tc>
      </w:tr>
      <w:tr w:rsidR="006124A8" w14:paraId="73BEEE6B" w14:textId="77777777" w:rsidTr="007618C3">
        <w:trPr>
          <w:trHeight w:val="702"/>
        </w:trPr>
        <w:tc>
          <w:tcPr>
            <w:tcW w:w="9062" w:type="dxa"/>
            <w:vAlign w:val="center"/>
          </w:tcPr>
          <w:p w14:paraId="01429E48" w14:textId="77777777" w:rsidR="006124A8" w:rsidRDefault="00157AE4" w:rsidP="007618C3">
            <w:pPr>
              <w:pStyle w:val="TableParagraph"/>
              <w:rPr>
                <w:sz w:val="20"/>
              </w:rPr>
            </w:pPr>
            <w:r>
              <w:rPr>
                <w:b/>
                <w:sz w:val="20"/>
              </w:rPr>
              <w:t>Art.</w:t>
            </w:r>
            <w:r>
              <w:rPr>
                <w:b/>
                <w:spacing w:val="40"/>
                <w:sz w:val="20"/>
              </w:rPr>
              <w:t xml:space="preserve"> </w:t>
            </w:r>
            <w:r>
              <w:rPr>
                <w:b/>
                <w:sz w:val="20"/>
              </w:rPr>
              <w:t>105.</w:t>
            </w:r>
            <w:r>
              <w:rPr>
                <w:b/>
                <w:spacing w:val="40"/>
                <w:sz w:val="20"/>
              </w:rPr>
              <w:t xml:space="preserve"> </w:t>
            </w:r>
            <w:r>
              <w:rPr>
                <w:sz w:val="20"/>
              </w:rPr>
              <w:t>De</w:t>
            </w:r>
            <w:r>
              <w:rPr>
                <w:spacing w:val="40"/>
                <w:sz w:val="20"/>
              </w:rPr>
              <w:t xml:space="preserve"> </w:t>
            </w:r>
            <w:r>
              <w:rPr>
                <w:sz w:val="20"/>
              </w:rPr>
              <w:t>brandveiligheid</w:t>
            </w:r>
            <w:r>
              <w:rPr>
                <w:spacing w:val="40"/>
                <w:sz w:val="20"/>
              </w:rPr>
              <w:t xml:space="preserve"> </w:t>
            </w:r>
            <w:r>
              <w:rPr>
                <w:sz w:val="20"/>
              </w:rPr>
              <w:t>in</w:t>
            </w:r>
            <w:r>
              <w:rPr>
                <w:spacing w:val="40"/>
                <w:sz w:val="20"/>
              </w:rPr>
              <w:t xml:space="preserve"> </w:t>
            </w:r>
            <w:r>
              <w:rPr>
                <w:sz w:val="20"/>
              </w:rPr>
              <w:t>horecazaken</w:t>
            </w:r>
            <w:r>
              <w:rPr>
                <w:spacing w:val="40"/>
                <w:sz w:val="20"/>
              </w:rPr>
              <w:t xml:space="preserve"> </w:t>
            </w:r>
            <w:r>
              <w:rPr>
                <w:sz w:val="20"/>
              </w:rPr>
              <w:t>maakt</w:t>
            </w:r>
            <w:r>
              <w:rPr>
                <w:spacing w:val="40"/>
                <w:sz w:val="20"/>
              </w:rPr>
              <w:t xml:space="preserve"> </w:t>
            </w:r>
            <w:r>
              <w:rPr>
                <w:sz w:val="20"/>
              </w:rPr>
              <w:t>het</w:t>
            </w:r>
            <w:r>
              <w:rPr>
                <w:spacing w:val="40"/>
                <w:sz w:val="20"/>
              </w:rPr>
              <w:t xml:space="preserve"> </w:t>
            </w:r>
            <w:r>
              <w:rPr>
                <w:sz w:val="20"/>
              </w:rPr>
              <w:t>onderwerp</w:t>
            </w:r>
            <w:r>
              <w:rPr>
                <w:spacing w:val="40"/>
                <w:sz w:val="20"/>
              </w:rPr>
              <w:t xml:space="preserve"> </w:t>
            </w:r>
            <w:r>
              <w:rPr>
                <w:sz w:val="20"/>
              </w:rPr>
              <w:t>uit</w:t>
            </w:r>
            <w:r>
              <w:rPr>
                <w:spacing w:val="40"/>
                <w:sz w:val="20"/>
              </w:rPr>
              <w:t xml:space="preserve"> </w:t>
            </w:r>
            <w:r>
              <w:rPr>
                <w:sz w:val="20"/>
              </w:rPr>
              <w:t>van</w:t>
            </w:r>
            <w:r>
              <w:rPr>
                <w:spacing w:val="40"/>
                <w:sz w:val="20"/>
              </w:rPr>
              <w:t xml:space="preserve"> </w:t>
            </w:r>
            <w:r>
              <w:rPr>
                <w:sz w:val="20"/>
              </w:rPr>
              <w:t>een</w:t>
            </w:r>
            <w:r>
              <w:rPr>
                <w:spacing w:val="40"/>
                <w:sz w:val="20"/>
              </w:rPr>
              <w:t xml:space="preserve"> </w:t>
            </w:r>
            <w:r>
              <w:rPr>
                <w:sz w:val="20"/>
              </w:rPr>
              <w:t>afzonderlijke</w:t>
            </w:r>
            <w:r>
              <w:rPr>
                <w:spacing w:val="80"/>
                <w:sz w:val="20"/>
              </w:rPr>
              <w:t xml:space="preserve"> </w:t>
            </w:r>
            <w:r>
              <w:rPr>
                <w:spacing w:val="-2"/>
                <w:sz w:val="20"/>
              </w:rPr>
              <w:t>reglementering.</w:t>
            </w:r>
          </w:p>
        </w:tc>
      </w:tr>
      <w:tr w:rsidR="006124A8" w14:paraId="4DEC071F" w14:textId="77777777" w:rsidTr="007618C3">
        <w:trPr>
          <w:trHeight w:val="1020"/>
        </w:trPr>
        <w:tc>
          <w:tcPr>
            <w:tcW w:w="9062" w:type="dxa"/>
            <w:vAlign w:val="center"/>
          </w:tcPr>
          <w:p w14:paraId="2C3D7CDD" w14:textId="77777777" w:rsidR="006124A8" w:rsidRDefault="00157AE4" w:rsidP="00431236">
            <w:pPr>
              <w:pStyle w:val="Kop2"/>
            </w:pPr>
            <w:bookmarkStart w:id="26" w:name="_Toc235003420"/>
            <w:r>
              <w:t>Hoofdstuk</w:t>
            </w:r>
            <w:r>
              <w:rPr>
                <w:spacing w:val="-3"/>
              </w:rPr>
              <w:t xml:space="preserve"> </w:t>
            </w:r>
            <w:r>
              <w:t>7.</w:t>
            </w:r>
            <w:r>
              <w:rPr>
                <w:spacing w:val="-3"/>
              </w:rPr>
              <w:t xml:space="preserve"> </w:t>
            </w:r>
            <w:r>
              <w:t>Bijzondere</w:t>
            </w:r>
            <w:r>
              <w:rPr>
                <w:spacing w:val="-3"/>
              </w:rPr>
              <w:t xml:space="preserve"> </w:t>
            </w:r>
            <w:r>
              <w:t>bepalingen</w:t>
            </w:r>
            <w:r>
              <w:rPr>
                <w:spacing w:val="-4"/>
              </w:rPr>
              <w:t xml:space="preserve"> </w:t>
            </w:r>
            <w:r>
              <w:t>die</w:t>
            </w:r>
            <w:r>
              <w:rPr>
                <w:spacing w:val="-3"/>
              </w:rPr>
              <w:t xml:space="preserve"> </w:t>
            </w:r>
            <w:r>
              <w:t>in</w:t>
            </w:r>
            <w:r>
              <w:rPr>
                <w:spacing w:val="-9"/>
              </w:rPr>
              <w:t xml:space="preserve"> </w:t>
            </w:r>
            <w:r>
              <w:t>acht</w:t>
            </w:r>
            <w:r>
              <w:rPr>
                <w:spacing w:val="-5"/>
              </w:rPr>
              <w:t xml:space="preserve"> </w:t>
            </w:r>
            <w:r>
              <w:t>dienen</w:t>
            </w:r>
            <w:r>
              <w:rPr>
                <w:spacing w:val="-4"/>
              </w:rPr>
              <w:t xml:space="preserve"> </w:t>
            </w:r>
            <w:r>
              <w:t>te</w:t>
            </w:r>
            <w:r>
              <w:rPr>
                <w:spacing w:val="-5"/>
              </w:rPr>
              <w:t xml:space="preserve"> </w:t>
            </w:r>
            <w:r>
              <w:t>worden</w:t>
            </w:r>
            <w:r>
              <w:rPr>
                <w:spacing w:val="-4"/>
              </w:rPr>
              <w:t xml:space="preserve"> </w:t>
            </w:r>
            <w:r>
              <w:t>genomen</w:t>
            </w:r>
            <w:r>
              <w:rPr>
                <w:spacing w:val="-4"/>
              </w:rPr>
              <w:t xml:space="preserve"> </w:t>
            </w:r>
            <w:r>
              <w:t>bij sneeuw of vrieskou, ijs, ijzel</w:t>
            </w:r>
            <w:bookmarkEnd w:id="26"/>
          </w:p>
        </w:tc>
      </w:tr>
      <w:tr w:rsidR="006124A8" w14:paraId="7FE424C6" w14:textId="77777777" w:rsidTr="007618C3">
        <w:trPr>
          <w:trHeight w:val="1840"/>
        </w:trPr>
        <w:tc>
          <w:tcPr>
            <w:tcW w:w="9062" w:type="dxa"/>
            <w:vAlign w:val="center"/>
          </w:tcPr>
          <w:p w14:paraId="72DA0C1F" w14:textId="77777777" w:rsidR="006124A8" w:rsidRDefault="00157AE4" w:rsidP="007618C3">
            <w:pPr>
              <w:pStyle w:val="TableParagraph"/>
              <w:rPr>
                <w:sz w:val="20"/>
              </w:rPr>
            </w:pPr>
            <w:r>
              <w:rPr>
                <w:b/>
                <w:sz w:val="20"/>
              </w:rPr>
              <w:t>Art.</w:t>
            </w:r>
            <w:r>
              <w:rPr>
                <w:b/>
                <w:spacing w:val="30"/>
                <w:sz w:val="20"/>
              </w:rPr>
              <w:t xml:space="preserve"> </w:t>
            </w:r>
            <w:r>
              <w:rPr>
                <w:b/>
                <w:sz w:val="20"/>
              </w:rPr>
              <w:t>106</w:t>
            </w:r>
            <w:r>
              <w:rPr>
                <w:sz w:val="20"/>
              </w:rPr>
              <w:t>.</w:t>
            </w:r>
            <w:r>
              <w:rPr>
                <w:spacing w:val="32"/>
                <w:sz w:val="20"/>
              </w:rPr>
              <w:t xml:space="preserve"> </w:t>
            </w:r>
            <w:r>
              <w:rPr>
                <w:sz w:val="20"/>
              </w:rPr>
              <w:t>De</w:t>
            </w:r>
            <w:r>
              <w:rPr>
                <w:spacing w:val="32"/>
                <w:sz w:val="20"/>
              </w:rPr>
              <w:t xml:space="preserve"> </w:t>
            </w:r>
            <w:r>
              <w:rPr>
                <w:sz w:val="20"/>
              </w:rPr>
              <w:t>met</w:t>
            </w:r>
            <w:r>
              <w:rPr>
                <w:spacing w:val="30"/>
                <w:sz w:val="20"/>
              </w:rPr>
              <w:t xml:space="preserve"> </w:t>
            </w:r>
            <w:r>
              <w:rPr>
                <w:sz w:val="20"/>
              </w:rPr>
              <w:t>sneeuw,</w:t>
            </w:r>
            <w:r>
              <w:rPr>
                <w:spacing w:val="32"/>
                <w:sz w:val="20"/>
              </w:rPr>
              <w:t xml:space="preserve"> </w:t>
            </w:r>
            <w:r>
              <w:rPr>
                <w:sz w:val="20"/>
              </w:rPr>
              <w:t>ijs</w:t>
            </w:r>
            <w:r>
              <w:rPr>
                <w:spacing w:val="31"/>
                <w:sz w:val="20"/>
              </w:rPr>
              <w:t xml:space="preserve"> </w:t>
            </w:r>
            <w:r>
              <w:rPr>
                <w:sz w:val="20"/>
              </w:rPr>
              <w:t>of</w:t>
            </w:r>
            <w:r>
              <w:rPr>
                <w:spacing w:val="32"/>
                <w:sz w:val="20"/>
              </w:rPr>
              <w:t xml:space="preserve"> </w:t>
            </w:r>
            <w:r>
              <w:rPr>
                <w:sz w:val="20"/>
              </w:rPr>
              <w:t>ijzel</w:t>
            </w:r>
            <w:r>
              <w:rPr>
                <w:spacing w:val="29"/>
                <w:sz w:val="20"/>
              </w:rPr>
              <w:t xml:space="preserve"> </w:t>
            </w:r>
            <w:r>
              <w:rPr>
                <w:sz w:val="20"/>
              </w:rPr>
              <w:t>bedekte</w:t>
            </w:r>
            <w:r>
              <w:rPr>
                <w:spacing w:val="30"/>
                <w:sz w:val="20"/>
              </w:rPr>
              <w:t xml:space="preserve"> </w:t>
            </w:r>
            <w:r>
              <w:rPr>
                <w:sz w:val="20"/>
              </w:rPr>
              <w:t>voetpaden</w:t>
            </w:r>
            <w:r>
              <w:rPr>
                <w:spacing w:val="32"/>
                <w:sz w:val="20"/>
              </w:rPr>
              <w:t xml:space="preserve"> </w:t>
            </w:r>
            <w:r>
              <w:rPr>
                <w:sz w:val="20"/>
              </w:rPr>
              <w:t>moeten</w:t>
            </w:r>
            <w:r>
              <w:rPr>
                <w:spacing w:val="30"/>
                <w:sz w:val="20"/>
              </w:rPr>
              <w:t xml:space="preserve"> </w:t>
            </w:r>
            <w:r>
              <w:rPr>
                <w:sz w:val="20"/>
              </w:rPr>
              <w:t>vrijgemaakt</w:t>
            </w:r>
            <w:r>
              <w:rPr>
                <w:spacing w:val="32"/>
                <w:sz w:val="20"/>
              </w:rPr>
              <w:t xml:space="preserve"> </w:t>
            </w:r>
            <w:r>
              <w:rPr>
                <w:sz w:val="20"/>
              </w:rPr>
              <w:t>of</w:t>
            </w:r>
            <w:r>
              <w:rPr>
                <w:spacing w:val="30"/>
                <w:sz w:val="20"/>
              </w:rPr>
              <w:t xml:space="preserve"> </w:t>
            </w:r>
            <w:r>
              <w:rPr>
                <w:sz w:val="20"/>
              </w:rPr>
              <w:t>slipvrij</w:t>
            </w:r>
            <w:r>
              <w:rPr>
                <w:spacing w:val="32"/>
                <w:sz w:val="20"/>
              </w:rPr>
              <w:t xml:space="preserve"> </w:t>
            </w:r>
            <w:r>
              <w:rPr>
                <w:sz w:val="20"/>
              </w:rPr>
              <w:t>gemaakt worden over twee derde van hun breedte, met een minimum van 1 m.</w:t>
            </w:r>
          </w:p>
          <w:p w14:paraId="320FF5A0" w14:textId="77777777" w:rsidR="006124A8" w:rsidRDefault="006124A8" w:rsidP="007618C3">
            <w:pPr>
              <w:pStyle w:val="TableParagraph"/>
              <w:ind w:left="0"/>
              <w:rPr>
                <w:b/>
                <w:sz w:val="20"/>
              </w:rPr>
            </w:pPr>
          </w:p>
          <w:p w14:paraId="294ED86A" w14:textId="77777777" w:rsidR="006124A8" w:rsidRDefault="00157AE4" w:rsidP="007618C3">
            <w:pPr>
              <w:pStyle w:val="TableParagraph"/>
              <w:rPr>
                <w:sz w:val="20"/>
              </w:rPr>
            </w:pPr>
            <w:r>
              <w:rPr>
                <w:sz w:val="20"/>
              </w:rPr>
              <w:t>Deze</w:t>
            </w:r>
            <w:r>
              <w:rPr>
                <w:spacing w:val="-8"/>
                <w:sz w:val="20"/>
              </w:rPr>
              <w:t xml:space="preserve"> </w:t>
            </w:r>
            <w:r>
              <w:rPr>
                <w:sz w:val="20"/>
              </w:rPr>
              <w:t>verplichting</w:t>
            </w:r>
            <w:r>
              <w:rPr>
                <w:spacing w:val="-7"/>
                <w:sz w:val="20"/>
              </w:rPr>
              <w:t xml:space="preserve"> </w:t>
            </w:r>
            <w:r>
              <w:rPr>
                <w:sz w:val="20"/>
              </w:rPr>
              <w:t>berust</w:t>
            </w:r>
            <w:r>
              <w:rPr>
                <w:spacing w:val="-6"/>
                <w:sz w:val="20"/>
              </w:rPr>
              <w:t xml:space="preserve"> </w:t>
            </w:r>
            <w:r>
              <w:rPr>
                <w:sz w:val="20"/>
              </w:rPr>
              <w:t>op</w:t>
            </w:r>
            <w:r>
              <w:rPr>
                <w:spacing w:val="-6"/>
                <w:sz w:val="20"/>
              </w:rPr>
              <w:t xml:space="preserve"> </w:t>
            </w:r>
            <w:r>
              <w:rPr>
                <w:sz w:val="20"/>
              </w:rPr>
              <w:t>de</w:t>
            </w:r>
            <w:r>
              <w:rPr>
                <w:spacing w:val="-8"/>
                <w:sz w:val="20"/>
              </w:rPr>
              <w:t xml:space="preserve"> </w:t>
            </w:r>
            <w:r>
              <w:rPr>
                <w:sz w:val="20"/>
              </w:rPr>
              <w:t>(mede-)eigenaars,</w:t>
            </w:r>
            <w:r>
              <w:rPr>
                <w:spacing w:val="-8"/>
                <w:sz w:val="20"/>
              </w:rPr>
              <w:t xml:space="preserve"> </w:t>
            </w:r>
            <w:r>
              <w:rPr>
                <w:sz w:val="20"/>
              </w:rPr>
              <w:t>huurders</w:t>
            </w:r>
            <w:r>
              <w:rPr>
                <w:spacing w:val="-7"/>
                <w:sz w:val="20"/>
              </w:rPr>
              <w:t xml:space="preserve"> </w:t>
            </w:r>
            <w:r>
              <w:rPr>
                <w:sz w:val="20"/>
              </w:rPr>
              <w:t>of</w:t>
            </w:r>
            <w:r>
              <w:rPr>
                <w:spacing w:val="-8"/>
                <w:sz w:val="20"/>
              </w:rPr>
              <w:t xml:space="preserve"> </w:t>
            </w:r>
            <w:r>
              <w:rPr>
                <w:spacing w:val="-2"/>
                <w:sz w:val="20"/>
              </w:rPr>
              <w:t>vruchtgebruikers.</w:t>
            </w:r>
          </w:p>
          <w:p w14:paraId="50D11374" w14:textId="77777777" w:rsidR="006124A8" w:rsidRDefault="00157AE4" w:rsidP="007618C3">
            <w:pPr>
              <w:pStyle w:val="TableParagraph"/>
              <w:spacing w:before="229"/>
              <w:rPr>
                <w:sz w:val="20"/>
              </w:rPr>
            </w:pPr>
            <w:r>
              <w:rPr>
                <w:sz w:val="20"/>
              </w:rPr>
              <w:t>De</w:t>
            </w:r>
            <w:r>
              <w:rPr>
                <w:spacing w:val="-1"/>
                <w:sz w:val="20"/>
              </w:rPr>
              <w:t xml:space="preserve"> </w:t>
            </w:r>
            <w:r>
              <w:rPr>
                <w:sz w:val="20"/>
              </w:rPr>
              <w:t>sneeuw moet</w:t>
            </w:r>
            <w:r>
              <w:rPr>
                <w:spacing w:val="-1"/>
                <w:sz w:val="20"/>
              </w:rPr>
              <w:t xml:space="preserve"> </w:t>
            </w:r>
            <w:r>
              <w:rPr>
                <w:sz w:val="20"/>
              </w:rPr>
              <w:t>aan</w:t>
            </w:r>
            <w:r>
              <w:rPr>
                <w:spacing w:val="-1"/>
                <w:sz w:val="20"/>
              </w:rPr>
              <w:t xml:space="preserve"> </w:t>
            </w:r>
            <w:r>
              <w:rPr>
                <w:sz w:val="20"/>
              </w:rPr>
              <w:t>de</w:t>
            </w:r>
            <w:r>
              <w:rPr>
                <w:spacing w:val="-1"/>
                <w:sz w:val="20"/>
              </w:rPr>
              <w:t xml:space="preserve"> </w:t>
            </w:r>
            <w:r>
              <w:rPr>
                <w:sz w:val="20"/>
              </w:rPr>
              <w:t>rand</w:t>
            </w:r>
            <w:r>
              <w:rPr>
                <w:spacing w:val="-1"/>
                <w:sz w:val="20"/>
              </w:rPr>
              <w:t xml:space="preserve"> </w:t>
            </w:r>
            <w:r>
              <w:rPr>
                <w:sz w:val="20"/>
              </w:rPr>
              <w:t>van</w:t>
            </w:r>
            <w:r>
              <w:rPr>
                <w:spacing w:val="-1"/>
                <w:sz w:val="20"/>
              </w:rPr>
              <w:t xml:space="preserve"> </w:t>
            </w:r>
            <w:r>
              <w:rPr>
                <w:sz w:val="20"/>
              </w:rPr>
              <w:t>het</w:t>
            </w:r>
            <w:r>
              <w:rPr>
                <w:spacing w:val="-1"/>
                <w:sz w:val="20"/>
              </w:rPr>
              <w:t xml:space="preserve"> </w:t>
            </w:r>
            <w:r>
              <w:rPr>
                <w:sz w:val="20"/>
              </w:rPr>
              <w:t>voetpad</w:t>
            </w:r>
            <w:r>
              <w:rPr>
                <w:spacing w:val="-1"/>
                <w:sz w:val="20"/>
              </w:rPr>
              <w:t xml:space="preserve"> </w:t>
            </w:r>
            <w:r>
              <w:rPr>
                <w:sz w:val="20"/>
              </w:rPr>
              <w:t>opgehoopt</w:t>
            </w:r>
            <w:r>
              <w:rPr>
                <w:spacing w:val="-1"/>
                <w:sz w:val="20"/>
              </w:rPr>
              <w:t xml:space="preserve"> </w:t>
            </w:r>
            <w:r>
              <w:rPr>
                <w:sz w:val="20"/>
              </w:rPr>
              <w:t>worden</w:t>
            </w:r>
            <w:r>
              <w:rPr>
                <w:spacing w:val="-1"/>
                <w:sz w:val="20"/>
              </w:rPr>
              <w:t xml:space="preserve"> </w:t>
            </w:r>
            <w:r>
              <w:rPr>
                <w:sz w:val="20"/>
              </w:rPr>
              <w:t>en</w:t>
            </w:r>
            <w:r>
              <w:rPr>
                <w:spacing w:val="-1"/>
                <w:sz w:val="20"/>
              </w:rPr>
              <w:t xml:space="preserve"> </w:t>
            </w:r>
            <w:r>
              <w:rPr>
                <w:sz w:val="20"/>
              </w:rPr>
              <w:t>mag</w:t>
            </w:r>
            <w:r>
              <w:rPr>
                <w:spacing w:val="-1"/>
                <w:sz w:val="20"/>
              </w:rPr>
              <w:t xml:space="preserve"> </w:t>
            </w:r>
            <w:r>
              <w:rPr>
                <w:sz w:val="20"/>
              </w:rPr>
              <w:t>niet</w:t>
            </w:r>
            <w:r>
              <w:rPr>
                <w:spacing w:val="-1"/>
                <w:sz w:val="20"/>
              </w:rPr>
              <w:t xml:space="preserve"> </w:t>
            </w:r>
            <w:r>
              <w:rPr>
                <w:sz w:val="20"/>
              </w:rPr>
              <w:t>op de</w:t>
            </w:r>
            <w:r>
              <w:rPr>
                <w:spacing w:val="-1"/>
                <w:sz w:val="20"/>
              </w:rPr>
              <w:t xml:space="preserve"> </w:t>
            </w:r>
            <w:r>
              <w:rPr>
                <w:sz w:val="20"/>
              </w:rPr>
              <w:t>rijweg</w:t>
            </w:r>
            <w:r>
              <w:rPr>
                <w:spacing w:val="-1"/>
                <w:sz w:val="20"/>
              </w:rPr>
              <w:t xml:space="preserve"> </w:t>
            </w:r>
            <w:r>
              <w:rPr>
                <w:sz w:val="20"/>
              </w:rPr>
              <w:t>gegooid worden. De rioolkolken en straatgoten moeten vrij blijven.</w:t>
            </w:r>
          </w:p>
        </w:tc>
      </w:tr>
      <w:tr w:rsidR="006124A8" w14:paraId="0D4FFB94" w14:textId="77777777" w:rsidTr="007618C3">
        <w:trPr>
          <w:trHeight w:val="1247"/>
        </w:trPr>
        <w:tc>
          <w:tcPr>
            <w:tcW w:w="9062" w:type="dxa"/>
            <w:vAlign w:val="center"/>
          </w:tcPr>
          <w:p w14:paraId="6E63C5C0" w14:textId="77777777" w:rsidR="006124A8" w:rsidRDefault="00157AE4" w:rsidP="007618C3">
            <w:pPr>
              <w:pStyle w:val="TableParagraph"/>
              <w:spacing w:line="229" w:lineRule="exact"/>
              <w:rPr>
                <w:sz w:val="20"/>
              </w:rPr>
            </w:pPr>
            <w:r>
              <w:rPr>
                <w:b/>
                <w:sz w:val="20"/>
              </w:rPr>
              <w:t>Art.</w:t>
            </w:r>
            <w:r>
              <w:rPr>
                <w:b/>
                <w:spacing w:val="-5"/>
                <w:sz w:val="20"/>
              </w:rPr>
              <w:t xml:space="preserve"> </w:t>
            </w:r>
            <w:r>
              <w:rPr>
                <w:b/>
                <w:sz w:val="20"/>
              </w:rPr>
              <w:t>107.</w:t>
            </w:r>
            <w:r>
              <w:rPr>
                <w:b/>
                <w:spacing w:val="-5"/>
                <w:sz w:val="20"/>
              </w:rPr>
              <w:t xml:space="preserve"> </w:t>
            </w:r>
            <w:r>
              <w:rPr>
                <w:sz w:val="20"/>
              </w:rPr>
              <w:t>Het</w:t>
            </w:r>
            <w:r>
              <w:rPr>
                <w:spacing w:val="-5"/>
                <w:sz w:val="20"/>
              </w:rPr>
              <w:t xml:space="preserve"> </w:t>
            </w:r>
            <w:r>
              <w:rPr>
                <w:sz w:val="20"/>
              </w:rPr>
              <w:t>is</w:t>
            </w:r>
            <w:r>
              <w:rPr>
                <w:spacing w:val="-4"/>
                <w:sz w:val="20"/>
              </w:rPr>
              <w:t xml:space="preserve"> </w:t>
            </w:r>
            <w:r>
              <w:rPr>
                <w:sz w:val="20"/>
              </w:rPr>
              <w:t>verboden</w:t>
            </w:r>
            <w:r>
              <w:rPr>
                <w:spacing w:val="-5"/>
                <w:sz w:val="20"/>
              </w:rPr>
              <w:t xml:space="preserve"> </w:t>
            </w:r>
            <w:r>
              <w:rPr>
                <w:sz w:val="20"/>
              </w:rPr>
              <w:t>op</w:t>
            </w:r>
            <w:r>
              <w:rPr>
                <w:spacing w:val="-5"/>
                <w:sz w:val="20"/>
              </w:rPr>
              <w:t xml:space="preserve"> </w:t>
            </w:r>
            <w:r>
              <w:rPr>
                <w:sz w:val="20"/>
              </w:rPr>
              <w:t>de</w:t>
            </w:r>
            <w:r>
              <w:rPr>
                <w:spacing w:val="-3"/>
                <w:sz w:val="20"/>
              </w:rPr>
              <w:t xml:space="preserve"> </w:t>
            </w:r>
            <w:r>
              <w:rPr>
                <w:sz w:val="20"/>
              </w:rPr>
              <w:t>openbare</w:t>
            </w:r>
            <w:r>
              <w:rPr>
                <w:spacing w:val="-5"/>
                <w:sz w:val="20"/>
              </w:rPr>
              <w:t xml:space="preserve"> </w:t>
            </w:r>
            <w:r>
              <w:rPr>
                <w:spacing w:val="-4"/>
                <w:sz w:val="20"/>
              </w:rPr>
              <w:t>weg:</w:t>
            </w:r>
          </w:p>
          <w:p w14:paraId="04A6407A" w14:textId="77777777" w:rsidR="006124A8" w:rsidRDefault="00157AE4" w:rsidP="007618C3">
            <w:pPr>
              <w:pStyle w:val="TableParagraph"/>
              <w:numPr>
                <w:ilvl w:val="0"/>
                <w:numId w:val="14"/>
              </w:numPr>
              <w:tabs>
                <w:tab w:val="left" w:pos="341"/>
              </w:tabs>
              <w:ind w:left="341" w:hanging="231"/>
              <w:rPr>
                <w:sz w:val="20"/>
              </w:rPr>
            </w:pPr>
            <w:proofErr w:type="gramStart"/>
            <w:r>
              <w:rPr>
                <w:sz w:val="20"/>
              </w:rPr>
              <w:t>water</w:t>
            </w:r>
            <w:proofErr w:type="gramEnd"/>
            <w:r>
              <w:rPr>
                <w:spacing w:val="-3"/>
                <w:sz w:val="20"/>
              </w:rPr>
              <w:t xml:space="preserve"> </w:t>
            </w:r>
            <w:r>
              <w:rPr>
                <w:sz w:val="20"/>
              </w:rPr>
              <w:t>te</w:t>
            </w:r>
            <w:r>
              <w:rPr>
                <w:spacing w:val="-4"/>
                <w:sz w:val="20"/>
              </w:rPr>
              <w:t xml:space="preserve"> </w:t>
            </w:r>
            <w:r>
              <w:rPr>
                <w:sz w:val="20"/>
              </w:rPr>
              <w:t>gieten</w:t>
            </w:r>
            <w:r>
              <w:rPr>
                <w:spacing w:val="-4"/>
                <w:sz w:val="20"/>
              </w:rPr>
              <w:t xml:space="preserve"> </w:t>
            </w:r>
            <w:r>
              <w:rPr>
                <w:sz w:val="20"/>
              </w:rPr>
              <w:t>of</w:t>
            </w:r>
            <w:r>
              <w:rPr>
                <w:spacing w:val="-3"/>
                <w:sz w:val="20"/>
              </w:rPr>
              <w:t xml:space="preserve"> </w:t>
            </w:r>
            <w:r>
              <w:rPr>
                <w:sz w:val="20"/>
              </w:rPr>
              <w:t>te</w:t>
            </w:r>
            <w:r>
              <w:rPr>
                <w:spacing w:val="-2"/>
                <w:sz w:val="20"/>
              </w:rPr>
              <w:t xml:space="preserve"> </w:t>
            </w:r>
            <w:r>
              <w:rPr>
                <w:sz w:val="20"/>
              </w:rPr>
              <w:t>laten</w:t>
            </w:r>
            <w:r>
              <w:rPr>
                <w:spacing w:val="-4"/>
                <w:sz w:val="20"/>
              </w:rPr>
              <w:t xml:space="preserve"> </w:t>
            </w:r>
            <w:r>
              <w:rPr>
                <w:sz w:val="20"/>
              </w:rPr>
              <w:t>vloeien</w:t>
            </w:r>
            <w:r>
              <w:rPr>
                <w:spacing w:val="-4"/>
                <w:sz w:val="20"/>
              </w:rPr>
              <w:t xml:space="preserve"> </w:t>
            </w:r>
            <w:r>
              <w:rPr>
                <w:sz w:val="20"/>
              </w:rPr>
              <w:t>bij</w:t>
            </w:r>
            <w:r>
              <w:rPr>
                <w:spacing w:val="-2"/>
                <w:sz w:val="20"/>
              </w:rPr>
              <w:t xml:space="preserve"> vriesweer;</w:t>
            </w:r>
          </w:p>
          <w:p w14:paraId="7904472F" w14:textId="77777777" w:rsidR="006124A8" w:rsidRDefault="00157AE4" w:rsidP="007618C3">
            <w:pPr>
              <w:pStyle w:val="TableParagraph"/>
              <w:numPr>
                <w:ilvl w:val="0"/>
                <w:numId w:val="14"/>
              </w:numPr>
              <w:tabs>
                <w:tab w:val="left" w:pos="341"/>
              </w:tabs>
              <w:spacing w:before="1"/>
              <w:ind w:left="341" w:hanging="231"/>
              <w:rPr>
                <w:sz w:val="20"/>
              </w:rPr>
            </w:pPr>
            <w:proofErr w:type="gramStart"/>
            <w:r>
              <w:rPr>
                <w:sz w:val="20"/>
              </w:rPr>
              <w:t>glijbanen</w:t>
            </w:r>
            <w:proofErr w:type="gramEnd"/>
            <w:r>
              <w:rPr>
                <w:spacing w:val="-5"/>
                <w:sz w:val="20"/>
              </w:rPr>
              <w:t xml:space="preserve"> </w:t>
            </w:r>
            <w:r>
              <w:rPr>
                <w:sz w:val="20"/>
              </w:rPr>
              <w:t>aan</w:t>
            </w:r>
            <w:r>
              <w:rPr>
                <w:spacing w:val="-5"/>
                <w:sz w:val="20"/>
              </w:rPr>
              <w:t xml:space="preserve"> </w:t>
            </w:r>
            <w:r>
              <w:rPr>
                <w:sz w:val="20"/>
              </w:rPr>
              <w:t>te</w:t>
            </w:r>
            <w:r>
              <w:rPr>
                <w:spacing w:val="-5"/>
                <w:sz w:val="20"/>
              </w:rPr>
              <w:t xml:space="preserve"> </w:t>
            </w:r>
            <w:r>
              <w:rPr>
                <w:spacing w:val="-2"/>
                <w:sz w:val="20"/>
              </w:rPr>
              <w:t>leggen;</w:t>
            </w:r>
          </w:p>
          <w:p w14:paraId="342BBF20" w14:textId="77777777" w:rsidR="006124A8" w:rsidRDefault="00157AE4" w:rsidP="007618C3">
            <w:pPr>
              <w:pStyle w:val="TableParagraph"/>
              <w:numPr>
                <w:ilvl w:val="0"/>
                <w:numId w:val="14"/>
              </w:numPr>
              <w:tabs>
                <w:tab w:val="left" w:pos="341"/>
              </w:tabs>
              <w:ind w:left="341" w:hanging="231"/>
              <w:rPr>
                <w:sz w:val="20"/>
              </w:rPr>
            </w:pPr>
            <w:proofErr w:type="gramStart"/>
            <w:r>
              <w:rPr>
                <w:sz w:val="20"/>
              </w:rPr>
              <w:t>sneeuw</w:t>
            </w:r>
            <w:proofErr w:type="gramEnd"/>
            <w:r>
              <w:rPr>
                <w:spacing w:val="-6"/>
                <w:sz w:val="20"/>
              </w:rPr>
              <w:t xml:space="preserve"> </w:t>
            </w:r>
            <w:r>
              <w:rPr>
                <w:sz w:val="20"/>
              </w:rPr>
              <w:t>of</w:t>
            </w:r>
            <w:r>
              <w:rPr>
                <w:spacing w:val="-4"/>
                <w:sz w:val="20"/>
              </w:rPr>
              <w:t xml:space="preserve"> </w:t>
            </w:r>
            <w:r>
              <w:rPr>
                <w:sz w:val="20"/>
              </w:rPr>
              <w:t>ijs</w:t>
            </w:r>
            <w:r>
              <w:rPr>
                <w:spacing w:val="-4"/>
                <w:sz w:val="20"/>
              </w:rPr>
              <w:t xml:space="preserve"> </w:t>
            </w:r>
            <w:r>
              <w:rPr>
                <w:sz w:val="20"/>
              </w:rPr>
              <w:t>te</w:t>
            </w:r>
            <w:r>
              <w:rPr>
                <w:spacing w:val="-6"/>
                <w:sz w:val="20"/>
              </w:rPr>
              <w:t xml:space="preserve"> </w:t>
            </w:r>
            <w:r>
              <w:rPr>
                <w:sz w:val="20"/>
              </w:rPr>
              <w:t>storten</w:t>
            </w:r>
            <w:r>
              <w:rPr>
                <w:spacing w:val="-5"/>
                <w:sz w:val="20"/>
              </w:rPr>
              <w:t xml:space="preserve"> </w:t>
            </w:r>
            <w:r>
              <w:rPr>
                <w:sz w:val="20"/>
              </w:rPr>
              <w:t>dat</w:t>
            </w:r>
            <w:r>
              <w:rPr>
                <w:spacing w:val="-6"/>
                <w:sz w:val="20"/>
              </w:rPr>
              <w:t xml:space="preserve"> </w:t>
            </w:r>
            <w:r>
              <w:rPr>
                <w:sz w:val="20"/>
              </w:rPr>
              <w:t>afkomstig</w:t>
            </w:r>
            <w:r>
              <w:rPr>
                <w:spacing w:val="-4"/>
                <w:sz w:val="20"/>
              </w:rPr>
              <w:t xml:space="preserve"> </w:t>
            </w:r>
            <w:r>
              <w:rPr>
                <w:sz w:val="20"/>
              </w:rPr>
              <w:t>is</w:t>
            </w:r>
            <w:r>
              <w:rPr>
                <w:spacing w:val="-4"/>
                <w:sz w:val="20"/>
              </w:rPr>
              <w:t xml:space="preserve"> </w:t>
            </w:r>
            <w:r>
              <w:rPr>
                <w:sz w:val="20"/>
              </w:rPr>
              <w:t>van</w:t>
            </w:r>
            <w:r>
              <w:rPr>
                <w:spacing w:val="-4"/>
                <w:sz w:val="20"/>
              </w:rPr>
              <w:t xml:space="preserve"> </w:t>
            </w:r>
            <w:r>
              <w:rPr>
                <w:sz w:val="20"/>
              </w:rPr>
              <w:t>private</w:t>
            </w:r>
            <w:r>
              <w:rPr>
                <w:spacing w:val="-1"/>
                <w:sz w:val="20"/>
              </w:rPr>
              <w:t xml:space="preserve"> </w:t>
            </w:r>
            <w:r>
              <w:rPr>
                <w:spacing w:val="-2"/>
                <w:sz w:val="20"/>
              </w:rPr>
              <w:t>domeinen.</w:t>
            </w:r>
          </w:p>
        </w:tc>
      </w:tr>
      <w:tr w:rsidR="006124A8" w14:paraId="6C64E81C" w14:textId="77777777" w:rsidTr="007618C3">
        <w:trPr>
          <w:trHeight w:val="690"/>
        </w:trPr>
        <w:tc>
          <w:tcPr>
            <w:tcW w:w="9062" w:type="dxa"/>
            <w:vAlign w:val="center"/>
          </w:tcPr>
          <w:p w14:paraId="50732525" w14:textId="77777777" w:rsidR="006124A8" w:rsidRDefault="00157AE4" w:rsidP="007618C3">
            <w:pPr>
              <w:pStyle w:val="TableParagraph"/>
              <w:rPr>
                <w:sz w:val="20"/>
              </w:rPr>
            </w:pPr>
            <w:r>
              <w:rPr>
                <w:b/>
                <w:sz w:val="20"/>
              </w:rPr>
              <w:lastRenderedPageBreak/>
              <w:t>Art.</w:t>
            </w:r>
            <w:r>
              <w:rPr>
                <w:b/>
                <w:spacing w:val="40"/>
                <w:sz w:val="20"/>
              </w:rPr>
              <w:t xml:space="preserve"> </w:t>
            </w:r>
            <w:r>
              <w:rPr>
                <w:b/>
                <w:sz w:val="20"/>
              </w:rPr>
              <w:t>108</w:t>
            </w:r>
            <w:r>
              <w:rPr>
                <w:sz w:val="20"/>
              </w:rPr>
              <w:t>.</w:t>
            </w:r>
            <w:r>
              <w:rPr>
                <w:spacing w:val="40"/>
                <w:sz w:val="20"/>
              </w:rPr>
              <w:t xml:space="preserve"> </w:t>
            </w:r>
            <w:r>
              <w:rPr>
                <w:sz w:val="20"/>
              </w:rPr>
              <w:t>Het</w:t>
            </w:r>
            <w:r>
              <w:rPr>
                <w:spacing w:val="40"/>
                <w:sz w:val="20"/>
              </w:rPr>
              <w:t xml:space="preserve"> </w:t>
            </w:r>
            <w:r>
              <w:rPr>
                <w:sz w:val="20"/>
              </w:rPr>
              <w:t>is</w:t>
            </w:r>
            <w:r>
              <w:rPr>
                <w:spacing w:val="40"/>
                <w:sz w:val="20"/>
              </w:rPr>
              <w:t xml:space="preserve"> </w:t>
            </w:r>
            <w:r>
              <w:rPr>
                <w:sz w:val="20"/>
              </w:rPr>
              <w:t>verboden</w:t>
            </w:r>
            <w:r>
              <w:rPr>
                <w:spacing w:val="40"/>
                <w:sz w:val="20"/>
              </w:rPr>
              <w:t xml:space="preserve"> </w:t>
            </w:r>
            <w:r>
              <w:rPr>
                <w:sz w:val="20"/>
              </w:rPr>
              <w:t>zich</w:t>
            </w:r>
            <w:r>
              <w:rPr>
                <w:spacing w:val="40"/>
                <w:sz w:val="20"/>
              </w:rPr>
              <w:t xml:space="preserve"> </w:t>
            </w:r>
            <w:r>
              <w:rPr>
                <w:sz w:val="20"/>
              </w:rPr>
              <w:t>op</w:t>
            </w:r>
            <w:r>
              <w:rPr>
                <w:spacing w:val="40"/>
                <w:sz w:val="20"/>
              </w:rPr>
              <w:t xml:space="preserve"> </w:t>
            </w:r>
            <w:r>
              <w:rPr>
                <w:sz w:val="20"/>
              </w:rPr>
              <w:t>het</w:t>
            </w:r>
            <w:r>
              <w:rPr>
                <w:spacing w:val="40"/>
                <w:sz w:val="20"/>
              </w:rPr>
              <w:t xml:space="preserve"> </w:t>
            </w:r>
            <w:r>
              <w:rPr>
                <w:sz w:val="20"/>
              </w:rPr>
              <w:t>ijs</w:t>
            </w:r>
            <w:r>
              <w:rPr>
                <w:spacing w:val="40"/>
                <w:sz w:val="20"/>
              </w:rPr>
              <w:t xml:space="preserve"> </w:t>
            </w:r>
            <w:r>
              <w:rPr>
                <w:sz w:val="20"/>
              </w:rPr>
              <w:t>te</w:t>
            </w:r>
            <w:r>
              <w:rPr>
                <w:spacing w:val="40"/>
                <w:sz w:val="20"/>
              </w:rPr>
              <w:t xml:space="preserve"> </w:t>
            </w:r>
            <w:r>
              <w:rPr>
                <w:sz w:val="20"/>
              </w:rPr>
              <w:t>begeven</w:t>
            </w:r>
            <w:r>
              <w:rPr>
                <w:spacing w:val="40"/>
                <w:sz w:val="20"/>
              </w:rPr>
              <w:t xml:space="preserve"> </w:t>
            </w:r>
            <w:r>
              <w:rPr>
                <w:sz w:val="20"/>
              </w:rPr>
              <w:t>van</w:t>
            </w:r>
            <w:r>
              <w:rPr>
                <w:spacing w:val="40"/>
                <w:sz w:val="20"/>
              </w:rPr>
              <w:t xml:space="preserve"> </w:t>
            </w:r>
            <w:r>
              <w:rPr>
                <w:sz w:val="20"/>
              </w:rPr>
              <w:t>kanalen,</w:t>
            </w:r>
            <w:r>
              <w:rPr>
                <w:spacing w:val="40"/>
                <w:sz w:val="20"/>
              </w:rPr>
              <w:t xml:space="preserve"> </w:t>
            </w:r>
            <w:r>
              <w:rPr>
                <w:sz w:val="20"/>
              </w:rPr>
              <w:t>vijvers,</w:t>
            </w:r>
            <w:r>
              <w:rPr>
                <w:spacing w:val="40"/>
                <w:sz w:val="20"/>
              </w:rPr>
              <w:t xml:space="preserve"> </w:t>
            </w:r>
            <w:r>
              <w:rPr>
                <w:sz w:val="20"/>
              </w:rPr>
              <w:t>beken,</w:t>
            </w:r>
            <w:r>
              <w:rPr>
                <w:spacing w:val="40"/>
                <w:sz w:val="20"/>
              </w:rPr>
              <w:t xml:space="preserve"> </w:t>
            </w:r>
            <w:r>
              <w:rPr>
                <w:sz w:val="20"/>
              </w:rPr>
              <w:t>grachten,</w:t>
            </w:r>
            <w:r>
              <w:rPr>
                <w:spacing w:val="40"/>
                <w:sz w:val="20"/>
              </w:rPr>
              <w:t xml:space="preserve"> </w:t>
            </w:r>
            <w:r>
              <w:rPr>
                <w:sz w:val="20"/>
              </w:rPr>
              <w:t>waterbekkens en waterlopen, zonder toelating van de bevoegde autoriteiten.</w:t>
            </w:r>
          </w:p>
        </w:tc>
      </w:tr>
      <w:tr w:rsidR="006124A8" w14:paraId="49D83B57" w14:textId="77777777" w:rsidTr="007618C3">
        <w:trPr>
          <w:trHeight w:val="794"/>
        </w:trPr>
        <w:tc>
          <w:tcPr>
            <w:tcW w:w="9062" w:type="dxa"/>
            <w:vAlign w:val="center"/>
          </w:tcPr>
          <w:p w14:paraId="30626562" w14:textId="77777777" w:rsidR="006124A8" w:rsidRDefault="00157AE4" w:rsidP="00431236">
            <w:pPr>
              <w:pStyle w:val="Kop2"/>
            </w:pPr>
            <w:bookmarkStart w:id="27" w:name="_Toc235003421"/>
            <w:r>
              <w:t>Hoofdstuk</w:t>
            </w:r>
            <w:r>
              <w:rPr>
                <w:spacing w:val="-9"/>
              </w:rPr>
              <w:t xml:space="preserve"> </w:t>
            </w:r>
            <w:r>
              <w:t>8.</w:t>
            </w:r>
            <w:r>
              <w:rPr>
                <w:spacing w:val="-8"/>
              </w:rPr>
              <w:t xml:space="preserve"> </w:t>
            </w:r>
            <w:r>
              <w:t>Verhuizingen,</w:t>
            </w:r>
            <w:r>
              <w:rPr>
                <w:spacing w:val="-9"/>
              </w:rPr>
              <w:t xml:space="preserve"> </w:t>
            </w:r>
            <w:r>
              <w:t>laden</w:t>
            </w:r>
            <w:r>
              <w:rPr>
                <w:spacing w:val="-12"/>
              </w:rPr>
              <w:t xml:space="preserve"> </w:t>
            </w:r>
            <w:r>
              <w:t>en</w:t>
            </w:r>
            <w:r>
              <w:rPr>
                <w:spacing w:val="-9"/>
              </w:rPr>
              <w:t xml:space="preserve"> </w:t>
            </w:r>
            <w:r>
              <w:rPr>
                <w:spacing w:val="-2"/>
              </w:rPr>
              <w:t>lossen</w:t>
            </w:r>
            <w:bookmarkEnd w:id="27"/>
          </w:p>
        </w:tc>
      </w:tr>
      <w:tr w:rsidR="006124A8" w14:paraId="57899461" w14:textId="77777777" w:rsidTr="007618C3">
        <w:trPr>
          <w:trHeight w:val="2070"/>
        </w:trPr>
        <w:tc>
          <w:tcPr>
            <w:tcW w:w="9062" w:type="dxa"/>
            <w:vAlign w:val="center"/>
          </w:tcPr>
          <w:p w14:paraId="0769512D" w14:textId="77777777" w:rsidR="006124A8" w:rsidRDefault="00157AE4" w:rsidP="007618C3">
            <w:pPr>
              <w:pStyle w:val="TableParagraph"/>
              <w:ind w:right="95"/>
              <w:rPr>
                <w:sz w:val="20"/>
              </w:rPr>
            </w:pPr>
            <w:r>
              <w:rPr>
                <w:b/>
                <w:sz w:val="20"/>
              </w:rPr>
              <w:t>Art. 109</w:t>
            </w:r>
            <w:r>
              <w:rPr>
                <w:sz w:val="20"/>
              </w:rPr>
              <w:t>. Er mogen geen meubels of andere goederen geladen of gelost worden tijdens de nacht zonder toelating van de bevoegde overheid, met uitzondering van ladingen voor markten en leveringen aan handelaars.</w:t>
            </w:r>
          </w:p>
          <w:p w14:paraId="6E5BD348" w14:textId="77777777" w:rsidR="006124A8" w:rsidRDefault="006124A8" w:rsidP="007618C3">
            <w:pPr>
              <w:pStyle w:val="TableParagraph"/>
              <w:spacing w:before="1"/>
              <w:ind w:left="0"/>
              <w:rPr>
                <w:b/>
                <w:sz w:val="20"/>
              </w:rPr>
            </w:pPr>
          </w:p>
          <w:p w14:paraId="53C56A3D" w14:textId="77777777" w:rsidR="006124A8" w:rsidRDefault="00157AE4" w:rsidP="007618C3">
            <w:pPr>
              <w:pStyle w:val="TableParagraph"/>
              <w:ind w:right="93"/>
              <w:rPr>
                <w:sz w:val="20"/>
              </w:rPr>
            </w:pPr>
            <w:r>
              <w:rPr>
                <w:sz w:val="20"/>
              </w:rPr>
              <w:t>Bij het vervoeren, hanteren, laden en lossen van voorwerpen of andere goederen op de openbare weg</w:t>
            </w:r>
            <w:r>
              <w:rPr>
                <w:spacing w:val="-2"/>
                <w:sz w:val="20"/>
              </w:rPr>
              <w:t xml:space="preserve"> </w:t>
            </w:r>
            <w:r>
              <w:rPr>
                <w:sz w:val="20"/>
              </w:rPr>
              <w:t>moet</w:t>
            </w:r>
            <w:r>
              <w:rPr>
                <w:spacing w:val="-4"/>
                <w:sz w:val="20"/>
              </w:rPr>
              <w:t xml:space="preserve"> </w:t>
            </w:r>
            <w:r>
              <w:rPr>
                <w:sz w:val="20"/>
              </w:rPr>
              <w:t>er</w:t>
            </w:r>
            <w:r>
              <w:rPr>
                <w:spacing w:val="-1"/>
                <w:sz w:val="20"/>
              </w:rPr>
              <w:t xml:space="preserve"> </w:t>
            </w:r>
            <w:r>
              <w:rPr>
                <w:sz w:val="20"/>
              </w:rPr>
              <w:t>overeenkomstig</w:t>
            </w:r>
            <w:r>
              <w:rPr>
                <w:spacing w:val="-2"/>
                <w:sz w:val="20"/>
              </w:rPr>
              <w:t xml:space="preserve"> </w:t>
            </w:r>
            <w:r>
              <w:rPr>
                <w:sz w:val="20"/>
              </w:rPr>
              <w:t>de</w:t>
            </w:r>
            <w:r>
              <w:rPr>
                <w:spacing w:val="-4"/>
                <w:sz w:val="20"/>
              </w:rPr>
              <w:t xml:space="preserve"> </w:t>
            </w:r>
            <w:r>
              <w:rPr>
                <w:sz w:val="20"/>
              </w:rPr>
              <w:t>wegcode</w:t>
            </w:r>
            <w:r>
              <w:rPr>
                <w:spacing w:val="-2"/>
                <w:sz w:val="20"/>
              </w:rPr>
              <w:t xml:space="preserve"> </w:t>
            </w:r>
            <w:r>
              <w:rPr>
                <w:sz w:val="20"/>
              </w:rPr>
              <w:t>op</w:t>
            </w:r>
            <w:r>
              <w:rPr>
                <w:spacing w:val="-2"/>
                <w:sz w:val="20"/>
              </w:rPr>
              <w:t xml:space="preserve"> </w:t>
            </w:r>
            <w:r>
              <w:rPr>
                <w:sz w:val="20"/>
              </w:rPr>
              <w:t>gelet</w:t>
            </w:r>
            <w:r>
              <w:rPr>
                <w:spacing w:val="-2"/>
                <w:sz w:val="20"/>
              </w:rPr>
              <w:t xml:space="preserve"> </w:t>
            </w:r>
            <w:r>
              <w:rPr>
                <w:sz w:val="20"/>
              </w:rPr>
              <w:t>worden</w:t>
            </w:r>
            <w:r>
              <w:rPr>
                <w:spacing w:val="-2"/>
                <w:sz w:val="20"/>
              </w:rPr>
              <w:t xml:space="preserve"> </w:t>
            </w:r>
            <w:r>
              <w:rPr>
                <w:sz w:val="20"/>
              </w:rPr>
              <w:t>dat</w:t>
            </w:r>
            <w:r>
              <w:rPr>
                <w:spacing w:val="-2"/>
                <w:sz w:val="20"/>
              </w:rPr>
              <w:t xml:space="preserve"> </w:t>
            </w:r>
            <w:r>
              <w:rPr>
                <w:sz w:val="20"/>
              </w:rPr>
              <w:t>de</w:t>
            </w:r>
            <w:r>
              <w:rPr>
                <w:spacing w:val="-2"/>
                <w:sz w:val="20"/>
              </w:rPr>
              <w:t xml:space="preserve"> </w:t>
            </w:r>
            <w:r>
              <w:rPr>
                <w:sz w:val="20"/>
              </w:rPr>
              <w:t>voetgangers</w:t>
            </w:r>
            <w:r>
              <w:rPr>
                <w:spacing w:val="-3"/>
                <w:sz w:val="20"/>
              </w:rPr>
              <w:t xml:space="preserve"> </w:t>
            </w:r>
            <w:r>
              <w:rPr>
                <w:sz w:val="20"/>
              </w:rPr>
              <w:t>niet</w:t>
            </w:r>
            <w:r>
              <w:rPr>
                <w:spacing w:val="-4"/>
                <w:sz w:val="20"/>
              </w:rPr>
              <w:t xml:space="preserve"> </w:t>
            </w:r>
            <w:r>
              <w:rPr>
                <w:sz w:val="20"/>
              </w:rPr>
              <w:t>verplicht</w:t>
            </w:r>
            <w:r>
              <w:rPr>
                <w:spacing w:val="-4"/>
                <w:sz w:val="20"/>
              </w:rPr>
              <w:t xml:space="preserve"> </w:t>
            </w:r>
            <w:r>
              <w:rPr>
                <w:sz w:val="20"/>
              </w:rPr>
              <w:t>worden het</w:t>
            </w:r>
            <w:r>
              <w:rPr>
                <w:spacing w:val="-3"/>
                <w:sz w:val="20"/>
              </w:rPr>
              <w:t xml:space="preserve"> </w:t>
            </w:r>
            <w:r>
              <w:rPr>
                <w:sz w:val="20"/>
              </w:rPr>
              <w:t>voetpad</w:t>
            </w:r>
            <w:r>
              <w:rPr>
                <w:spacing w:val="-3"/>
                <w:sz w:val="20"/>
              </w:rPr>
              <w:t xml:space="preserve"> </w:t>
            </w:r>
            <w:r>
              <w:rPr>
                <w:sz w:val="20"/>
              </w:rPr>
              <w:t>te</w:t>
            </w:r>
            <w:r>
              <w:rPr>
                <w:spacing w:val="-3"/>
                <w:sz w:val="20"/>
              </w:rPr>
              <w:t xml:space="preserve"> </w:t>
            </w:r>
            <w:r>
              <w:rPr>
                <w:sz w:val="20"/>
              </w:rPr>
              <w:t>verlaten,</w:t>
            </w:r>
            <w:r>
              <w:rPr>
                <w:spacing w:val="-3"/>
                <w:sz w:val="20"/>
              </w:rPr>
              <w:t xml:space="preserve"> </w:t>
            </w:r>
            <w:r>
              <w:rPr>
                <w:sz w:val="20"/>
              </w:rPr>
              <w:t>dat</w:t>
            </w:r>
            <w:r>
              <w:rPr>
                <w:spacing w:val="-1"/>
                <w:sz w:val="20"/>
              </w:rPr>
              <w:t xml:space="preserve"> </w:t>
            </w:r>
            <w:r>
              <w:rPr>
                <w:sz w:val="20"/>
              </w:rPr>
              <w:t>ze</w:t>
            </w:r>
            <w:r>
              <w:rPr>
                <w:spacing w:val="-3"/>
                <w:sz w:val="20"/>
              </w:rPr>
              <w:t xml:space="preserve"> </w:t>
            </w:r>
            <w:r>
              <w:rPr>
                <w:sz w:val="20"/>
              </w:rPr>
              <w:t>zich</w:t>
            </w:r>
            <w:r>
              <w:rPr>
                <w:spacing w:val="-1"/>
                <w:sz w:val="20"/>
              </w:rPr>
              <w:t xml:space="preserve"> </w:t>
            </w:r>
            <w:r>
              <w:rPr>
                <w:sz w:val="20"/>
              </w:rPr>
              <w:t>nergens</w:t>
            </w:r>
            <w:r>
              <w:rPr>
                <w:spacing w:val="-2"/>
                <w:sz w:val="20"/>
              </w:rPr>
              <w:t xml:space="preserve"> </w:t>
            </w:r>
            <w:r>
              <w:rPr>
                <w:sz w:val="20"/>
              </w:rPr>
              <w:t>tegen</w:t>
            </w:r>
            <w:r>
              <w:rPr>
                <w:spacing w:val="-1"/>
                <w:sz w:val="20"/>
              </w:rPr>
              <w:t xml:space="preserve"> </w:t>
            </w:r>
            <w:r>
              <w:rPr>
                <w:sz w:val="20"/>
              </w:rPr>
              <w:t>stoten</w:t>
            </w:r>
            <w:r>
              <w:rPr>
                <w:spacing w:val="-3"/>
                <w:sz w:val="20"/>
              </w:rPr>
              <w:t xml:space="preserve"> </w:t>
            </w:r>
            <w:r>
              <w:rPr>
                <w:sz w:val="20"/>
              </w:rPr>
              <w:t>of</w:t>
            </w:r>
            <w:r>
              <w:rPr>
                <w:spacing w:val="-3"/>
                <w:sz w:val="20"/>
              </w:rPr>
              <w:t xml:space="preserve"> </w:t>
            </w:r>
            <w:r>
              <w:rPr>
                <w:sz w:val="20"/>
              </w:rPr>
              <w:t>dat</w:t>
            </w:r>
            <w:r>
              <w:rPr>
                <w:spacing w:val="-3"/>
                <w:sz w:val="20"/>
              </w:rPr>
              <w:t xml:space="preserve"> </w:t>
            </w:r>
            <w:r>
              <w:rPr>
                <w:sz w:val="20"/>
              </w:rPr>
              <w:t>ze</w:t>
            </w:r>
            <w:r>
              <w:rPr>
                <w:spacing w:val="-3"/>
                <w:sz w:val="20"/>
              </w:rPr>
              <w:t xml:space="preserve"> </w:t>
            </w:r>
            <w:r>
              <w:rPr>
                <w:sz w:val="20"/>
              </w:rPr>
              <w:t>zich</w:t>
            </w:r>
            <w:r>
              <w:rPr>
                <w:spacing w:val="-3"/>
                <w:sz w:val="20"/>
              </w:rPr>
              <w:t xml:space="preserve"> </w:t>
            </w:r>
            <w:r>
              <w:rPr>
                <w:sz w:val="20"/>
              </w:rPr>
              <w:t>niet</w:t>
            </w:r>
            <w:r>
              <w:rPr>
                <w:spacing w:val="-1"/>
                <w:sz w:val="20"/>
              </w:rPr>
              <w:t xml:space="preserve"> </w:t>
            </w:r>
            <w:r>
              <w:rPr>
                <w:sz w:val="20"/>
              </w:rPr>
              <w:t>verwonden,</w:t>
            </w:r>
            <w:r>
              <w:rPr>
                <w:spacing w:val="-3"/>
                <w:sz w:val="20"/>
              </w:rPr>
              <w:t xml:space="preserve"> </w:t>
            </w:r>
            <w:r>
              <w:rPr>
                <w:sz w:val="20"/>
              </w:rPr>
              <w:t>dat</w:t>
            </w:r>
            <w:r>
              <w:rPr>
                <w:spacing w:val="-3"/>
                <w:sz w:val="20"/>
              </w:rPr>
              <w:t xml:space="preserve"> </w:t>
            </w:r>
            <w:r>
              <w:rPr>
                <w:sz w:val="20"/>
              </w:rPr>
              <w:t>noch</w:t>
            </w:r>
            <w:r>
              <w:rPr>
                <w:spacing w:val="-3"/>
                <w:sz w:val="20"/>
              </w:rPr>
              <w:t xml:space="preserve"> </w:t>
            </w:r>
            <w:r>
              <w:rPr>
                <w:sz w:val="20"/>
              </w:rPr>
              <w:t>de veiligheid noch de vlotte doorgang, noch de openbare rust in het gedrang komen.</w:t>
            </w:r>
          </w:p>
        </w:tc>
      </w:tr>
      <w:tr w:rsidR="006124A8" w14:paraId="3F1A8F22" w14:textId="77777777" w:rsidTr="007618C3">
        <w:trPr>
          <w:trHeight w:val="1020"/>
        </w:trPr>
        <w:tc>
          <w:tcPr>
            <w:tcW w:w="9062" w:type="dxa"/>
            <w:vAlign w:val="center"/>
          </w:tcPr>
          <w:p w14:paraId="540E2E7F" w14:textId="77777777" w:rsidR="006124A8" w:rsidRDefault="00157AE4" w:rsidP="007618C3">
            <w:pPr>
              <w:pStyle w:val="TableParagraph"/>
              <w:ind w:right="94"/>
              <w:rPr>
                <w:sz w:val="20"/>
              </w:rPr>
            </w:pPr>
            <w:r>
              <w:rPr>
                <w:b/>
                <w:sz w:val="20"/>
              </w:rPr>
              <w:t>Art. 110</w:t>
            </w:r>
            <w:r>
              <w:rPr>
                <w:sz w:val="20"/>
              </w:rPr>
              <w:t>. Het is verboden voor het cliënteel van winkelcentra, winkelkarren op de openbare plaats achter</w:t>
            </w:r>
            <w:r>
              <w:rPr>
                <w:spacing w:val="-3"/>
                <w:sz w:val="20"/>
              </w:rPr>
              <w:t xml:space="preserve"> </w:t>
            </w:r>
            <w:r>
              <w:rPr>
                <w:sz w:val="20"/>
              </w:rPr>
              <w:t>te</w:t>
            </w:r>
            <w:r>
              <w:rPr>
                <w:spacing w:val="-2"/>
                <w:sz w:val="20"/>
              </w:rPr>
              <w:t xml:space="preserve"> </w:t>
            </w:r>
            <w:r>
              <w:rPr>
                <w:sz w:val="20"/>
              </w:rPr>
              <w:t>laten.</w:t>
            </w:r>
            <w:r>
              <w:rPr>
                <w:spacing w:val="-4"/>
                <w:sz w:val="20"/>
              </w:rPr>
              <w:t xml:space="preserve"> </w:t>
            </w:r>
            <w:r>
              <w:rPr>
                <w:sz w:val="20"/>
              </w:rPr>
              <w:t>De</w:t>
            </w:r>
            <w:r>
              <w:rPr>
                <w:spacing w:val="-4"/>
                <w:sz w:val="20"/>
              </w:rPr>
              <w:t xml:space="preserve"> </w:t>
            </w:r>
            <w:r>
              <w:rPr>
                <w:sz w:val="20"/>
              </w:rPr>
              <w:t>uitbaters</w:t>
            </w:r>
            <w:r>
              <w:rPr>
                <w:spacing w:val="-3"/>
                <w:sz w:val="20"/>
              </w:rPr>
              <w:t xml:space="preserve"> </w:t>
            </w:r>
            <w:r>
              <w:rPr>
                <w:sz w:val="20"/>
              </w:rPr>
              <w:t>van</w:t>
            </w:r>
            <w:r>
              <w:rPr>
                <w:spacing w:val="-4"/>
                <w:sz w:val="20"/>
              </w:rPr>
              <w:t xml:space="preserve"> </w:t>
            </w:r>
            <w:r>
              <w:rPr>
                <w:sz w:val="20"/>
              </w:rPr>
              <w:t>winkelcentra</w:t>
            </w:r>
            <w:r>
              <w:rPr>
                <w:spacing w:val="-4"/>
                <w:sz w:val="20"/>
              </w:rPr>
              <w:t xml:space="preserve"> </w:t>
            </w:r>
            <w:r>
              <w:rPr>
                <w:sz w:val="20"/>
              </w:rPr>
              <w:t>zijn</w:t>
            </w:r>
            <w:r>
              <w:rPr>
                <w:spacing w:val="-4"/>
                <w:sz w:val="20"/>
              </w:rPr>
              <w:t xml:space="preserve"> </w:t>
            </w:r>
            <w:r>
              <w:rPr>
                <w:sz w:val="20"/>
              </w:rPr>
              <w:t>verplicht</w:t>
            </w:r>
            <w:r>
              <w:rPr>
                <w:spacing w:val="-2"/>
                <w:sz w:val="20"/>
              </w:rPr>
              <w:t xml:space="preserve"> </w:t>
            </w:r>
            <w:r>
              <w:rPr>
                <w:sz w:val="20"/>
              </w:rPr>
              <w:t>alle</w:t>
            </w:r>
            <w:r>
              <w:rPr>
                <w:spacing w:val="-2"/>
                <w:sz w:val="20"/>
              </w:rPr>
              <w:t xml:space="preserve"> </w:t>
            </w:r>
            <w:r>
              <w:rPr>
                <w:sz w:val="20"/>
              </w:rPr>
              <w:t>nodige</w:t>
            </w:r>
            <w:r>
              <w:rPr>
                <w:spacing w:val="-2"/>
                <w:sz w:val="20"/>
              </w:rPr>
              <w:t xml:space="preserve"> </w:t>
            </w:r>
            <w:r>
              <w:rPr>
                <w:sz w:val="20"/>
              </w:rPr>
              <w:t>maatregelen</w:t>
            </w:r>
            <w:r>
              <w:rPr>
                <w:spacing w:val="-4"/>
                <w:sz w:val="20"/>
              </w:rPr>
              <w:t xml:space="preserve"> </w:t>
            </w:r>
            <w:r>
              <w:rPr>
                <w:sz w:val="20"/>
              </w:rPr>
              <w:t>te</w:t>
            </w:r>
            <w:r>
              <w:rPr>
                <w:spacing w:val="-2"/>
                <w:sz w:val="20"/>
              </w:rPr>
              <w:t xml:space="preserve"> </w:t>
            </w:r>
            <w:r>
              <w:rPr>
                <w:sz w:val="20"/>
              </w:rPr>
              <w:t>nemen</w:t>
            </w:r>
            <w:r>
              <w:rPr>
                <w:spacing w:val="-2"/>
                <w:sz w:val="20"/>
              </w:rPr>
              <w:t xml:space="preserve"> </w:t>
            </w:r>
            <w:r>
              <w:rPr>
                <w:sz w:val="20"/>
              </w:rPr>
              <w:t>die</w:t>
            </w:r>
            <w:r>
              <w:rPr>
                <w:spacing w:val="-2"/>
                <w:sz w:val="20"/>
              </w:rPr>
              <w:t xml:space="preserve"> </w:t>
            </w:r>
            <w:r>
              <w:rPr>
                <w:sz w:val="20"/>
              </w:rPr>
              <w:t>de naleving</w:t>
            </w:r>
            <w:r>
              <w:rPr>
                <w:spacing w:val="-5"/>
                <w:sz w:val="20"/>
              </w:rPr>
              <w:t xml:space="preserve"> </w:t>
            </w:r>
            <w:r>
              <w:rPr>
                <w:sz w:val="20"/>
              </w:rPr>
              <w:t>van</w:t>
            </w:r>
            <w:r>
              <w:rPr>
                <w:spacing w:val="-5"/>
                <w:sz w:val="20"/>
              </w:rPr>
              <w:t xml:space="preserve"> </w:t>
            </w:r>
            <w:r>
              <w:rPr>
                <w:sz w:val="20"/>
              </w:rPr>
              <w:t>deze</w:t>
            </w:r>
            <w:r>
              <w:rPr>
                <w:spacing w:val="-5"/>
                <w:sz w:val="20"/>
              </w:rPr>
              <w:t xml:space="preserve"> </w:t>
            </w:r>
            <w:r>
              <w:rPr>
                <w:sz w:val="20"/>
              </w:rPr>
              <w:t>bepaling</w:t>
            </w:r>
            <w:r>
              <w:rPr>
                <w:spacing w:val="-3"/>
                <w:sz w:val="20"/>
              </w:rPr>
              <w:t xml:space="preserve"> </w:t>
            </w:r>
            <w:r>
              <w:rPr>
                <w:sz w:val="20"/>
              </w:rPr>
              <w:t>vrijwaren;</w:t>
            </w:r>
            <w:r>
              <w:rPr>
                <w:spacing w:val="-5"/>
                <w:sz w:val="20"/>
              </w:rPr>
              <w:t xml:space="preserve"> </w:t>
            </w:r>
            <w:r>
              <w:rPr>
                <w:sz w:val="20"/>
              </w:rPr>
              <w:t>bovendien</w:t>
            </w:r>
            <w:r>
              <w:rPr>
                <w:spacing w:val="-3"/>
                <w:sz w:val="20"/>
              </w:rPr>
              <w:t xml:space="preserve"> </w:t>
            </w:r>
            <w:r>
              <w:rPr>
                <w:sz w:val="20"/>
              </w:rPr>
              <w:t>dienen</w:t>
            </w:r>
            <w:r>
              <w:rPr>
                <w:spacing w:val="-5"/>
                <w:sz w:val="20"/>
              </w:rPr>
              <w:t xml:space="preserve"> </w:t>
            </w:r>
            <w:r>
              <w:rPr>
                <w:sz w:val="20"/>
              </w:rPr>
              <w:t>zij</w:t>
            </w:r>
            <w:r>
              <w:rPr>
                <w:spacing w:val="-3"/>
                <w:sz w:val="20"/>
              </w:rPr>
              <w:t xml:space="preserve"> </w:t>
            </w:r>
            <w:r>
              <w:rPr>
                <w:sz w:val="20"/>
              </w:rPr>
              <w:t>te</w:t>
            </w:r>
            <w:r>
              <w:rPr>
                <w:spacing w:val="-5"/>
                <w:sz w:val="20"/>
              </w:rPr>
              <w:t xml:space="preserve"> </w:t>
            </w:r>
            <w:r>
              <w:rPr>
                <w:sz w:val="20"/>
              </w:rPr>
              <w:t>zorgen</w:t>
            </w:r>
            <w:r>
              <w:rPr>
                <w:spacing w:val="-5"/>
                <w:sz w:val="20"/>
              </w:rPr>
              <w:t xml:space="preserve"> </w:t>
            </w:r>
            <w:r>
              <w:rPr>
                <w:sz w:val="20"/>
              </w:rPr>
              <w:t>voor</w:t>
            </w:r>
            <w:r>
              <w:rPr>
                <w:spacing w:val="-4"/>
                <w:sz w:val="20"/>
              </w:rPr>
              <w:t xml:space="preserve"> </w:t>
            </w:r>
            <w:r>
              <w:rPr>
                <w:sz w:val="20"/>
              </w:rPr>
              <w:t>herkenbare</w:t>
            </w:r>
            <w:r>
              <w:rPr>
                <w:spacing w:val="-5"/>
                <w:sz w:val="20"/>
              </w:rPr>
              <w:t xml:space="preserve"> </w:t>
            </w:r>
            <w:r>
              <w:rPr>
                <w:sz w:val="20"/>
              </w:rPr>
              <w:t>winkelkarren.</w:t>
            </w:r>
          </w:p>
        </w:tc>
      </w:tr>
    </w:tbl>
    <w:p w14:paraId="78F1F2C0" w14:textId="77777777" w:rsidR="006124A8" w:rsidRDefault="006124A8">
      <w:pPr>
        <w:spacing w:before="178"/>
        <w:rPr>
          <w:b/>
          <w:sz w:val="28"/>
        </w:rPr>
      </w:pPr>
    </w:p>
    <w:p w14:paraId="74FAA310" w14:textId="77777777" w:rsidR="006124A8" w:rsidRDefault="00157AE4" w:rsidP="00431236">
      <w:pPr>
        <w:pStyle w:val="Kop1"/>
        <w:rPr>
          <w:u w:val="none"/>
        </w:rPr>
      </w:pPr>
      <w:bookmarkStart w:id="28" w:name="_Toc235003422"/>
      <w:r>
        <w:rPr>
          <w:u w:color="355E91"/>
        </w:rPr>
        <w:t>TITEL</w:t>
      </w:r>
      <w:r>
        <w:rPr>
          <w:spacing w:val="-2"/>
          <w:u w:color="355E91"/>
        </w:rPr>
        <w:t xml:space="preserve"> </w:t>
      </w:r>
      <w:r>
        <w:rPr>
          <w:u w:color="355E91"/>
        </w:rPr>
        <w:t>IV</w:t>
      </w:r>
      <w:r>
        <w:rPr>
          <w:spacing w:val="-3"/>
          <w:u w:color="355E91"/>
        </w:rPr>
        <w:t xml:space="preserve"> </w:t>
      </w:r>
      <w:r>
        <w:rPr>
          <w:u w:color="355E91"/>
        </w:rPr>
        <w:t>–</w:t>
      </w:r>
      <w:r>
        <w:rPr>
          <w:spacing w:val="-4"/>
          <w:u w:color="355E91"/>
        </w:rPr>
        <w:t xml:space="preserve"> </w:t>
      </w:r>
      <w:r>
        <w:rPr>
          <w:u w:color="355E91"/>
        </w:rPr>
        <w:t>DE</w:t>
      </w:r>
      <w:r>
        <w:rPr>
          <w:spacing w:val="-3"/>
          <w:u w:color="355E91"/>
        </w:rPr>
        <w:t xml:space="preserve"> </w:t>
      </w:r>
      <w:r>
        <w:rPr>
          <w:u w:color="355E91"/>
        </w:rPr>
        <w:t>OPENBARE</w:t>
      </w:r>
      <w:r>
        <w:rPr>
          <w:spacing w:val="-6"/>
          <w:u w:color="355E91"/>
        </w:rPr>
        <w:t xml:space="preserve"> </w:t>
      </w:r>
      <w:r>
        <w:rPr>
          <w:u w:color="355E91"/>
        </w:rPr>
        <w:t>RUST</w:t>
      </w:r>
      <w:r>
        <w:rPr>
          <w:spacing w:val="-2"/>
          <w:u w:color="355E91"/>
        </w:rPr>
        <w:t xml:space="preserve"> </w:t>
      </w:r>
      <w:r>
        <w:rPr>
          <w:u w:color="355E91"/>
        </w:rPr>
        <w:t>EN</w:t>
      </w:r>
      <w:r>
        <w:rPr>
          <w:spacing w:val="-1"/>
          <w:u w:color="355E91"/>
        </w:rPr>
        <w:t xml:space="preserve"> </w:t>
      </w:r>
      <w:r>
        <w:rPr>
          <w:spacing w:val="-4"/>
          <w:u w:color="355E91"/>
        </w:rPr>
        <w:t>ORDE</w:t>
      </w:r>
      <w:bookmarkEnd w:id="28"/>
    </w:p>
    <w:p w14:paraId="4E4E8BA2" w14:textId="77777777" w:rsidR="006124A8" w:rsidRDefault="006124A8">
      <w:pPr>
        <w:rPr>
          <w:b/>
          <w:sz w:val="20"/>
        </w:rPr>
      </w:pPr>
    </w:p>
    <w:p w14:paraId="364F9234" w14:textId="77777777" w:rsidR="006124A8" w:rsidRDefault="006124A8">
      <w:pPr>
        <w:spacing w:before="54"/>
        <w:rPr>
          <w:b/>
          <w:sz w:val="20"/>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14:paraId="53CB2787" w14:textId="77777777" w:rsidTr="00431236">
        <w:trPr>
          <w:trHeight w:val="794"/>
        </w:trPr>
        <w:tc>
          <w:tcPr>
            <w:tcW w:w="9062" w:type="dxa"/>
            <w:vAlign w:val="center"/>
          </w:tcPr>
          <w:p w14:paraId="25A8B241" w14:textId="77777777" w:rsidR="006124A8" w:rsidRDefault="00157AE4" w:rsidP="00431236">
            <w:pPr>
              <w:pStyle w:val="Kop2"/>
            </w:pPr>
            <w:bookmarkStart w:id="29" w:name="_Toc235003423"/>
            <w:r>
              <w:t>Hoofdstuk</w:t>
            </w:r>
            <w:r>
              <w:rPr>
                <w:spacing w:val="-10"/>
              </w:rPr>
              <w:t xml:space="preserve"> </w:t>
            </w:r>
            <w:r>
              <w:t>1.</w:t>
            </w:r>
            <w:r>
              <w:rPr>
                <w:spacing w:val="-9"/>
              </w:rPr>
              <w:t xml:space="preserve"> </w:t>
            </w:r>
            <w:r>
              <w:t>Hinderlijke</w:t>
            </w:r>
            <w:r>
              <w:rPr>
                <w:spacing w:val="-11"/>
              </w:rPr>
              <w:t xml:space="preserve"> </w:t>
            </w:r>
            <w:r>
              <w:rPr>
                <w:spacing w:val="-2"/>
              </w:rPr>
              <w:t>activiteiten</w:t>
            </w:r>
            <w:bookmarkEnd w:id="29"/>
          </w:p>
        </w:tc>
      </w:tr>
      <w:tr w:rsidR="006124A8" w14:paraId="3E1E76C8" w14:textId="77777777" w:rsidTr="007618C3">
        <w:trPr>
          <w:trHeight w:val="921"/>
        </w:trPr>
        <w:tc>
          <w:tcPr>
            <w:tcW w:w="9062" w:type="dxa"/>
            <w:vAlign w:val="center"/>
          </w:tcPr>
          <w:p w14:paraId="33B83D8F" w14:textId="77777777" w:rsidR="006124A8" w:rsidRDefault="00157AE4" w:rsidP="007618C3">
            <w:pPr>
              <w:pStyle w:val="TableParagraph"/>
              <w:ind w:right="93"/>
              <w:rPr>
                <w:sz w:val="20"/>
              </w:rPr>
            </w:pPr>
            <w:r>
              <w:rPr>
                <w:b/>
                <w:sz w:val="20"/>
              </w:rPr>
              <w:t xml:space="preserve">Art. 111. </w:t>
            </w:r>
            <w:r>
              <w:rPr>
                <w:sz w:val="20"/>
              </w:rPr>
              <w:t>Het is verboden tijdens erediensten in de omgeving van plaatsen welke bestemd zijn of gewoonlijk dienen voor de eredienst, gerucht te maken of daden te stellen die storend zouden zijn voor de uitoefening van de religieuze diensten of de bijwoning ervan.</w:t>
            </w:r>
          </w:p>
        </w:tc>
      </w:tr>
      <w:tr w:rsidR="006124A8" w14:paraId="23B754BB" w14:textId="77777777" w:rsidTr="007618C3">
        <w:trPr>
          <w:trHeight w:val="680"/>
        </w:trPr>
        <w:tc>
          <w:tcPr>
            <w:tcW w:w="9062" w:type="dxa"/>
            <w:vAlign w:val="center"/>
          </w:tcPr>
          <w:p w14:paraId="31BFBCB6" w14:textId="77777777" w:rsidR="006124A8" w:rsidRDefault="00157AE4" w:rsidP="007618C3">
            <w:pPr>
              <w:pStyle w:val="TableParagraph"/>
              <w:spacing w:line="230" w:lineRule="exact"/>
              <w:rPr>
                <w:sz w:val="20"/>
              </w:rPr>
            </w:pPr>
            <w:r>
              <w:rPr>
                <w:b/>
                <w:sz w:val="20"/>
              </w:rPr>
              <w:t xml:space="preserve">Art. 112. </w:t>
            </w:r>
            <w:r>
              <w:rPr>
                <w:sz w:val="20"/>
              </w:rPr>
              <w:t>Het is eveneens verboden het publiek lastig te vallen, te kwellen of uit te schelden of met geweld of op ongeoorloofde wijze in de winkels of huizen te dringen.</w:t>
            </w:r>
          </w:p>
        </w:tc>
      </w:tr>
      <w:tr w:rsidR="00A2118C" w14:paraId="7DED93DB" w14:textId="77777777" w:rsidTr="007618C3">
        <w:trPr>
          <w:trHeight w:val="737"/>
        </w:trPr>
        <w:tc>
          <w:tcPr>
            <w:tcW w:w="9062" w:type="dxa"/>
            <w:vAlign w:val="center"/>
          </w:tcPr>
          <w:p w14:paraId="33EF49C3" w14:textId="6D2F368D" w:rsidR="00A2118C" w:rsidRPr="007618C3" w:rsidRDefault="005403AE" w:rsidP="007618C3">
            <w:pPr>
              <w:pStyle w:val="TableParagraph"/>
              <w:spacing w:line="230" w:lineRule="exact"/>
              <w:ind w:left="108"/>
              <w:rPr>
                <w:bCs/>
                <w:sz w:val="20"/>
                <w:highlight w:val="yellow"/>
                <w:lang w:val="nl-BE"/>
              </w:rPr>
            </w:pPr>
            <w:r w:rsidRPr="008E7E8B">
              <w:rPr>
                <w:b/>
                <w:sz w:val="20"/>
                <w:highlight w:val="yellow"/>
              </w:rPr>
              <w:t xml:space="preserve">Art. 112 bis. </w:t>
            </w:r>
            <w:r w:rsidR="008E7E8B" w:rsidRPr="008E7E8B">
              <w:rPr>
                <w:bCs/>
                <w:sz w:val="20"/>
                <w:highlight w:val="yellow"/>
                <w:lang w:val="nl-BE"/>
              </w:rPr>
              <w:t>Het is verboden feitelijkheden te plegen zonder enig gevolg, met andere woorden feitelijkheden die geen lichamelijk letsel, pijn of schade aan de gezondheid (kunnen) teweegbrengen.</w:t>
            </w:r>
          </w:p>
        </w:tc>
      </w:tr>
      <w:tr w:rsidR="003461FD" w14:paraId="5489A8F4" w14:textId="77777777" w:rsidTr="007618C3">
        <w:trPr>
          <w:trHeight w:val="737"/>
        </w:trPr>
        <w:tc>
          <w:tcPr>
            <w:tcW w:w="9062" w:type="dxa"/>
            <w:vAlign w:val="center"/>
          </w:tcPr>
          <w:p w14:paraId="09DF3F3C" w14:textId="6BA23298" w:rsidR="003461FD" w:rsidRPr="008749C3" w:rsidRDefault="003461FD" w:rsidP="003461FD">
            <w:pPr>
              <w:pStyle w:val="TableParagraph"/>
              <w:spacing w:line="230" w:lineRule="exact"/>
              <w:ind w:left="108"/>
              <w:rPr>
                <w:b/>
                <w:bCs/>
                <w:sz w:val="20"/>
                <w:highlight w:val="yellow"/>
              </w:rPr>
            </w:pPr>
            <w:r w:rsidRPr="008749C3">
              <w:rPr>
                <w:b/>
                <w:bCs/>
                <w:sz w:val="20"/>
                <w:highlight w:val="yellow"/>
              </w:rPr>
              <w:t xml:space="preserve">Art 112 ter. </w:t>
            </w:r>
            <w:r w:rsidRPr="008749C3">
              <w:rPr>
                <w:sz w:val="20"/>
                <w:highlight w:val="yellow"/>
              </w:rPr>
              <w:t>Het is verboden zich in een kennelijke staat van dronkenschap op een openbare plaats te bevinden. De staat van dronkenschap is de toestand van een persoon die onder invloed van is van alcohol, verdovende middelen of van geneesmiddelen en die in zodanige toestand verkeert dat hij de bestendige controle over zijn daden is verloren.</w:t>
            </w:r>
          </w:p>
        </w:tc>
      </w:tr>
      <w:tr w:rsidR="006124A8" w14:paraId="0B23CDD4" w14:textId="77777777" w:rsidTr="007618C3">
        <w:trPr>
          <w:trHeight w:val="921"/>
        </w:trPr>
        <w:tc>
          <w:tcPr>
            <w:tcW w:w="9062" w:type="dxa"/>
            <w:vAlign w:val="center"/>
          </w:tcPr>
          <w:p w14:paraId="7FDE3853" w14:textId="77777777" w:rsidR="006124A8" w:rsidRDefault="00157AE4" w:rsidP="007618C3">
            <w:pPr>
              <w:pStyle w:val="TableParagraph"/>
              <w:ind w:right="95"/>
              <w:rPr>
                <w:sz w:val="20"/>
              </w:rPr>
            </w:pPr>
            <w:r>
              <w:rPr>
                <w:b/>
                <w:sz w:val="20"/>
              </w:rPr>
              <w:t xml:space="preserve">Art. 113. </w:t>
            </w:r>
            <w:r>
              <w:rPr>
                <w:sz w:val="20"/>
              </w:rPr>
              <w:t>Het college van burgemeester en schepenen kan iedere handeling of manifestatie verbieden die aanzet tot geweld,</w:t>
            </w:r>
            <w:r>
              <w:rPr>
                <w:spacing w:val="-2"/>
                <w:sz w:val="20"/>
              </w:rPr>
              <w:t xml:space="preserve"> </w:t>
            </w:r>
            <w:r>
              <w:rPr>
                <w:sz w:val="20"/>
              </w:rPr>
              <w:t>haat en/of in</w:t>
            </w:r>
            <w:r>
              <w:rPr>
                <w:spacing w:val="-2"/>
                <w:sz w:val="20"/>
              </w:rPr>
              <w:t xml:space="preserve"> </w:t>
            </w:r>
            <w:r>
              <w:rPr>
                <w:sz w:val="20"/>
              </w:rPr>
              <w:t>strijd is met de Universele Verklaring</w:t>
            </w:r>
            <w:r>
              <w:rPr>
                <w:spacing w:val="-2"/>
                <w:sz w:val="20"/>
              </w:rPr>
              <w:t xml:space="preserve"> </w:t>
            </w:r>
            <w:r>
              <w:rPr>
                <w:sz w:val="20"/>
              </w:rPr>
              <w:t>van</w:t>
            </w:r>
            <w:r>
              <w:rPr>
                <w:spacing w:val="-2"/>
                <w:sz w:val="20"/>
              </w:rPr>
              <w:t xml:space="preserve"> </w:t>
            </w:r>
            <w:r>
              <w:rPr>
                <w:sz w:val="20"/>
              </w:rPr>
              <w:t>de</w:t>
            </w:r>
            <w:r>
              <w:rPr>
                <w:spacing w:val="-2"/>
                <w:sz w:val="20"/>
              </w:rPr>
              <w:t xml:space="preserve"> </w:t>
            </w:r>
            <w:r>
              <w:rPr>
                <w:sz w:val="20"/>
              </w:rPr>
              <w:t>Rechten van de Mens.</w:t>
            </w:r>
          </w:p>
        </w:tc>
      </w:tr>
      <w:tr w:rsidR="006124A8" w14:paraId="34D13D58" w14:textId="77777777" w:rsidTr="007618C3">
        <w:trPr>
          <w:trHeight w:val="918"/>
        </w:trPr>
        <w:tc>
          <w:tcPr>
            <w:tcW w:w="9062" w:type="dxa"/>
            <w:vAlign w:val="center"/>
          </w:tcPr>
          <w:p w14:paraId="779BF349" w14:textId="77777777" w:rsidR="006124A8" w:rsidRDefault="00157AE4" w:rsidP="007618C3">
            <w:pPr>
              <w:pStyle w:val="TableParagraph"/>
              <w:ind w:right="95" w:hanging="1"/>
              <w:rPr>
                <w:sz w:val="20"/>
              </w:rPr>
            </w:pPr>
            <w:r>
              <w:rPr>
                <w:b/>
                <w:sz w:val="20"/>
              </w:rPr>
              <w:t>Art.</w:t>
            </w:r>
            <w:r>
              <w:rPr>
                <w:b/>
                <w:spacing w:val="-6"/>
                <w:sz w:val="20"/>
              </w:rPr>
              <w:t xml:space="preserve"> </w:t>
            </w:r>
            <w:r>
              <w:rPr>
                <w:b/>
                <w:sz w:val="20"/>
              </w:rPr>
              <w:t>114.</w:t>
            </w:r>
            <w:r>
              <w:rPr>
                <w:b/>
                <w:spacing w:val="-6"/>
                <w:sz w:val="20"/>
              </w:rPr>
              <w:t xml:space="preserve"> </w:t>
            </w:r>
            <w:r>
              <w:rPr>
                <w:sz w:val="20"/>
              </w:rPr>
              <w:t>Het</w:t>
            </w:r>
            <w:r>
              <w:rPr>
                <w:spacing w:val="-4"/>
                <w:sz w:val="20"/>
              </w:rPr>
              <w:t xml:space="preserve"> </w:t>
            </w:r>
            <w:r>
              <w:rPr>
                <w:sz w:val="20"/>
              </w:rPr>
              <w:t>is</w:t>
            </w:r>
            <w:r>
              <w:rPr>
                <w:spacing w:val="-5"/>
                <w:sz w:val="20"/>
              </w:rPr>
              <w:t xml:space="preserve"> </w:t>
            </w:r>
            <w:r>
              <w:rPr>
                <w:sz w:val="20"/>
              </w:rPr>
              <w:t>eveneens</w:t>
            </w:r>
            <w:r>
              <w:rPr>
                <w:spacing w:val="-5"/>
                <w:sz w:val="20"/>
              </w:rPr>
              <w:t xml:space="preserve"> </w:t>
            </w:r>
            <w:r>
              <w:rPr>
                <w:sz w:val="20"/>
              </w:rPr>
              <w:t>verboden</w:t>
            </w:r>
            <w:r>
              <w:rPr>
                <w:spacing w:val="-7"/>
                <w:sz w:val="20"/>
              </w:rPr>
              <w:t xml:space="preserve"> </w:t>
            </w:r>
            <w:r>
              <w:rPr>
                <w:sz w:val="20"/>
              </w:rPr>
              <w:t>op</w:t>
            </w:r>
            <w:r>
              <w:rPr>
                <w:spacing w:val="-4"/>
                <w:sz w:val="20"/>
              </w:rPr>
              <w:t xml:space="preserve"> </w:t>
            </w:r>
            <w:r>
              <w:rPr>
                <w:sz w:val="20"/>
              </w:rPr>
              <w:t>de</w:t>
            </w:r>
            <w:r>
              <w:rPr>
                <w:spacing w:val="-7"/>
                <w:sz w:val="20"/>
              </w:rPr>
              <w:t xml:space="preserve"> </w:t>
            </w:r>
            <w:r>
              <w:rPr>
                <w:sz w:val="20"/>
              </w:rPr>
              <w:t>openbare</w:t>
            </w:r>
            <w:r>
              <w:rPr>
                <w:spacing w:val="-7"/>
                <w:sz w:val="20"/>
              </w:rPr>
              <w:t xml:space="preserve"> </w:t>
            </w:r>
            <w:r>
              <w:rPr>
                <w:sz w:val="20"/>
              </w:rPr>
              <w:t>plaatsen</w:t>
            </w:r>
            <w:r>
              <w:rPr>
                <w:spacing w:val="-7"/>
                <w:sz w:val="20"/>
              </w:rPr>
              <w:t xml:space="preserve"> </w:t>
            </w:r>
            <w:r>
              <w:rPr>
                <w:sz w:val="20"/>
              </w:rPr>
              <w:t>voorwerpen</w:t>
            </w:r>
            <w:r>
              <w:rPr>
                <w:spacing w:val="-7"/>
                <w:sz w:val="20"/>
              </w:rPr>
              <w:t xml:space="preserve"> </w:t>
            </w:r>
            <w:r>
              <w:rPr>
                <w:sz w:val="20"/>
              </w:rPr>
              <w:t>of</w:t>
            </w:r>
            <w:r>
              <w:rPr>
                <w:spacing w:val="-6"/>
                <w:sz w:val="20"/>
              </w:rPr>
              <w:t xml:space="preserve"> </w:t>
            </w:r>
            <w:r>
              <w:rPr>
                <w:sz w:val="20"/>
              </w:rPr>
              <w:t>diensten</w:t>
            </w:r>
            <w:r>
              <w:rPr>
                <w:spacing w:val="-7"/>
                <w:sz w:val="20"/>
              </w:rPr>
              <w:t xml:space="preserve"> </w:t>
            </w:r>
            <w:r>
              <w:rPr>
                <w:sz w:val="20"/>
              </w:rPr>
              <w:t>te</w:t>
            </w:r>
            <w:r>
              <w:rPr>
                <w:spacing w:val="-7"/>
                <w:sz w:val="20"/>
              </w:rPr>
              <w:t xml:space="preserve"> </w:t>
            </w:r>
            <w:r>
              <w:rPr>
                <w:sz w:val="20"/>
              </w:rPr>
              <w:t>koop</w:t>
            </w:r>
            <w:r>
              <w:rPr>
                <w:spacing w:val="-7"/>
                <w:sz w:val="20"/>
              </w:rPr>
              <w:t xml:space="preserve"> </w:t>
            </w:r>
            <w:r>
              <w:rPr>
                <w:sz w:val="20"/>
              </w:rPr>
              <w:t>aan</w:t>
            </w:r>
            <w:r>
              <w:rPr>
                <w:spacing w:val="-7"/>
                <w:sz w:val="20"/>
              </w:rPr>
              <w:t xml:space="preserve"> </w:t>
            </w:r>
            <w:r>
              <w:rPr>
                <w:sz w:val="20"/>
              </w:rPr>
              <w:t>te bieden</w:t>
            </w:r>
            <w:r>
              <w:rPr>
                <w:spacing w:val="-14"/>
                <w:sz w:val="20"/>
              </w:rPr>
              <w:t xml:space="preserve"> </w:t>
            </w:r>
            <w:r>
              <w:rPr>
                <w:sz w:val="20"/>
              </w:rPr>
              <w:t>zonder</w:t>
            </w:r>
            <w:r>
              <w:rPr>
                <w:spacing w:val="-14"/>
                <w:sz w:val="20"/>
              </w:rPr>
              <w:t xml:space="preserve"> </w:t>
            </w:r>
            <w:r>
              <w:rPr>
                <w:sz w:val="20"/>
              </w:rPr>
              <w:t>schriftelijke</w:t>
            </w:r>
            <w:r>
              <w:rPr>
                <w:spacing w:val="-14"/>
                <w:sz w:val="20"/>
              </w:rPr>
              <w:t xml:space="preserve"> </w:t>
            </w:r>
            <w:r>
              <w:rPr>
                <w:sz w:val="20"/>
              </w:rPr>
              <w:t>toestemming</w:t>
            </w:r>
            <w:r>
              <w:rPr>
                <w:spacing w:val="-14"/>
                <w:sz w:val="20"/>
              </w:rPr>
              <w:t xml:space="preserve"> </w:t>
            </w:r>
            <w:r>
              <w:rPr>
                <w:sz w:val="20"/>
              </w:rPr>
              <w:t>van</w:t>
            </w:r>
            <w:r>
              <w:rPr>
                <w:spacing w:val="-14"/>
                <w:sz w:val="20"/>
              </w:rPr>
              <w:t xml:space="preserve"> </w:t>
            </w:r>
            <w:r>
              <w:rPr>
                <w:sz w:val="20"/>
              </w:rPr>
              <w:t>de</w:t>
            </w:r>
            <w:r>
              <w:rPr>
                <w:spacing w:val="-14"/>
                <w:sz w:val="20"/>
              </w:rPr>
              <w:t xml:space="preserve"> </w:t>
            </w:r>
            <w:r>
              <w:rPr>
                <w:sz w:val="20"/>
              </w:rPr>
              <w:t>bevoegde</w:t>
            </w:r>
            <w:r>
              <w:rPr>
                <w:spacing w:val="-14"/>
                <w:sz w:val="20"/>
              </w:rPr>
              <w:t xml:space="preserve"> </w:t>
            </w:r>
            <w:r>
              <w:rPr>
                <w:sz w:val="20"/>
              </w:rPr>
              <w:t>overheid,</w:t>
            </w:r>
            <w:r>
              <w:rPr>
                <w:spacing w:val="-14"/>
                <w:sz w:val="20"/>
              </w:rPr>
              <w:t xml:space="preserve"> </w:t>
            </w:r>
            <w:proofErr w:type="gramStart"/>
            <w:r>
              <w:rPr>
                <w:sz w:val="20"/>
              </w:rPr>
              <w:t>behoudens</w:t>
            </w:r>
            <w:proofErr w:type="gramEnd"/>
            <w:r>
              <w:rPr>
                <w:spacing w:val="-14"/>
                <w:sz w:val="20"/>
              </w:rPr>
              <w:t xml:space="preserve"> </w:t>
            </w:r>
            <w:r>
              <w:rPr>
                <w:sz w:val="20"/>
              </w:rPr>
              <w:t>de</w:t>
            </w:r>
            <w:r>
              <w:rPr>
                <w:spacing w:val="-13"/>
                <w:sz w:val="20"/>
              </w:rPr>
              <w:t xml:space="preserve"> </w:t>
            </w:r>
            <w:r>
              <w:rPr>
                <w:sz w:val="20"/>
              </w:rPr>
              <w:t>gevallen</w:t>
            </w:r>
            <w:r>
              <w:rPr>
                <w:spacing w:val="-14"/>
                <w:sz w:val="20"/>
              </w:rPr>
              <w:t xml:space="preserve"> </w:t>
            </w:r>
            <w:r>
              <w:rPr>
                <w:sz w:val="20"/>
              </w:rPr>
              <w:t>waarvoor geen toelating vereist is.</w:t>
            </w:r>
          </w:p>
        </w:tc>
      </w:tr>
      <w:tr w:rsidR="006124A8" w14:paraId="308D0020" w14:textId="77777777" w:rsidTr="007618C3">
        <w:trPr>
          <w:trHeight w:val="2531"/>
        </w:trPr>
        <w:tc>
          <w:tcPr>
            <w:tcW w:w="9062" w:type="dxa"/>
            <w:vAlign w:val="center"/>
          </w:tcPr>
          <w:p w14:paraId="5A2B1C54" w14:textId="77777777" w:rsidR="006124A8" w:rsidRDefault="00157AE4" w:rsidP="007618C3">
            <w:pPr>
              <w:pStyle w:val="TableParagraph"/>
              <w:ind w:right="95" w:hanging="1"/>
              <w:rPr>
                <w:sz w:val="20"/>
              </w:rPr>
            </w:pPr>
            <w:r>
              <w:rPr>
                <w:b/>
                <w:sz w:val="20"/>
              </w:rPr>
              <w:lastRenderedPageBreak/>
              <w:t xml:space="preserve">Art. 115. </w:t>
            </w:r>
            <w:r>
              <w:rPr>
                <w:sz w:val="20"/>
              </w:rPr>
              <w:t xml:space="preserve">§ 1. De bepalingen van onderhavig artikel zijn van toepassing op de etablissementen die gewoonlijk voor het publiek toegankelijk zijn, ook al is het er slechts onder bepaalde voorwaarden </w:t>
            </w:r>
            <w:r>
              <w:rPr>
                <w:spacing w:val="-2"/>
                <w:sz w:val="20"/>
              </w:rPr>
              <w:t>toegelaten.</w:t>
            </w:r>
          </w:p>
          <w:p w14:paraId="42EAA7AB" w14:textId="77777777" w:rsidR="006124A8" w:rsidRDefault="006124A8" w:rsidP="007618C3">
            <w:pPr>
              <w:pStyle w:val="TableParagraph"/>
              <w:spacing w:before="1"/>
              <w:ind w:left="0"/>
              <w:rPr>
                <w:b/>
                <w:sz w:val="20"/>
              </w:rPr>
            </w:pPr>
          </w:p>
          <w:p w14:paraId="3F2F2D34" w14:textId="77777777" w:rsidR="006124A8" w:rsidRDefault="00157AE4" w:rsidP="007618C3">
            <w:pPr>
              <w:pStyle w:val="TableParagraph"/>
              <w:spacing w:line="229" w:lineRule="exact"/>
              <w:rPr>
                <w:sz w:val="20"/>
              </w:rPr>
            </w:pPr>
            <w:r>
              <w:rPr>
                <w:spacing w:val="-2"/>
                <w:sz w:val="20"/>
              </w:rPr>
              <w:t>§</w:t>
            </w:r>
            <w:r>
              <w:rPr>
                <w:spacing w:val="-11"/>
                <w:sz w:val="20"/>
              </w:rPr>
              <w:t xml:space="preserve"> </w:t>
            </w:r>
            <w:r>
              <w:rPr>
                <w:spacing w:val="-2"/>
                <w:sz w:val="20"/>
              </w:rPr>
              <w:t>2.</w:t>
            </w:r>
            <w:r>
              <w:rPr>
                <w:spacing w:val="-6"/>
                <w:sz w:val="20"/>
              </w:rPr>
              <w:t xml:space="preserve"> </w:t>
            </w:r>
            <w:r>
              <w:rPr>
                <w:spacing w:val="-2"/>
                <w:sz w:val="20"/>
              </w:rPr>
              <w:t>Het</w:t>
            </w:r>
            <w:r>
              <w:rPr>
                <w:spacing w:val="-7"/>
                <w:sz w:val="20"/>
              </w:rPr>
              <w:t xml:space="preserve"> </w:t>
            </w:r>
            <w:r>
              <w:rPr>
                <w:spacing w:val="-2"/>
                <w:sz w:val="20"/>
              </w:rPr>
              <w:t>is</w:t>
            </w:r>
            <w:r>
              <w:rPr>
                <w:spacing w:val="-8"/>
                <w:sz w:val="20"/>
              </w:rPr>
              <w:t xml:space="preserve"> </w:t>
            </w:r>
            <w:r>
              <w:rPr>
                <w:spacing w:val="-2"/>
                <w:sz w:val="20"/>
              </w:rPr>
              <w:t>verboden</w:t>
            </w:r>
            <w:r>
              <w:rPr>
                <w:spacing w:val="-10"/>
                <w:sz w:val="20"/>
              </w:rPr>
              <w:t xml:space="preserve"> </w:t>
            </w:r>
            <w:r>
              <w:rPr>
                <w:spacing w:val="-2"/>
                <w:sz w:val="20"/>
              </w:rPr>
              <w:t>voor</w:t>
            </w:r>
            <w:r>
              <w:rPr>
                <w:spacing w:val="-8"/>
                <w:sz w:val="20"/>
              </w:rPr>
              <w:t xml:space="preserve"> </w:t>
            </w:r>
            <w:r>
              <w:rPr>
                <w:spacing w:val="-2"/>
                <w:sz w:val="20"/>
              </w:rPr>
              <w:t>uitbaters</w:t>
            </w:r>
            <w:r>
              <w:rPr>
                <w:spacing w:val="-8"/>
                <w:sz w:val="20"/>
              </w:rPr>
              <w:t xml:space="preserve"> </w:t>
            </w:r>
            <w:r>
              <w:rPr>
                <w:spacing w:val="-2"/>
                <w:sz w:val="20"/>
              </w:rPr>
              <w:t>van</w:t>
            </w:r>
            <w:r>
              <w:rPr>
                <w:spacing w:val="-6"/>
                <w:sz w:val="20"/>
              </w:rPr>
              <w:t xml:space="preserve"> </w:t>
            </w:r>
            <w:r>
              <w:rPr>
                <w:spacing w:val="-2"/>
                <w:sz w:val="20"/>
              </w:rPr>
              <w:t>voor</w:t>
            </w:r>
            <w:r>
              <w:rPr>
                <w:spacing w:val="-6"/>
                <w:sz w:val="20"/>
              </w:rPr>
              <w:t xml:space="preserve"> </w:t>
            </w:r>
            <w:r>
              <w:rPr>
                <w:spacing w:val="-2"/>
                <w:sz w:val="20"/>
              </w:rPr>
              <w:t>het</w:t>
            </w:r>
            <w:r>
              <w:rPr>
                <w:spacing w:val="-7"/>
                <w:sz w:val="20"/>
              </w:rPr>
              <w:t xml:space="preserve"> </w:t>
            </w:r>
            <w:r>
              <w:rPr>
                <w:spacing w:val="-2"/>
                <w:sz w:val="20"/>
              </w:rPr>
              <w:t>publiek</w:t>
            </w:r>
            <w:r>
              <w:rPr>
                <w:spacing w:val="-8"/>
                <w:sz w:val="20"/>
              </w:rPr>
              <w:t xml:space="preserve"> </w:t>
            </w:r>
            <w:r>
              <w:rPr>
                <w:spacing w:val="-2"/>
                <w:sz w:val="20"/>
              </w:rPr>
              <w:t>toegankelijke</w:t>
            </w:r>
            <w:r>
              <w:rPr>
                <w:spacing w:val="-10"/>
                <w:sz w:val="20"/>
              </w:rPr>
              <w:t xml:space="preserve"> </w:t>
            </w:r>
            <w:r>
              <w:rPr>
                <w:spacing w:val="-2"/>
                <w:sz w:val="20"/>
              </w:rPr>
              <w:t>etablissementen,</w:t>
            </w:r>
            <w:r>
              <w:rPr>
                <w:spacing w:val="-9"/>
                <w:sz w:val="20"/>
              </w:rPr>
              <w:t xml:space="preserve"> </w:t>
            </w:r>
            <w:r>
              <w:rPr>
                <w:spacing w:val="-2"/>
                <w:sz w:val="20"/>
              </w:rPr>
              <w:t>café-,</w:t>
            </w:r>
            <w:r>
              <w:rPr>
                <w:spacing w:val="-9"/>
                <w:sz w:val="20"/>
              </w:rPr>
              <w:t xml:space="preserve"> </w:t>
            </w:r>
            <w:r>
              <w:rPr>
                <w:spacing w:val="-2"/>
                <w:sz w:val="20"/>
              </w:rPr>
              <w:t>cabaret-</w:t>
            </w:r>
          </w:p>
          <w:p w14:paraId="0FE5F4D1" w14:textId="77777777" w:rsidR="006124A8" w:rsidRDefault="00157AE4" w:rsidP="007618C3">
            <w:pPr>
              <w:pStyle w:val="TableParagraph"/>
              <w:ind w:right="93"/>
              <w:rPr>
                <w:sz w:val="20"/>
              </w:rPr>
            </w:pPr>
            <w:r>
              <w:rPr>
                <w:sz w:val="20"/>
              </w:rPr>
              <w:t>,</w:t>
            </w:r>
            <w:r>
              <w:rPr>
                <w:spacing w:val="-4"/>
                <w:sz w:val="20"/>
              </w:rPr>
              <w:t xml:space="preserve"> </w:t>
            </w:r>
            <w:r>
              <w:rPr>
                <w:sz w:val="20"/>
              </w:rPr>
              <w:t>restauranthouders en</w:t>
            </w:r>
            <w:r>
              <w:rPr>
                <w:spacing w:val="-2"/>
                <w:sz w:val="20"/>
              </w:rPr>
              <w:t xml:space="preserve"> </w:t>
            </w:r>
            <w:r>
              <w:rPr>
                <w:sz w:val="20"/>
              </w:rPr>
              <w:t>uitbaters</w:t>
            </w:r>
            <w:r>
              <w:rPr>
                <w:spacing w:val="-3"/>
                <w:sz w:val="20"/>
              </w:rPr>
              <w:t xml:space="preserve"> </w:t>
            </w:r>
            <w:r>
              <w:rPr>
                <w:sz w:val="20"/>
              </w:rPr>
              <w:t>van</w:t>
            </w:r>
            <w:r>
              <w:rPr>
                <w:spacing w:val="-2"/>
                <w:sz w:val="20"/>
              </w:rPr>
              <w:t xml:space="preserve"> </w:t>
            </w:r>
            <w:r>
              <w:rPr>
                <w:sz w:val="20"/>
              </w:rPr>
              <w:t>danszalen</w:t>
            </w:r>
            <w:r>
              <w:rPr>
                <w:spacing w:val="-2"/>
                <w:sz w:val="20"/>
              </w:rPr>
              <w:t xml:space="preserve"> </w:t>
            </w:r>
            <w:r>
              <w:rPr>
                <w:sz w:val="20"/>
              </w:rPr>
              <w:t>en</w:t>
            </w:r>
            <w:r>
              <w:rPr>
                <w:spacing w:val="-2"/>
                <w:sz w:val="20"/>
              </w:rPr>
              <w:t xml:space="preserve"> </w:t>
            </w:r>
            <w:r>
              <w:rPr>
                <w:sz w:val="20"/>
              </w:rPr>
              <w:t>in</w:t>
            </w:r>
            <w:r>
              <w:rPr>
                <w:spacing w:val="-4"/>
                <w:sz w:val="20"/>
              </w:rPr>
              <w:t xml:space="preserve"> </w:t>
            </w:r>
            <w:r>
              <w:rPr>
                <w:sz w:val="20"/>
              </w:rPr>
              <w:t>het</w:t>
            </w:r>
            <w:r>
              <w:rPr>
                <w:spacing w:val="-4"/>
                <w:sz w:val="20"/>
              </w:rPr>
              <w:t xml:space="preserve"> </w:t>
            </w:r>
            <w:r>
              <w:rPr>
                <w:sz w:val="20"/>
              </w:rPr>
              <w:t>algemeen</w:t>
            </w:r>
            <w:r>
              <w:rPr>
                <w:spacing w:val="-2"/>
                <w:sz w:val="20"/>
              </w:rPr>
              <w:t xml:space="preserve"> </w:t>
            </w:r>
            <w:r>
              <w:rPr>
                <w:sz w:val="20"/>
              </w:rPr>
              <w:t>degenen</w:t>
            </w:r>
            <w:r>
              <w:rPr>
                <w:spacing w:val="-4"/>
                <w:sz w:val="20"/>
              </w:rPr>
              <w:t xml:space="preserve"> </w:t>
            </w:r>
            <w:r>
              <w:rPr>
                <w:sz w:val="20"/>
              </w:rPr>
              <w:t>die wijn,</w:t>
            </w:r>
            <w:r>
              <w:rPr>
                <w:spacing w:val="-4"/>
                <w:sz w:val="20"/>
              </w:rPr>
              <w:t xml:space="preserve"> </w:t>
            </w:r>
            <w:r>
              <w:rPr>
                <w:sz w:val="20"/>
              </w:rPr>
              <w:t>bier</w:t>
            </w:r>
            <w:r>
              <w:rPr>
                <w:spacing w:val="-1"/>
                <w:sz w:val="20"/>
              </w:rPr>
              <w:t xml:space="preserve"> </w:t>
            </w:r>
            <w:r>
              <w:rPr>
                <w:sz w:val="20"/>
              </w:rPr>
              <w:t>of</w:t>
            </w:r>
            <w:r>
              <w:rPr>
                <w:spacing w:val="-2"/>
                <w:sz w:val="20"/>
              </w:rPr>
              <w:t xml:space="preserve"> </w:t>
            </w:r>
            <w:r>
              <w:rPr>
                <w:sz w:val="20"/>
              </w:rPr>
              <w:t>andere dranken verkopen, hun etablissement te sluiten zolang er zich een of meer klanten bevinden.</w:t>
            </w:r>
          </w:p>
          <w:p w14:paraId="03EDB000" w14:textId="77777777" w:rsidR="006124A8" w:rsidRDefault="006124A8" w:rsidP="007618C3">
            <w:pPr>
              <w:pStyle w:val="TableParagraph"/>
              <w:ind w:left="0"/>
              <w:rPr>
                <w:b/>
                <w:sz w:val="20"/>
              </w:rPr>
            </w:pPr>
          </w:p>
          <w:p w14:paraId="50859AB5" w14:textId="77777777" w:rsidR="006124A8" w:rsidRDefault="00157AE4" w:rsidP="007618C3">
            <w:pPr>
              <w:pStyle w:val="TableParagraph"/>
              <w:ind w:right="93"/>
              <w:rPr>
                <w:sz w:val="20"/>
              </w:rPr>
            </w:pPr>
            <w:r>
              <w:rPr>
                <w:sz w:val="20"/>
              </w:rPr>
              <w:t>§ 3. De politie kan de voor het publiek toegankelijke etablissementen laten ontruimen en sluiten als wanorde</w:t>
            </w:r>
            <w:r>
              <w:rPr>
                <w:spacing w:val="-12"/>
                <w:sz w:val="20"/>
              </w:rPr>
              <w:t xml:space="preserve"> </w:t>
            </w:r>
            <w:r>
              <w:rPr>
                <w:sz w:val="20"/>
              </w:rPr>
              <w:t>of</w:t>
            </w:r>
            <w:r>
              <w:rPr>
                <w:spacing w:val="-11"/>
                <w:sz w:val="20"/>
              </w:rPr>
              <w:t xml:space="preserve"> </w:t>
            </w:r>
            <w:r>
              <w:rPr>
                <w:sz w:val="20"/>
              </w:rPr>
              <w:t>lawaai</w:t>
            </w:r>
            <w:r>
              <w:rPr>
                <w:spacing w:val="-12"/>
                <w:sz w:val="20"/>
              </w:rPr>
              <w:t xml:space="preserve"> </w:t>
            </w:r>
            <w:r>
              <w:rPr>
                <w:sz w:val="20"/>
              </w:rPr>
              <w:t>wordt</w:t>
            </w:r>
            <w:r>
              <w:rPr>
                <w:spacing w:val="-12"/>
                <w:sz w:val="20"/>
              </w:rPr>
              <w:t xml:space="preserve"> </w:t>
            </w:r>
            <w:r>
              <w:rPr>
                <w:sz w:val="20"/>
              </w:rPr>
              <w:t>vastgesteld</w:t>
            </w:r>
            <w:r>
              <w:rPr>
                <w:spacing w:val="-12"/>
                <w:sz w:val="20"/>
              </w:rPr>
              <w:t xml:space="preserve"> </w:t>
            </w:r>
            <w:r>
              <w:rPr>
                <w:sz w:val="20"/>
              </w:rPr>
              <w:t>die</w:t>
            </w:r>
            <w:r>
              <w:rPr>
                <w:spacing w:val="-12"/>
                <w:sz w:val="20"/>
              </w:rPr>
              <w:t xml:space="preserve"> </w:t>
            </w:r>
            <w:r>
              <w:rPr>
                <w:sz w:val="20"/>
              </w:rPr>
              <w:t>de</w:t>
            </w:r>
            <w:r>
              <w:rPr>
                <w:spacing w:val="-12"/>
                <w:sz w:val="20"/>
              </w:rPr>
              <w:t xml:space="preserve"> </w:t>
            </w:r>
            <w:r>
              <w:rPr>
                <w:sz w:val="20"/>
              </w:rPr>
              <w:t>openbare</w:t>
            </w:r>
            <w:r>
              <w:rPr>
                <w:spacing w:val="-12"/>
                <w:sz w:val="20"/>
              </w:rPr>
              <w:t xml:space="preserve"> </w:t>
            </w:r>
            <w:r>
              <w:rPr>
                <w:sz w:val="20"/>
              </w:rPr>
              <w:t>rust</w:t>
            </w:r>
            <w:r>
              <w:rPr>
                <w:spacing w:val="-12"/>
                <w:sz w:val="20"/>
              </w:rPr>
              <w:t xml:space="preserve"> </w:t>
            </w:r>
            <w:r>
              <w:rPr>
                <w:sz w:val="20"/>
              </w:rPr>
              <w:t>of</w:t>
            </w:r>
            <w:r>
              <w:rPr>
                <w:spacing w:val="-12"/>
                <w:sz w:val="20"/>
              </w:rPr>
              <w:t xml:space="preserve"> </w:t>
            </w:r>
            <w:r>
              <w:rPr>
                <w:sz w:val="20"/>
              </w:rPr>
              <w:t>de</w:t>
            </w:r>
            <w:r>
              <w:rPr>
                <w:spacing w:val="-12"/>
                <w:sz w:val="20"/>
              </w:rPr>
              <w:t xml:space="preserve"> </w:t>
            </w:r>
            <w:r>
              <w:rPr>
                <w:sz w:val="20"/>
              </w:rPr>
              <w:t>rust</w:t>
            </w:r>
            <w:r>
              <w:rPr>
                <w:spacing w:val="-12"/>
                <w:sz w:val="20"/>
              </w:rPr>
              <w:t xml:space="preserve"> </w:t>
            </w:r>
            <w:r>
              <w:rPr>
                <w:sz w:val="20"/>
              </w:rPr>
              <w:t>van</w:t>
            </w:r>
            <w:r>
              <w:rPr>
                <w:spacing w:val="-10"/>
                <w:sz w:val="20"/>
              </w:rPr>
              <w:t xml:space="preserve"> </w:t>
            </w:r>
            <w:r>
              <w:rPr>
                <w:sz w:val="20"/>
              </w:rPr>
              <w:t>de</w:t>
            </w:r>
            <w:r>
              <w:rPr>
                <w:spacing w:val="-10"/>
                <w:sz w:val="20"/>
              </w:rPr>
              <w:t xml:space="preserve"> </w:t>
            </w:r>
            <w:r>
              <w:rPr>
                <w:sz w:val="20"/>
              </w:rPr>
              <w:t>omwonenden</w:t>
            </w:r>
            <w:r>
              <w:rPr>
                <w:spacing w:val="-12"/>
                <w:sz w:val="20"/>
              </w:rPr>
              <w:t xml:space="preserve"> </w:t>
            </w:r>
            <w:r>
              <w:rPr>
                <w:sz w:val="20"/>
              </w:rPr>
              <w:t>kan</w:t>
            </w:r>
            <w:r>
              <w:rPr>
                <w:spacing w:val="-12"/>
                <w:sz w:val="20"/>
              </w:rPr>
              <w:t xml:space="preserve"> </w:t>
            </w:r>
            <w:r>
              <w:rPr>
                <w:spacing w:val="-2"/>
                <w:sz w:val="20"/>
              </w:rPr>
              <w:t>storen.</w:t>
            </w:r>
          </w:p>
        </w:tc>
      </w:tr>
      <w:tr w:rsidR="006124A8" w14:paraId="36F26D21" w14:textId="77777777" w:rsidTr="007618C3">
        <w:trPr>
          <w:trHeight w:val="907"/>
        </w:trPr>
        <w:tc>
          <w:tcPr>
            <w:tcW w:w="9062" w:type="dxa"/>
            <w:vAlign w:val="center"/>
          </w:tcPr>
          <w:p w14:paraId="2C4A9475" w14:textId="77777777" w:rsidR="006124A8" w:rsidRDefault="00157AE4" w:rsidP="007618C3">
            <w:pPr>
              <w:pStyle w:val="TableParagraph"/>
              <w:rPr>
                <w:sz w:val="20"/>
              </w:rPr>
            </w:pPr>
            <w:r>
              <w:rPr>
                <w:b/>
                <w:sz w:val="20"/>
              </w:rPr>
              <w:t>Art.</w:t>
            </w:r>
            <w:r>
              <w:rPr>
                <w:b/>
                <w:spacing w:val="-12"/>
                <w:sz w:val="20"/>
              </w:rPr>
              <w:t xml:space="preserve"> </w:t>
            </w:r>
            <w:r>
              <w:rPr>
                <w:b/>
                <w:sz w:val="20"/>
              </w:rPr>
              <w:t>116.</w:t>
            </w:r>
            <w:r>
              <w:rPr>
                <w:b/>
                <w:spacing w:val="-12"/>
                <w:sz w:val="20"/>
              </w:rPr>
              <w:t xml:space="preserve"> </w:t>
            </w:r>
            <w:r>
              <w:rPr>
                <w:sz w:val="20"/>
              </w:rPr>
              <w:t>Tijdens</w:t>
            </w:r>
            <w:r>
              <w:rPr>
                <w:spacing w:val="-8"/>
                <w:sz w:val="20"/>
              </w:rPr>
              <w:t xml:space="preserve"> </w:t>
            </w:r>
            <w:r>
              <w:rPr>
                <w:sz w:val="20"/>
              </w:rPr>
              <w:t>de</w:t>
            </w:r>
            <w:r>
              <w:rPr>
                <w:spacing w:val="-10"/>
                <w:sz w:val="20"/>
              </w:rPr>
              <w:t xml:space="preserve"> </w:t>
            </w:r>
            <w:r>
              <w:rPr>
                <w:sz w:val="20"/>
              </w:rPr>
              <w:t>openingsuren</w:t>
            </w:r>
            <w:r>
              <w:rPr>
                <w:spacing w:val="-10"/>
                <w:sz w:val="20"/>
              </w:rPr>
              <w:t xml:space="preserve"> </w:t>
            </w:r>
            <w:r>
              <w:rPr>
                <w:sz w:val="20"/>
              </w:rPr>
              <w:t>mag</w:t>
            </w:r>
            <w:r>
              <w:rPr>
                <w:spacing w:val="-10"/>
                <w:sz w:val="20"/>
              </w:rPr>
              <w:t xml:space="preserve"> </w:t>
            </w:r>
            <w:r>
              <w:rPr>
                <w:sz w:val="20"/>
              </w:rPr>
              <w:t>de</w:t>
            </w:r>
            <w:r>
              <w:rPr>
                <w:spacing w:val="-10"/>
                <w:sz w:val="20"/>
              </w:rPr>
              <w:t xml:space="preserve"> </w:t>
            </w:r>
            <w:r>
              <w:rPr>
                <w:sz w:val="20"/>
              </w:rPr>
              <w:t>muziek</w:t>
            </w:r>
            <w:r>
              <w:rPr>
                <w:spacing w:val="-11"/>
                <w:sz w:val="20"/>
              </w:rPr>
              <w:t xml:space="preserve"> </w:t>
            </w:r>
            <w:r>
              <w:rPr>
                <w:sz w:val="20"/>
              </w:rPr>
              <w:t>in</w:t>
            </w:r>
            <w:r>
              <w:rPr>
                <w:spacing w:val="-12"/>
                <w:sz w:val="20"/>
              </w:rPr>
              <w:t xml:space="preserve"> </w:t>
            </w:r>
            <w:r>
              <w:rPr>
                <w:sz w:val="20"/>
              </w:rPr>
              <w:t>openbare</w:t>
            </w:r>
            <w:r>
              <w:rPr>
                <w:spacing w:val="-12"/>
                <w:sz w:val="20"/>
              </w:rPr>
              <w:t xml:space="preserve"> </w:t>
            </w:r>
            <w:r>
              <w:rPr>
                <w:sz w:val="20"/>
              </w:rPr>
              <w:t>drankgelegenheden</w:t>
            </w:r>
            <w:r>
              <w:rPr>
                <w:spacing w:val="-12"/>
                <w:sz w:val="20"/>
              </w:rPr>
              <w:t xml:space="preserve"> </w:t>
            </w:r>
            <w:r>
              <w:rPr>
                <w:sz w:val="20"/>
              </w:rPr>
              <w:t>de</w:t>
            </w:r>
            <w:r>
              <w:rPr>
                <w:spacing w:val="-10"/>
                <w:sz w:val="20"/>
              </w:rPr>
              <w:t xml:space="preserve"> </w:t>
            </w:r>
            <w:r>
              <w:rPr>
                <w:sz w:val="20"/>
              </w:rPr>
              <w:t>geluidnormen niet</w:t>
            </w:r>
            <w:r>
              <w:rPr>
                <w:spacing w:val="8"/>
                <w:sz w:val="20"/>
              </w:rPr>
              <w:t xml:space="preserve"> </w:t>
            </w:r>
            <w:r>
              <w:rPr>
                <w:sz w:val="20"/>
              </w:rPr>
              <w:t>overschrijden.</w:t>
            </w:r>
            <w:r>
              <w:rPr>
                <w:spacing w:val="6"/>
                <w:sz w:val="20"/>
              </w:rPr>
              <w:t xml:space="preserve"> </w:t>
            </w:r>
            <w:r>
              <w:rPr>
                <w:sz w:val="20"/>
              </w:rPr>
              <w:t>De</w:t>
            </w:r>
            <w:r>
              <w:rPr>
                <w:spacing w:val="9"/>
                <w:sz w:val="20"/>
              </w:rPr>
              <w:t xml:space="preserve"> </w:t>
            </w:r>
            <w:r>
              <w:rPr>
                <w:sz w:val="20"/>
              </w:rPr>
              <w:t>burgemeester</w:t>
            </w:r>
            <w:r>
              <w:rPr>
                <w:spacing w:val="7"/>
                <w:sz w:val="20"/>
              </w:rPr>
              <w:t xml:space="preserve"> </w:t>
            </w:r>
            <w:r>
              <w:rPr>
                <w:sz w:val="20"/>
              </w:rPr>
              <w:t>kan</w:t>
            </w:r>
            <w:r>
              <w:rPr>
                <w:spacing w:val="8"/>
                <w:sz w:val="20"/>
              </w:rPr>
              <w:t xml:space="preserve"> </w:t>
            </w:r>
            <w:r>
              <w:rPr>
                <w:sz w:val="20"/>
              </w:rPr>
              <w:t>hierop</w:t>
            </w:r>
            <w:r>
              <w:rPr>
                <w:spacing w:val="9"/>
                <w:sz w:val="20"/>
              </w:rPr>
              <w:t xml:space="preserve"> </w:t>
            </w:r>
            <w:r>
              <w:rPr>
                <w:sz w:val="20"/>
              </w:rPr>
              <w:t>bij</w:t>
            </w:r>
            <w:r>
              <w:rPr>
                <w:spacing w:val="10"/>
                <w:sz w:val="20"/>
              </w:rPr>
              <w:t xml:space="preserve"> </w:t>
            </w:r>
            <w:r>
              <w:rPr>
                <w:sz w:val="20"/>
              </w:rPr>
              <w:t>algemene</w:t>
            </w:r>
            <w:r>
              <w:rPr>
                <w:spacing w:val="8"/>
                <w:sz w:val="20"/>
              </w:rPr>
              <w:t xml:space="preserve"> </w:t>
            </w:r>
            <w:r>
              <w:rPr>
                <w:sz w:val="20"/>
              </w:rPr>
              <w:t>of</w:t>
            </w:r>
            <w:r>
              <w:rPr>
                <w:spacing w:val="9"/>
                <w:sz w:val="20"/>
              </w:rPr>
              <w:t xml:space="preserve"> </w:t>
            </w:r>
            <w:r>
              <w:rPr>
                <w:sz w:val="20"/>
              </w:rPr>
              <w:t>individuele</w:t>
            </w:r>
            <w:r>
              <w:rPr>
                <w:spacing w:val="9"/>
                <w:sz w:val="20"/>
              </w:rPr>
              <w:t xml:space="preserve"> </w:t>
            </w:r>
            <w:r>
              <w:rPr>
                <w:sz w:val="20"/>
              </w:rPr>
              <w:t>maatregel</w:t>
            </w:r>
            <w:r>
              <w:rPr>
                <w:spacing w:val="7"/>
                <w:sz w:val="20"/>
              </w:rPr>
              <w:t xml:space="preserve"> </w:t>
            </w:r>
            <w:r>
              <w:rPr>
                <w:spacing w:val="-2"/>
                <w:sz w:val="20"/>
              </w:rPr>
              <w:t>occasioneel</w:t>
            </w:r>
          </w:p>
          <w:p w14:paraId="442E1542" w14:textId="77777777" w:rsidR="006124A8" w:rsidRDefault="00157AE4" w:rsidP="007618C3">
            <w:pPr>
              <w:pStyle w:val="TableParagraph"/>
              <w:spacing w:line="209" w:lineRule="exact"/>
              <w:rPr>
                <w:sz w:val="20"/>
              </w:rPr>
            </w:pPr>
            <w:proofErr w:type="gramStart"/>
            <w:r>
              <w:rPr>
                <w:spacing w:val="-2"/>
                <w:sz w:val="20"/>
              </w:rPr>
              <w:t>uitzonderingen</w:t>
            </w:r>
            <w:proofErr w:type="gramEnd"/>
            <w:r>
              <w:rPr>
                <w:spacing w:val="11"/>
                <w:sz w:val="20"/>
              </w:rPr>
              <w:t xml:space="preserve"> </w:t>
            </w:r>
            <w:r>
              <w:rPr>
                <w:spacing w:val="-2"/>
                <w:sz w:val="20"/>
              </w:rPr>
              <w:t>bepalen.</w:t>
            </w:r>
          </w:p>
        </w:tc>
      </w:tr>
      <w:tr w:rsidR="006124A8" w14:paraId="2B2F346A" w14:textId="77777777" w:rsidTr="007618C3">
        <w:trPr>
          <w:trHeight w:val="1077"/>
        </w:trPr>
        <w:tc>
          <w:tcPr>
            <w:tcW w:w="9062" w:type="dxa"/>
            <w:vAlign w:val="center"/>
          </w:tcPr>
          <w:p w14:paraId="03994D18" w14:textId="2A78604D" w:rsidR="006124A8" w:rsidRDefault="00157AE4" w:rsidP="00431236">
            <w:pPr>
              <w:pStyle w:val="Kop2"/>
            </w:pPr>
            <w:bookmarkStart w:id="30" w:name="_Toc235003424"/>
            <w:r>
              <w:t>Hoofdstuk</w:t>
            </w:r>
            <w:r>
              <w:rPr>
                <w:spacing w:val="-17"/>
              </w:rPr>
              <w:t xml:space="preserve"> </w:t>
            </w:r>
            <w:r>
              <w:t>2.</w:t>
            </w:r>
            <w:r>
              <w:rPr>
                <w:spacing w:val="-17"/>
              </w:rPr>
              <w:t xml:space="preserve"> </w:t>
            </w:r>
            <w:r>
              <w:t>Sluitingsuur</w:t>
            </w:r>
            <w:r>
              <w:rPr>
                <w:spacing w:val="-16"/>
              </w:rPr>
              <w:t xml:space="preserve"> </w:t>
            </w:r>
            <w:r>
              <w:t>van</w:t>
            </w:r>
            <w:r>
              <w:rPr>
                <w:spacing w:val="-17"/>
              </w:rPr>
              <w:t xml:space="preserve"> </w:t>
            </w:r>
            <w:r>
              <w:t>drankgelegenheden</w:t>
            </w:r>
            <w:r w:rsidR="0008303D">
              <w:t xml:space="preserve"> </w:t>
            </w:r>
            <w:r w:rsidR="0008303D" w:rsidRPr="00FD36F9">
              <w:t>en nachtwinkels</w:t>
            </w:r>
            <w:r w:rsidRPr="00FD36F9">
              <w:rPr>
                <w:spacing w:val="-17"/>
              </w:rPr>
              <w:t xml:space="preserve"> </w:t>
            </w:r>
            <w:r>
              <w:t>en</w:t>
            </w:r>
            <w:r>
              <w:rPr>
                <w:spacing w:val="-16"/>
              </w:rPr>
              <w:t xml:space="preserve"> </w:t>
            </w:r>
            <w:r>
              <w:t>het</w:t>
            </w:r>
            <w:r>
              <w:rPr>
                <w:spacing w:val="-17"/>
              </w:rPr>
              <w:t xml:space="preserve"> </w:t>
            </w:r>
            <w:proofErr w:type="gramStart"/>
            <w:r>
              <w:t>open</w:t>
            </w:r>
            <w:r>
              <w:rPr>
                <w:spacing w:val="-16"/>
              </w:rPr>
              <w:t xml:space="preserve"> </w:t>
            </w:r>
            <w:r>
              <w:t>houden</w:t>
            </w:r>
            <w:proofErr w:type="gramEnd"/>
            <w:r>
              <w:rPr>
                <w:spacing w:val="-16"/>
              </w:rPr>
              <w:t xml:space="preserve"> </w:t>
            </w:r>
            <w:r>
              <w:t>van</w:t>
            </w:r>
            <w:r>
              <w:rPr>
                <w:spacing w:val="-16"/>
              </w:rPr>
              <w:t xml:space="preserve"> </w:t>
            </w:r>
            <w:r>
              <w:t>die gelegenheden na het gewoon sluitingsuur</w:t>
            </w:r>
            <w:bookmarkEnd w:id="30"/>
          </w:p>
        </w:tc>
      </w:tr>
      <w:tr w:rsidR="006124A8" w14:paraId="40B923A0" w14:textId="77777777" w:rsidTr="007618C3">
        <w:trPr>
          <w:trHeight w:val="2608"/>
        </w:trPr>
        <w:tc>
          <w:tcPr>
            <w:tcW w:w="9062" w:type="dxa"/>
            <w:vAlign w:val="center"/>
          </w:tcPr>
          <w:p w14:paraId="1B2BD919" w14:textId="77777777" w:rsidR="006124A8" w:rsidRDefault="00157AE4" w:rsidP="007618C3">
            <w:pPr>
              <w:pStyle w:val="TableParagraph"/>
              <w:ind w:right="95"/>
              <w:rPr>
                <w:sz w:val="20"/>
              </w:rPr>
            </w:pPr>
            <w:r>
              <w:rPr>
                <w:b/>
                <w:sz w:val="20"/>
              </w:rPr>
              <w:t>Art.</w:t>
            </w:r>
            <w:r>
              <w:rPr>
                <w:b/>
                <w:spacing w:val="-2"/>
                <w:sz w:val="20"/>
              </w:rPr>
              <w:t xml:space="preserve"> </w:t>
            </w:r>
            <w:r>
              <w:rPr>
                <w:b/>
                <w:sz w:val="20"/>
              </w:rPr>
              <w:t xml:space="preserve">117. </w:t>
            </w:r>
            <w:r>
              <w:rPr>
                <w:sz w:val="20"/>
              </w:rPr>
              <w:t>De uitbaters van koffiehuizen</w:t>
            </w:r>
            <w:r>
              <w:rPr>
                <w:spacing w:val="-2"/>
                <w:sz w:val="20"/>
              </w:rPr>
              <w:t xml:space="preserve"> </w:t>
            </w:r>
            <w:r>
              <w:rPr>
                <w:sz w:val="20"/>
              </w:rPr>
              <w:t>en</w:t>
            </w:r>
            <w:r>
              <w:rPr>
                <w:spacing w:val="-2"/>
                <w:sz w:val="20"/>
              </w:rPr>
              <w:t xml:space="preserve"> </w:t>
            </w:r>
            <w:r>
              <w:rPr>
                <w:sz w:val="20"/>
              </w:rPr>
              <w:t>van</w:t>
            </w:r>
            <w:r>
              <w:rPr>
                <w:spacing w:val="-2"/>
                <w:sz w:val="20"/>
              </w:rPr>
              <w:t xml:space="preserve"> </w:t>
            </w:r>
            <w:r>
              <w:rPr>
                <w:sz w:val="20"/>
              </w:rPr>
              <w:t>publieke</w:t>
            </w:r>
            <w:r>
              <w:rPr>
                <w:spacing w:val="-2"/>
                <w:sz w:val="20"/>
              </w:rPr>
              <w:t xml:space="preserve"> </w:t>
            </w:r>
            <w:r>
              <w:rPr>
                <w:sz w:val="20"/>
              </w:rPr>
              <w:t>inrichtingen</w:t>
            </w:r>
            <w:r>
              <w:rPr>
                <w:spacing w:val="-2"/>
                <w:sz w:val="20"/>
              </w:rPr>
              <w:t xml:space="preserve"> </w:t>
            </w:r>
            <w:r>
              <w:rPr>
                <w:sz w:val="20"/>
              </w:rPr>
              <w:t>waar gegiste en</w:t>
            </w:r>
            <w:r>
              <w:rPr>
                <w:spacing w:val="-2"/>
                <w:sz w:val="20"/>
              </w:rPr>
              <w:t xml:space="preserve"> </w:t>
            </w:r>
            <w:r>
              <w:rPr>
                <w:sz w:val="20"/>
              </w:rPr>
              <w:t xml:space="preserve">sterke dranken worden geserveerd en die niet milieu- of </w:t>
            </w:r>
            <w:proofErr w:type="spellStart"/>
            <w:r>
              <w:rPr>
                <w:sz w:val="20"/>
              </w:rPr>
              <w:t>omgevingsvergunningsplichtig</w:t>
            </w:r>
            <w:proofErr w:type="spellEnd"/>
            <w:r>
              <w:rPr>
                <w:sz w:val="20"/>
              </w:rPr>
              <w:t xml:space="preserve"> zijn, moeten hun drankgelegenheid sluiten om 2 uur ’s nachts van maandag tot vrijdag en om 3 uur ’s nachts op zaterdag, zondag en feestdag en de bezoekers buiten te zetten. Voor inrichtingen die wel milieu- of </w:t>
            </w:r>
            <w:proofErr w:type="spellStart"/>
            <w:r>
              <w:rPr>
                <w:sz w:val="20"/>
              </w:rPr>
              <w:t>omgevingsvergunningsplichtig</w:t>
            </w:r>
            <w:proofErr w:type="spellEnd"/>
            <w:r>
              <w:rPr>
                <w:sz w:val="20"/>
              </w:rPr>
              <w:t xml:space="preserve"> zijn</w:t>
            </w:r>
            <w:r>
              <w:rPr>
                <w:spacing w:val="-1"/>
                <w:sz w:val="20"/>
              </w:rPr>
              <w:t xml:space="preserve"> </w:t>
            </w:r>
            <w:r>
              <w:rPr>
                <w:sz w:val="20"/>
              </w:rPr>
              <w:t>worden de</w:t>
            </w:r>
            <w:r>
              <w:rPr>
                <w:spacing w:val="-1"/>
                <w:sz w:val="20"/>
              </w:rPr>
              <w:t xml:space="preserve"> </w:t>
            </w:r>
            <w:r>
              <w:rPr>
                <w:sz w:val="20"/>
              </w:rPr>
              <w:t>eventuele</w:t>
            </w:r>
            <w:r>
              <w:rPr>
                <w:spacing w:val="-1"/>
                <w:sz w:val="20"/>
              </w:rPr>
              <w:t xml:space="preserve"> </w:t>
            </w:r>
            <w:r>
              <w:rPr>
                <w:sz w:val="20"/>
              </w:rPr>
              <w:t>sluitingsuren</w:t>
            </w:r>
            <w:r>
              <w:rPr>
                <w:spacing w:val="-1"/>
                <w:sz w:val="20"/>
              </w:rPr>
              <w:t xml:space="preserve"> </w:t>
            </w:r>
            <w:r>
              <w:rPr>
                <w:sz w:val="20"/>
              </w:rPr>
              <w:t>opgelegd in deze</w:t>
            </w:r>
            <w:r>
              <w:rPr>
                <w:spacing w:val="-1"/>
                <w:sz w:val="20"/>
              </w:rPr>
              <w:t xml:space="preserve"> </w:t>
            </w:r>
            <w:r>
              <w:rPr>
                <w:sz w:val="20"/>
              </w:rPr>
              <w:t>vergunning.</w:t>
            </w:r>
          </w:p>
          <w:p w14:paraId="7ECC320C" w14:textId="77777777" w:rsidR="0008303D" w:rsidRDefault="0008303D" w:rsidP="007618C3">
            <w:pPr>
              <w:pStyle w:val="TableParagraph"/>
              <w:ind w:right="95"/>
              <w:rPr>
                <w:sz w:val="20"/>
              </w:rPr>
            </w:pPr>
          </w:p>
          <w:p w14:paraId="4CFA7DCE" w14:textId="1672A82E" w:rsidR="0008303D" w:rsidRPr="007618C3" w:rsidRDefault="0008303D" w:rsidP="007618C3">
            <w:pPr>
              <w:pStyle w:val="TableParagraph"/>
              <w:ind w:right="95"/>
              <w:rPr>
                <w:sz w:val="20"/>
              </w:rPr>
            </w:pPr>
            <w:r w:rsidRPr="00FD36F9">
              <w:rPr>
                <w:sz w:val="20"/>
              </w:rPr>
              <w:t>Art. 117 bis</w:t>
            </w:r>
            <w:r w:rsidR="0090578D" w:rsidRPr="00FD36F9">
              <w:rPr>
                <w:sz w:val="20"/>
              </w:rPr>
              <w:t>.</w:t>
            </w:r>
            <w:r w:rsidRPr="00FD36F9">
              <w:rPr>
                <w:sz w:val="20"/>
              </w:rPr>
              <w:t xml:space="preserve"> In afwijking van artikel 6 c) van de Wet van 10 november 2006 </w:t>
            </w:r>
            <w:proofErr w:type="gramStart"/>
            <w:r w:rsidRPr="00FD36F9">
              <w:rPr>
                <w:sz w:val="20"/>
              </w:rPr>
              <w:t>betreffende</w:t>
            </w:r>
            <w:proofErr w:type="gramEnd"/>
            <w:r w:rsidRPr="00FD36F9">
              <w:rPr>
                <w:sz w:val="20"/>
              </w:rPr>
              <w:t xml:space="preserve"> de openingsuren in handel, ambacht en dienstverlening is de toegang van de consument tot nachtwinkels en de verkoop van producten of diensten aan de consument in nachtwinkels verboden na 0</w:t>
            </w:r>
            <w:r w:rsidR="00CB7D4F" w:rsidRPr="00FD36F9">
              <w:rPr>
                <w:sz w:val="20"/>
              </w:rPr>
              <w:t>1</w:t>
            </w:r>
            <w:r w:rsidRPr="00FD36F9">
              <w:rPr>
                <w:sz w:val="20"/>
              </w:rPr>
              <w:t>.00 uur.</w:t>
            </w:r>
          </w:p>
        </w:tc>
      </w:tr>
      <w:tr w:rsidR="006124A8" w14:paraId="094677DE" w14:textId="77777777" w:rsidTr="007618C3">
        <w:trPr>
          <w:trHeight w:val="964"/>
        </w:trPr>
        <w:tc>
          <w:tcPr>
            <w:tcW w:w="9062" w:type="dxa"/>
            <w:vAlign w:val="center"/>
          </w:tcPr>
          <w:p w14:paraId="19987829" w14:textId="77777777" w:rsidR="006124A8" w:rsidRDefault="00157AE4" w:rsidP="007618C3">
            <w:pPr>
              <w:pStyle w:val="TableParagraph"/>
              <w:ind w:right="93"/>
              <w:rPr>
                <w:sz w:val="20"/>
              </w:rPr>
            </w:pPr>
            <w:r>
              <w:rPr>
                <w:b/>
                <w:sz w:val="20"/>
              </w:rPr>
              <w:t xml:space="preserve">Art. 118. </w:t>
            </w:r>
            <w:r>
              <w:rPr>
                <w:sz w:val="20"/>
              </w:rPr>
              <w:t>Het is verboden zich in één der hierboven genoemde inrichtingen te bevinden na het sluitingsuur</w:t>
            </w:r>
            <w:r>
              <w:rPr>
                <w:spacing w:val="-3"/>
                <w:sz w:val="20"/>
              </w:rPr>
              <w:t xml:space="preserve"> </w:t>
            </w:r>
            <w:r>
              <w:rPr>
                <w:sz w:val="20"/>
              </w:rPr>
              <w:t>en</w:t>
            </w:r>
            <w:r>
              <w:rPr>
                <w:spacing w:val="-2"/>
                <w:sz w:val="20"/>
              </w:rPr>
              <w:t xml:space="preserve"> </w:t>
            </w:r>
            <w:r>
              <w:rPr>
                <w:sz w:val="20"/>
              </w:rPr>
              <w:t>in</w:t>
            </w:r>
            <w:r>
              <w:rPr>
                <w:spacing w:val="-4"/>
                <w:sz w:val="20"/>
              </w:rPr>
              <w:t xml:space="preserve"> </w:t>
            </w:r>
            <w:r>
              <w:rPr>
                <w:sz w:val="20"/>
              </w:rPr>
              <w:t>voorkomend</w:t>
            </w:r>
            <w:r>
              <w:rPr>
                <w:spacing w:val="-4"/>
                <w:sz w:val="20"/>
              </w:rPr>
              <w:t xml:space="preserve"> </w:t>
            </w:r>
            <w:r>
              <w:rPr>
                <w:sz w:val="20"/>
              </w:rPr>
              <w:t>geval</w:t>
            </w:r>
            <w:r>
              <w:rPr>
                <w:spacing w:val="-2"/>
                <w:sz w:val="20"/>
              </w:rPr>
              <w:t xml:space="preserve"> </w:t>
            </w:r>
            <w:r>
              <w:rPr>
                <w:sz w:val="20"/>
              </w:rPr>
              <w:t>zullen</w:t>
            </w:r>
            <w:r>
              <w:rPr>
                <w:spacing w:val="-2"/>
                <w:sz w:val="20"/>
              </w:rPr>
              <w:t xml:space="preserve"> </w:t>
            </w:r>
            <w:r>
              <w:rPr>
                <w:sz w:val="20"/>
              </w:rPr>
              <w:t>de</w:t>
            </w:r>
            <w:r>
              <w:rPr>
                <w:spacing w:val="-4"/>
                <w:sz w:val="20"/>
              </w:rPr>
              <w:t xml:space="preserve"> </w:t>
            </w:r>
            <w:r>
              <w:rPr>
                <w:sz w:val="20"/>
              </w:rPr>
              <w:t>verbruikers</w:t>
            </w:r>
            <w:r>
              <w:rPr>
                <w:spacing w:val="-3"/>
                <w:sz w:val="20"/>
              </w:rPr>
              <w:t xml:space="preserve"> </w:t>
            </w:r>
            <w:r>
              <w:rPr>
                <w:sz w:val="20"/>
              </w:rPr>
              <w:t>door</w:t>
            </w:r>
            <w:r>
              <w:rPr>
                <w:spacing w:val="-1"/>
                <w:sz w:val="20"/>
              </w:rPr>
              <w:t xml:space="preserve"> </w:t>
            </w:r>
            <w:r>
              <w:rPr>
                <w:sz w:val="20"/>
              </w:rPr>
              <w:t>de</w:t>
            </w:r>
            <w:r>
              <w:rPr>
                <w:spacing w:val="-2"/>
                <w:sz w:val="20"/>
              </w:rPr>
              <w:t xml:space="preserve"> </w:t>
            </w:r>
            <w:r>
              <w:rPr>
                <w:sz w:val="20"/>
              </w:rPr>
              <w:t>politie</w:t>
            </w:r>
            <w:r>
              <w:rPr>
                <w:spacing w:val="-2"/>
                <w:sz w:val="20"/>
              </w:rPr>
              <w:t xml:space="preserve"> </w:t>
            </w:r>
            <w:r>
              <w:rPr>
                <w:sz w:val="20"/>
              </w:rPr>
              <w:t>verzocht</w:t>
            </w:r>
            <w:r>
              <w:rPr>
                <w:spacing w:val="-2"/>
                <w:sz w:val="20"/>
              </w:rPr>
              <w:t xml:space="preserve"> </w:t>
            </w:r>
            <w:r>
              <w:rPr>
                <w:sz w:val="20"/>
              </w:rPr>
              <w:t>worden</w:t>
            </w:r>
            <w:r>
              <w:rPr>
                <w:spacing w:val="-4"/>
                <w:sz w:val="20"/>
              </w:rPr>
              <w:t xml:space="preserve"> </w:t>
            </w:r>
            <w:r>
              <w:rPr>
                <w:sz w:val="20"/>
              </w:rPr>
              <w:t>het</w:t>
            </w:r>
            <w:r>
              <w:rPr>
                <w:spacing w:val="-2"/>
                <w:sz w:val="20"/>
              </w:rPr>
              <w:t xml:space="preserve"> </w:t>
            </w:r>
            <w:r>
              <w:rPr>
                <w:sz w:val="20"/>
              </w:rPr>
              <w:t>lokaal te verlaten.</w:t>
            </w:r>
          </w:p>
        </w:tc>
      </w:tr>
      <w:tr w:rsidR="006124A8" w14:paraId="647B4787" w14:textId="77777777" w:rsidTr="007618C3">
        <w:trPr>
          <w:trHeight w:val="737"/>
        </w:trPr>
        <w:tc>
          <w:tcPr>
            <w:tcW w:w="9062" w:type="dxa"/>
            <w:vAlign w:val="center"/>
          </w:tcPr>
          <w:p w14:paraId="6F713140" w14:textId="77777777" w:rsidR="006124A8" w:rsidRDefault="00157AE4" w:rsidP="007618C3">
            <w:pPr>
              <w:pStyle w:val="TableParagraph"/>
              <w:rPr>
                <w:sz w:val="20"/>
              </w:rPr>
            </w:pPr>
            <w:r>
              <w:rPr>
                <w:b/>
                <w:sz w:val="20"/>
              </w:rPr>
              <w:t>Art.</w:t>
            </w:r>
            <w:r>
              <w:rPr>
                <w:b/>
                <w:spacing w:val="-14"/>
                <w:sz w:val="20"/>
              </w:rPr>
              <w:t xml:space="preserve"> </w:t>
            </w:r>
            <w:r>
              <w:rPr>
                <w:b/>
                <w:sz w:val="20"/>
              </w:rPr>
              <w:t>119.</w:t>
            </w:r>
            <w:r>
              <w:rPr>
                <w:b/>
                <w:spacing w:val="-11"/>
                <w:sz w:val="20"/>
              </w:rPr>
              <w:t xml:space="preserve"> </w:t>
            </w:r>
            <w:r>
              <w:rPr>
                <w:sz w:val="20"/>
              </w:rPr>
              <w:t>§1</w:t>
            </w:r>
            <w:r>
              <w:rPr>
                <w:spacing w:val="-11"/>
                <w:sz w:val="20"/>
              </w:rPr>
              <w:t xml:space="preserve"> </w:t>
            </w:r>
            <w:r>
              <w:rPr>
                <w:sz w:val="20"/>
              </w:rPr>
              <w:t>De</w:t>
            </w:r>
            <w:r>
              <w:rPr>
                <w:spacing w:val="-11"/>
                <w:sz w:val="20"/>
              </w:rPr>
              <w:t xml:space="preserve"> </w:t>
            </w:r>
            <w:r>
              <w:rPr>
                <w:sz w:val="20"/>
              </w:rPr>
              <w:t>burgemeester</w:t>
            </w:r>
            <w:r>
              <w:rPr>
                <w:spacing w:val="-13"/>
                <w:sz w:val="20"/>
              </w:rPr>
              <w:t xml:space="preserve"> </w:t>
            </w:r>
            <w:r>
              <w:rPr>
                <w:sz w:val="20"/>
              </w:rPr>
              <w:t>is</w:t>
            </w:r>
            <w:r>
              <w:rPr>
                <w:spacing w:val="-12"/>
                <w:sz w:val="20"/>
              </w:rPr>
              <w:t xml:space="preserve"> </w:t>
            </w:r>
            <w:r>
              <w:rPr>
                <w:sz w:val="20"/>
              </w:rPr>
              <w:t>gemachtigd</w:t>
            </w:r>
            <w:r>
              <w:rPr>
                <w:spacing w:val="-14"/>
                <w:sz w:val="20"/>
              </w:rPr>
              <w:t xml:space="preserve"> </w:t>
            </w:r>
            <w:r>
              <w:rPr>
                <w:sz w:val="20"/>
              </w:rPr>
              <w:t>(occasioneel),</w:t>
            </w:r>
            <w:r>
              <w:rPr>
                <w:spacing w:val="-11"/>
                <w:sz w:val="20"/>
              </w:rPr>
              <w:t xml:space="preserve"> </w:t>
            </w:r>
            <w:r>
              <w:rPr>
                <w:sz w:val="20"/>
              </w:rPr>
              <w:t>evenwel</w:t>
            </w:r>
            <w:r>
              <w:rPr>
                <w:spacing w:val="-12"/>
                <w:sz w:val="20"/>
              </w:rPr>
              <w:t xml:space="preserve"> </w:t>
            </w:r>
            <w:r>
              <w:rPr>
                <w:sz w:val="20"/>
              </w:rPr>
              <w:t>verlenging</w:t>
            </w:r>
            <w:r>
              <w:rPr>
                <w:spacing w:val="-11"/>
                <w:sz w:val="20"/>
              </w:rPr>
              <w:t xml:space="preserve"> </w:t>
            </w:r>
            <w:r>
              <w:rPr>
                <w:sz w:val="20"/>
              </w:rPr>
              <w:t>van</w:t>
            </w:r>
            <w:r>
              <w:rPr>
                <w:spacing w:val="-14"/>
                <w:sz w:val="20"/>
              </w:rPr>
              <w:t xml:space="preserve"> </w:t>
            </w:r>
            <w:r>
              <w:rPr>
                <w:sz w:val="20"/>
              </w:rPr>
              <w:t>het</w:t>
            </w:r>
            <w:r>
              <w:rPr>
                <w:spacing w:val="-14"/>
                <w:sz w:val="20"/>
              </w:rPr>
              <w:t xml:space="preserve"> </w:t>
            </w:r>
            <w:r>
              <w:rPr>
                <w:sz w:val="20"/>
              </w:rPr>
              <w:t>bij</w:t>
            </w:r>
            <w:r>
              <w:rPr>
                <w:spacing w:val="-12"/>
                <w:sz w:val="20"/>
              </w:rPr>
              <w:t xml:space="preserve"> </w:t>
            </w:r>
            <w:r>
              <w:rPr>
                <w:sz w:val="20"/>
              </w:rPr>
              <w:t>artikel</w:t>
            </w:r>
            <w:r>
              <w:rPr>
                <w:spacing w:val="-12"/>
                <w:sz w:val="20"/>
              </w:rPr>
              <w:t xml:space="preserve"> </w:t>
            </w:r>
            <w:r>
              <w:rPr>
                <w:sz w:val="20"/>
              </w:rPr>
              <w:t>117 vastgestelde sluitingsuur toe te staan, zonder evenwel later te zijn dan 04u00.</w:t>
            </w:r>
          </w:p>
        </w:tc>
      </w:tr>
      <w:tr w:rsidR="006124A8" w14:paraId="44434607" w14:textId="77777777" w:rsidTr="007618C3">
        <w:trPr>
          <w:trHeight w:val="737"/>
        </w:trPr>
        <w:tc>
          <w:tcPr>
            <w:tcW w:w="9062" w:type="dxa"/>
            <w:vAlign w:val="center"/>
          </w:tcPr>
          <w:p w14:paraId="6873F9CE" w14:textId="77777777" w:rsidR="006124A8" w:rsidRDefault="00157AE4" w:rsidP="007618C3">
            <w:pPr>
              <w:pStyle w:val="TableParagraph"/>
              <w:rPr>
                <w:sz w:val="20"/>
              </w:rPr>
            </w:pPr>
            <w:r>
              <w:rPr>
                <w:b/>
                <w:sz w:val="20"/>
              </w:rPr>
              <w:t>Art.</w:t>
            </w:r>
            <w:r>
              <w:rPr>
                <w:b/>
                <w:spacing w:val="-9"/>
                <w:sz w:val="20"/>
              </w:rPr>
              <w:t xml:space="preserve"> </w:t>
            </w:r>
            <w:r>
              <w:rPr>
                <w:b/>
                <w:sz w:val="20"/>
              </w:rPr>
              <w:t>120.</w:t>
            </w:r>
            <w:r>
              <w:rPr>
                <w:b/>
                <w:spacing w:val="-9"/>
                <w:sz w:val="20"/>
              </w:rPr>
              <w:t xml:space="preserve"> </w:t>
            </w:r>
            <w:r>
              <w:rPr>
                <w:sz w:val="20"/>
              </w:rPr>
              <w:t>De</w:t>
            </w:r>
            <w:r>
              <w:rPr>
                <w:spacing w:val="-9"/>
                <w:sz w:val="20"/>
              </w:rPr>
              <w:t xml:space="preserve"> </w:t>
            </w:r>
            <w:r>
              <w:rPr>
                <w:sz w:val="20"/>
              </w:rPr>
              <w:t>vermelding</w:t>
            </w:r>
            <w:r>
              <w:rPr>
                <w:spacing w:val="-9"/>
                <w:sz w:val="20"/>
              </w:rPr>
              <w:t xml:space="preserve"> </w:t>
            </w:r>
            <w:r>
              <w:rPr>
                <w:sz w:val="20"/>
              </w:rPr>
              <w:t>van</w:t>
            </w:r>
            <w:r>
              <w:rPr>
                <w:spacing w:val="-9"/>
                <w:sz w:val="20"/>
              </w:rPr>
              <w:t xml:space="preserve"> </w:t>
            </w:r>
            <w:r>
              <w:rPr>
                <w:sz w:val="20"/>
              </w:rPr>
              <w:t>het</w:t>
            </w:r>
            <w:r>
              <w:rPr>
                <w:spacing w:val="-9"/>
                <w:sz w:val="20"/>
              </w:rPr>
              <w:t xml:space="preserve"> </w:t>
            </w:r>
            <w:r>
              <w:rPr>
                <w:sz w:val="20"/>
              </w:rPr>
              <w:t>sluitingsuur</w:t>
            </w:r>
            <w:r>
              <w:rPr>
                <w:spacing w:val="-8"/>
                <w:sz w:val="20"/>
              </w:rPr>
              <w:t xml:space="preserve"> </w:t>
            </w:r>
            <w:r>
              <w:rPr>
                <w:sz w:val="20"/>
              </w:rPr>
              <w:t>zal</w:t>
            </w:r>
            <w:r>
              <w:rPr>
                <w:spacing w:val="-10"/>
                <w:sz w:val="20"/>
              </w:rPr>
              <w:t xml:space="preserve"> </w:t>
            </w:r>
            <w:r>
              <w:rPr>
                <w:sz w:val="20"/>
              </w:rPr>
              <w:t>door</w:t>
            </w:r>
            <w:r>
              <w:rPr>
                <w:spacing w:val="-8"/>
                <w:sz w:val="20"/>
              </w:rPr>
              <w:t xml:space="preserve"> </w:t>
            </w:r>
            <w:r>
              <w:rPr>
                <w:sz w:val="20"/>
              </w:rPr>
              <w:t>de</w:t>
            </w:r>
            <w:r>
              <w:rPr>
                <w:spacing w:val="-9"/>
                <w:sz w:val="20"/>
              </w:rPr>
              <w:t xml:space="preserve"> </w:t>
            </w:r>
            <w:r>
              <w:rPr>
                <w:sz w:val="20"/>
              </w:rPr>
              <w:t>uitbater</w:t>
            </w:r>
            <w:r>
              <w:rPr>
                <w:spacing w:val="-8"/>
                <w:sz w:val="20"/>
              </w:rPr>
              <w:t xml:space="preserve"> </w:t>
            </w:r>
            <w:r>
              <w:rPr>
                <w:sz w:val="20"/>
              </w:rPr>
              <w:t>op</w:t>
            </w:r>
            <w:r>
              <w:rPr>
                <w:spacing w:val="-9"/>
                <w:sz w:val="20"/>
              </w:rPr>
              <w:t xml:space="preserve"> </w:t>
            </w:r>
            <w:r>
              <w:rPr>
                <w:sz w:val="20"/>
              </w:rPr>
              <w:t>duidelijke</w:t>
            </w:r>
            <w:r>
              <w:rPr>
                <w:spacing w:val="-9"/>
                <w:sz w:val="20"/>
              </w:rPr>
              <w:t xml:space="preserve"> </w:t>
            </w:r>
            <w:r>
              <w:rPr>
                <w:sz w:val="20"/>
              </w:rPr>
              <w:t>en</w:t>
            </w:r>
            <w:r>
              <w:rPr>
                <w:spacing w:val="-9"/>
                <w:sz w:val="20"/>
              </w:rPr>
              <w:t xml:space="preserve"> </w:t>
            </w:r>
            <w:r>
              <w:rPr>
                <w:sz w:val="20"/>
              </w:rPr>
              <w:t>zichtbare</w:t>
            </w:r>
            <w:r>
              <w:rPr>
                <w:spacing w:val="-9"/>
                <w:sz w:val="20"/>
              </w:rPr>
              <w:t xml:space="preserve"> </w:t>
            </w:r>
            <w:r>
              <w:rPr>
                <w:sz w:val="20"/>
              </w:rPr>
              <w:t>wijze</w:t>
            </w:r>
            <w:r>
              <w:rPr>
                <w:spacing w:val="-9"/>
                <w:sz w:val="20"/>
              </w:rPr>
              <w:t xml:space="preserve"> </w:t>
            </w:r>
            <w:r>
              <w:rPr>
                <w:sz w:val="20"/>
              </w:rPr>
              <w:t>voor de bezoekers in de inrichting uitgehangen worden.</w:t>
            </w:r>
          </w:p>
        </w:tc>
      </w:tr>
      <w:tr w:rsidR="006124A8" w14:paraId="18A519E2" w14:textId="77777777" w:rsidTr="007618C3">
        <w:trPr>
          <w:trHeight w:val="794"/>
        </w:trPr>
        <w:tc>
          <w:tcPr>
            <w:tcW w:w="9062" w:type="dxa"/>
            <w:vAlign w:val="center"/>
          </w:tcPr>
          <w:p w14:paraId="7BC3912B" w14:textId="77777777" w:rsidR="006124A8" w:rsidRDefault="00157AE4" w:rsidP="00431236">
            <w:pPr>
              <w:pStyle w:val="Kop2"/>
            </w:pPr>
            <w:bookmarkStart w:id="31" w:name="_Toc235003425"/>
            <w:r>
              <w:lastRenderedPageBreak/>
              <w:t>Hoofdstuk</w:t>
            </w:r>
            <w:r>
              <w:rPr>
                <w:spacing w:val="-9"/>
              </w:rPr>
              <w:t xml:space="preserve"> </w:t>
            </w:r>
            <w:r>
              <w:t>3.</w:t>
            </w:r>
            <w:r>
              <w:rPr>
                <w:spacing w:val="-8"/>
              </w:rPr>
              <w:t xml:space="preserve"> </w:t>
            </w:r>
            <w:r>
              <w:t>Geluidsoverlast</w:t>
            </w:r>
            <w:bookmarkEnd w:id="31"/>
          </w:p>
        </w:tc>
      </w:tr>
      <w:tr w:rsidR="006124A8" w14:paraId="31FE6A3B" w14:textId="77777777" w:rsidTr="007618C3">
        <w:trPr>
          <w:trHeight w:val="794"/>
        </w:trPr>
        <w:tc>
          <w:tcPr>
            <w:tcW w:w="9062" w:type="dxa"/>
            <w:vAlign w:val="center"/>
          </w:tcPr>
          <w:p w14:paraId="47841AA1" w14:textId="77777777" w:rsidR="006124A8" w:rsidRDefault="00157AE4" w:rsidP="00431236">
            <w:pPr>
              <w:pStyle w:val="Kop3"/>
            </w:pPr>
            <w:bookmarkStart w:id="32" w:name="_Toc235003426"/>
            <w:r>
              <w:t>Afdeling</w:t>
            </w:r>
            <w:r>
              <w:rPr>
                <w:spacing w:val="-6"/>
              </w:rPr>
              <w:t xml:space="preserve"> </w:t>
            </w:r>
            <w:r>
              <w:t>1.</w:t>
            </w:r>
            <w:r>
              <w:rPr>
                <w:spacing w:val="-5"/>
              </w:rPr>
              <w:t xml:space="preserve"> </w:t>
            </w:r>
            <w:r>
              <w:rPr>
                <w:spacing w:val="-2"/>
              </w:rPr>
              <w:t>Algemeen</w:t>
            </w:r>
            <w:bookmarkEnd w:id="32"/>
          </w:p>
        </w:tc>
      </w:tr>
      <w:tr w:rsidR="00843ACE" w14:paraId="075C9D78" w14:textId="77777777" w:rsidTr="007618C3">
        <w:trPr>
          <w:trHeight w:val="4932"/>
        </w:trPr>
        <w:tc>
          <w:tcPr>
            <w:tcW w:w="9062" w:type="dxa"/>
            <w:vAlign w:val="center"/>
          </w:tcPr>
          <w:p w14:paraId="083E27D0" w14:textId="77777777" w:rsidR="00843ACE" w:rsidRDefault="00843ACE" w:rsidP="007618C3">
            <w:pPr>
              <w:pStyle w:val="TableParagraph"/>
              <w:ind w:right="97"/>
              <w:rPr>
                <w:sz w:val="20"/>
              </w:rPr>
            </w:pPr>
            <w:r>
              <w:rPr>
                <w:b/>
                <w:sz w:val="20"/>
              </w:rPr>
              <w:t xml:space="preserve">Art. 121. </w:t>
            </w:r>
            <w:r>
              <w:rPr>
                <w:sz w:val="20"/>
              </w:rPr>
              <w:t>In beginsel wordt een geluid als niet-hinderlijk beschouwd wanneer dit het gevolg is van (niet-limitatieve opsomming):</w:t>
            </w:r>
          </w:p>
          <w:p w14:paraId="538A09E3" w14:textId="77777777" w:rsidR="00843ACE" w:rsidRDefault="00843ACE" w:rsidP="007618C3">
            <w:pPr>
              <w:pStyle w:val="TableParagraph"/>
              <w:ind w:left="0"/>
              <w:rPr>
                <w:b/>
                <w:sz w:val="20"/>
              </w:rPr>
            </w:pPr>
          </w:p>
          <w:p w14:paraId="71AA3390" w14:textId="77777777" w:rsidR="00843ACE" w:rsidRDefault="00843ACE" w:rsidP="007618C3">
            <w:pPr>
              <w:pStyle w:val="TableParagraph"/>
              <w:numPr>
                <w:ilvl w:val="0"/>
                <w:numId w:val="13"/>
              </w:numPr>
              <w:tabs>
                <w:tab w:val="left" w:pos="470"/>
              </w:tabs>
              <w:ind w:right="93"/>
              <w:rPr>
                <w:sz w:val="20"/>
              </w:rPr>
            </w:pPr>
            <w:proofErr w:type="gramStart"/>
            <w:r>
              <w:rPr>
                <w:sz w:val="20"/>
              </w:rPr>
              <w:t>werken</w:t>
            </w:r>
            <w:proofErr w:type="gramEnd"/>
            <w:r>
              <w:rPr>
                <w:spacing w:val="-14"/>
                <w:sz w:val="20"/>
              </w:rPr>
              <w:t xml:space="preserve"> </w:t>
            </w:r>
            <w:r>
              <w:rPr>
                <w:sz w:val="20"/>
              </w:rPr>
              <w:t>aan</w:t>
            </w:r>
            <w:r>
              <w:rPr>
                <w:spacing w:val="-14"/>
                <w:sz w:val="20"/>
              </w:rPr>
              <w:t xml:space="preserve"> </w:t>
            </w:r>
            <w:r>
              <w:rPr>
                <w:sz w:val="20"/>
              </w:rPr>
              <w:t>de</w:t>
            </w:r>
            <w:r>
              <w:rPr>
                <w:spacing w:val="-14"/>
                <w:sz w:val="20"/>
              </w:rPr>
              <w:t xml:space="preserve"> </w:t>
            </w:r>
            <w:r>
              <w:rPr>
                <w:sz w:val="20"/>
              </w:rPr>
              <w:t>openbare</w:t>
            </w:r>
            <w:r>
              <w:rPr>
                <w:spacing w:val="-14"/>
                <w:sz w:val="20"/>
              </w:rPr>
              <w:t xml:space="preserve"> </w:t>
            </w:r>
            <w:r>
              <w:rPr>
                <w:sz w:val="20"/>
              </w:rPr>
              <w:t>weg</w:t>
            </w:r>
            <w:r>
              <w:rPr>
                <w:spacing w:val="-14"/>
                <w:sz w:val="20"/>
              </w:rPr>
              <w:t xml:space="preserve"> </w:t>
            </w:r>
            <w:r>
              <w:rPr>
                <w:sz w:val="20"/>
              </w:rPr>
              <w:t>of</w:t>
            </w:r>
            <w:r>
              <w:rPr>
                <w:spacing w:val="-14"/>
                <w:sz w:val="20"/>
              </w:rPr>
              <w:t xml:space="preserve"> </w:t>
            </w:r>
            <w:r>
              <w:rPr>
                <w:sz w:val="20"/>
              </w:rPr>
              <w:t>voor</w:t>
            </w:r>
            <w:r>
              <w:rPr>
                <w:spacing w:val="-14"/>
                <w:sz w:val="20"/>
              </w:rPr>
              <w:t xml:space="preserve"> </w:t>
            </w:r>
            <w:r>
              <w:rPr>
                <w:sz w:val="20"/>
              </w:rPr>
              <w:t>het</w:t>
            </w:r>
            <w:r>
              <w:rPr>
                <w:spacing w:val="-14"/>
                <w:sz w:val="20"/>
              </w:rPr>
              <w:t xml:space="preserve"> </w:t>
            </w:r>
            <w:r>
              <w:rPr>
                <w:sz w:val="20"/>
              </w:rPr>
              <w:t>aanleggen</w:t>
            </w:r>
            <w:r>
              <w:rPr>
                <w:spacing w:val="-14"/>
                <w:sz w:val="20"/>
              </w:rPr>
              <w:t xml:space="preserve"> </w:t>
            </w:r>
            <w:r>
              <w:rPr>
                <w:sz w:val="20"/>
              </w:rPr>
              <w:t>van</w:t>
            </w:r>
            <w:r>
              <w:rPr>
                <w:spacing w:val="-13"/>
                <w:sz w:val="20"/>
              </w:rPr>
              <w:t xml:space="preserve"> </w:t>
            </w:r>
            <w:r>
              <w:rPr>
                <w:sz w:val="20"/>
              </w:rPr>
              <w:t>openbare</w:t>
            </w:r>
            <w:r>
              <w:rPr>
                <w:spacing w:val="-14"/>
                <w:sz w:val="20"/>
              </w:rPr>
              <w:t xml:space="preserve"> </w:t>
            </w:r>
            <w:r>
              <w:rPr>
                <w:sz w:val="20"/>
              </w:rPr>
              <w:t>nutsvoorzieningen,</w:t>
            </w:r>
            <w:r>
              <w:rPr>
                <w:spacing w:val="-14"/>
                <w:sz w:val="20"/>
              </w:rPr>
              <w:t xml:space="preserve"> </w:t>
            </w:r>
            <w:r>
              <w:rPr>
                <w:sz w:val="20"/>
              </w:rPr>
              <w:t>uitgevoerd met toestemming van de daartoe bevoegde overheid of in opdracht van die overheid;</w:t>
            </w:r>
          </w:p>
          <w:p w14:paraId="2384EA3B" w14:textId="77777777" w:rsidR="00843ACE" w:rsidRDefault="00843ACE" w:rsidP="007618C3">
            <w:pPr>
              <w:pStyle w:val="TableParagraph"/>
              <w:numPr>
                <w:ilvl w:val="0"/>
                <w:numId w:val="13"/>
              </w:numPr>
              <w:tabs>
                <w:tab w:val="left" w:pos="468"/>
                <w:tab w:val="left" w:pos="470"/>
              </w:tabs>
              <w:spacing w:line="230" w:lineRule="exact"/>
              <w:ind w:right="93" w:hanging="361"/>
              <w:rPr>
                <w:sz w:val="20"/>
              </w:rPr>
            </w:pPr>
            <w:proofErr w:type="gramStart"/>
            <w:r>
              <w:rPr>
                <w:sz w:val="20"/>
              </w:rPr>
              <w:t>van</w:t>
            </w:r>
            <w:proofErr w:type="gramEnd"/>
            <w:r>
              <w:rPr>
                <w:sz w:val="20"/>
              </w:rPr>
              <w:t xml:space="preserve"> werken die op werkdagen en zaterdagen aan private eigendommen worden uitgevoerd, waarvoor de bevoegde overheid een vergunning heeft verleend, en van verbeterings-, verbouwings-</w:t>
            </w:r>
            <w:r>
              <w:rPr>
                <w:spacing w:val="-10"/>
                <w:sz w:val="20"/>
              </w:rPr>
              <w:t xml:space="preserve"> </w:t>
            </w:r>
            <w:r>
              <w:rPr>
                <w:sz w:val="20"/>
              </w:rPr>
              <w:t>of</w:t>
            </w:r>
            <w:r>
              <w:rPr>
                <w:spacing w:val="-11"/>
                <w:sz w:val="20"/>
              </w:rPr>
              <w:t xml:space="preserve"> </w:t>
            </w:r>
            <w:r>
              <w:rPr>
                <w:sz w:val="20"/>
              </w:rPr>
              <w:t>onderhoudswerken</w:t>
            </w:r>
            <w:r>
              <w:rPr>
                <w:spacing w:val="-11"/>
                <w:sz w:val="20"/>
              </w:rPr>
              <w:t xml:space="preserve"> </w:t>
            </w:r>
            <w:r>
              <w:rPr>
                <w:sz w:val="20"/>
              </w:rPr>
              <w:t>aan</w:t>
            </w:r>
            <w:r>
              <w:rPr>
                <w:spacing w:val="-11"/>
                <w:sz w:val="20"/>
              </w:rPr>
              <w:t xml:space="preserve"> </w:t>
            </w:r>
            <w:r>
              <w:rPr>
                <w:sz w:val="20"/>
              </w:rPr>
              <w:t>dergelijke</w:t>
            </w:r>
            <w:r>
              <w:rPr>
                <w:spacing w:val="-11"/>
                <w:sz w:val="20"/>
              </w:rPr>
              <w:t xml:space="preserve"> </w:t>
            </w:r>
            <w:r>
              <w:rPr>
                <w:sz w:val="20"/>
              </w:rPr>
              <w:t>eigendommen</w:t>
            </w:r>
            <w:r>
              <w:rPr>
                <w:spacing w:val="-11"/>
                <w:sz w:val="20"/>
              </w:rPr>
              <w:t xml:space="preserve"> </w:t>
            </w:r>
            <w:r>
              <w:rPr>
                <w:sz w:val="20"/>
              </w:rPr>
              <w:t>die</w:t>
            </w:r>
            <w:r>
              <w:rPr>
                <w:spacing w:val="-11"/>
                <w:sz w:val="20"/>
              </w:rPr>
              <w:t xml:space="preserve"> </w:t>
            </w:r>
            <w:r>
              <w:rPr>
                <w:sz w:val="20"/>
              </w:rPr>
              <w:t>zonder</w:t>
            </w:r>
            <w:r>
              <w:rPr>
                <w:spacing w:val="-10"/>
                <w:sz w:val="20"/>
              </w:rPr>
              <w:t xml:space="preserve"> </w:t>
            </w:r>
            <w:r>
              <w:rPr>
                <w:sz w:val="20"/>
              </w:rPr>
              <w:t>vergunning</w:t>
            </w:r>
            <w:r>
              <w:rPr>
                <w:spacing w:val="-11"/>
                <w:sz w:val="20"/>
              </w:rPr>
              <w:t xml:space="preserve"> </w:t>
            </w:r>
            <w:r>
              <w:rPr>
                <w:sz w:val="20"/>
              </w:rPr>
              <w:t>kunnen</w:t>
            </w:r>
          </w:p>
          <w:p w14:paraId="3D1AA9D5" w14:textId="77777777" w:rsidR="00843ACE" w:rsidRDefault="00843ACE" w:rsidP="007618C3">
            <w:pPr>
              <w:pStyle w:val="TableParagraph"/>
              <w:ind w:left="470" w:right="93"/>
              <w:rPr>
                <w:sz w:val="20"/>
              </w:rPr>
            </w:pPr>
            <w:proofErr w:type="gramStart"/>
            <w:r>
              <w:rPr>
                <w:sz w:val="20"/>
              </w:rPr>
              <w:t>worden</w:t>
            </w:r>
            <w:proofErr w:type="gramEnd"/>
            <w:r>
              <w:rPr>
                <w:sz w:val="20"/>
              </w:rPr>
              <w:t xml:space="preserve"> uitgevoerd, en waarbij de nodige voorzorgen worden getroffen om overdreven of niet noodzakelijk lawaai te voorkomen;</w:t>
            </w:r>
          </w:p>
          <w:p w14:paraId="42F22666" w14:textId="77777777" w:rsidR="00843ACE" w:rsidRDefault="00843ACE" w:rsidP="007618C3">
            <w:pPr>
              <w:pStyle w:val="TableParagraph"/>
              <w:numPr>
                <w:ilvl w:val="0"/>
                <w:numId w:val="12"/>
              </w:numPr>
              <w:tabs>
                <w:tab w:val="left" w:pos="470"/>
              </w:tabs>
              <w:ind w:right="96"/>
              <w:rPr>
                <w:sz w:val="20"/>
              </w:rPr>
            </w:pPr>
            <w:proofErr w:type="gramStart"/>
            <w:r>
              <w:rPr>
                <w:sz w:val="20"/>
              </w:rPr>
              <w:t>van</w:t>
            </w:r>
            <w:proofErr w:type="gramEnd"/>
            <w:r>
              <w:rPr>
                <w:sz w:val="20"/>
              </w:rPr>
              <w:t xml:space="preserve"> werken of handelingen die dringend of zonder verder uitstel moeten worden uitgevoerd ter bescherming van personen of eigendommen, of ter voorkoming van rampen;</w:t>
            </w:r>
          </w:p>
          <w:p w14:paraId="5EB7DE9C" w14:textId="77777777" w:rsidR="00843ACE" w:rsidRDefault="00843ACE" w:rsidP="007618C3">
            <w:pPr>
              <w:pStyle w:val="TableParagraph"/>
              <w:numPr>
                <w:ilvl w:val="0"/>
                <w:numId w:val="12"/>
              </w:numPr>
              <w:tabs>
                <w:tab w:val="left" w:pos="470"/>
              </w:tabs>
              <w:spacing w:before="1"/>
              <w:ind w:right="95"/>
              <w:rPr>
                <w:sz w:val="20"/>
              </w:rPr>
            </w:pPr>
            <w:proofErr w:type="gramStart"/>
            <w:r>
              <w:rPr>
                <w:sz w:val="20"/>
              </w:rPr>
              <w:t>van</w:t>
            </w:r>
            <w:proofErr w:type="gramEnd"/>
            <w:r>
              <w:rPr>
                <w:sz w:val="20"/>
              </w:rPr>
              <w:t xml:space="preserve"> een door het gemeentebestuur vergunde manifestatie of activiteit, voor zover de in de vergunning opgelegde voorwaarden worden nageleefd.</w:t>
            </w:r>
          </w:p>
          <w:p w14:paraId="4EE3F26B" w14:textId="77777777" w:rsidR="00843ACE" w:rsidRDefault="00843ACE" w:rsidP="007618C3">
            <w:pPr>
              <w:pStyle w:val="TableParagraph"/>
              <w:numPr>
                <w:ilvl w:val="0"/>
                <w:numId w:val="12"/>
              </w:numPr>
              <w:tabs>
                <w:tab w:val="left" w:pos="469"/>
              </w:tabs>
              <w:spacing w:line="228" w:lineRule="exact"/>
              <w:ind w:left="469" w:hanging="359"/>
              <w:rPr>
                <w:sz w:val="20"/>
              </w:rPr>
            </w:pPr>
            <w:proofErr w:type="gramStart"/>
            <w:r>
              <w:rPr>
                <w:sz w:val="20"/>
              </w:rPr>
              <w:t>spelende</w:t>
            </w:r>
            <w:proofErr w:type="gramEnd"/>
            <w:r>
              <w:rPr>
                <w:spacing w:val="-12"/>
                <w:sz w:val="20"/>
              </w:rPr>
              <w:t xml:space="preserve"> </w:t>
            </w:r>
            <w:r>
              <w:rPr>
                <w:spacing w:val="-2"/>
                <w:sz w:val="20"/>
              </w:rPr>
              <w:t>kinderen</w:t>
            </w:r>
          </w:p>
          <w:p w14:paraId="2988FCF2" w14:textId="19D7D45B" w:rsidR="00843ACE" w:rsidRDefault="00843ACE" w:rsidP="007618C3">
            <w:pPr>
              <w:pStyle w:val="TableParagraph"/>
              <w:numPr>
                <w:ilvl w:val="0"/>
                <w:numId w:val="12"/>
              </w:numPr>
              <w:tabs>
                <w:tab w:val="left" w:pos="470"/>
              </w:tabs>
              <w:ind w:right="92"/>
              <w:rPr>
                <w:sz w:val="20"/>
              </w:rPr>
            </w:pPr>
            <w:proofErr w:type="gramStart"/>
            <w:r>
              <w:rPr>
                <w:sz w:val="20"/>
              </w:rPr>
              <w:t>veldwerkzaamheden</w:t>
            </w:r>
            <w:proofErr w:type="gramEnd"/>
            <w:r>
              <w:rPr>
                <w:sz w:val="20"/>
              </w:rPr>
              <w:t xml:space="preserve"> in het kader van land- en tuinbouwactiviteiten door land- en tuinbouwwerktuigen op het veld of het weghalen en aanleveren van veldproducten, met dien verstande</w:t>
            </w:r>
            <w:r>
              <w:rPr>
                <w:spacing w:val="-4"/>
                <w:sz w:val="20"/>
              </w:rPr>
              <w:t xml:space="preserve"> </w:t>
            </w:r>
            <w:r>
              <w:rPr>
                <w:sz w:val="20"/>
              </w:rPr>
              <w:t>dat</w:t>
            </w:r>
            <w:r>
              <w:rPr>
                <w:spacing w:val="-4"/>
                <w:sz w:val="20"/>
              </w:rPr>
              <w:t xml:space="preserve"> </w:t>
            </w:r>
            <w:r>
              <w:rPr>
                <w:sz w:val="20"/>
              </w:rPr>
              <w:t>bij</w:t>
            </w:r>
            <w:r>
              <w:rPr>
                <w:spacing w:val="-2"/>
                <w:sz w:val="20"/>
              </w:rPr>
              <w:t xml:space="preserve"> </w:t>
            </w:r>
            <w:r>
              <w:rPr>
                <w:sz w:val="20"/>
              </w:rPr>
              <w:t>nachtgerucht,</w:t>
            </w:r>
            <w:r>
              <w:rPr>
                <w:spacing w:val="-4"/>
                <w:sz w:val="20"/>
              </w:rPr>
              <w:t xml:space="preserve"> </w:t>
            </w:r>
            <w:r>
              <w:rPr>
                <w:sz w:val="20"/>
              </w:rPr>
              <w:t>het</w:t>
            </w:r>
            <w:r>
              <w:rPr>
                <w:spacing w:val="-4"/>
                <w:sz w:val="20"/>
              </w:rPr>
              <w:t xml:space="preserve"> </w:t>
            </w:r>
            <w:r>
              <w:rPr>
                <w:sz w:val="20"/>
              </w:rPr>
              <w:t>de</w:t>
            </w:r>
            <w:r>
              <w:rPr>
                <w:spacing w:val="-4"/>
                <w:sz w:val="20"/>
              </w:rPr>
              <w:t xml:space="preserve"> </w:t>
            </w:r>
            <w:r>
              <w:rPr>
                <w:sz w:val="20"/>
              </w:rPr>
              <w:t>normale</w:t>
            </w:r>
            <w:r>
              <w:rPr>
                <w:spacing w:val="-4"/>
                <w:sz w:val="20"/>
              </w:rPr>
              <w:t xml:space="preserve"> </w:t>
            </w:r>
            <w:r>
              <w:rPr>
                <w:sz w:val="20"/>
              </w:rPr>
              <w:t>uitoefening</w:t>
            </w:r>
            <w:r>
              <w:rPr>
                <w:spacing w:val="-4"/>
                <w:sz w:val="20"/>
              </w:rPr>
              <w:t xml:space="preserve"> </w:t>
            </w:r>
            <w:r>
              <w:rPr>
                <w:sz w:val="20"/>
              </w:rPr>
              <w:t>van</w:t>
            </w:r>
            <w:r>
              <w:rPr>
                <w:spacing w:val="-4"/>
                <w:sz w:val="20"/>
              </w:rPr>
              <w:t xml:space="preserve"> </w:t>
            </w:r>
            <w:r>
              <w:rPr>
                <w:sz w:val="20"/>
              </w:rPr>
              <w:t>het</w:t>
            </w:r>
            <w:r>
              <w:rPr>
                <w:spacing w:val="-4"/>
                <w:sz w:val="20"/>
              </w:rPr>
              <w:t xml:space="preserve"> </w:t>
            </w:r>
            <w:r>
              <w:rPr>
                <w:sz w:val="20"/>
              </w:rPr>
              <w:t>beroep</w:t>
            </w:r>
            <w:r>
              <w:rPr>
                <w:spacing w:val="-4"/>
                <w:sz w:val="20"/>
              </w:rPr>
              <w:t xml:space="preserve"> </w:t>
            </w:r>
            <w:r>
              <w:rPr>
                <w:sz w:val="20"/>
              </w:rPr>
              <w:t>betreft,</w:t>
            </w:r>
            <w:r>
              <w:rPr>
                <w:spacing w:val="-2"/>
                <w:sz w:val="20"/>
              </w:rPr>
              <w:t xml:space="preserve"> </w:t>
            </w:r>
            <w:r>
              <w:rPr>
                <w:sz w:val="20"/>
              </w:rPr>
              <w:t>in</w:t>
            </w:r>
            <w:r>
              <w:rPr>
                <w:spacing w:val="-4"/>
                <w:sz w:val="20"/>
              </w:rPr>
              <w:t xml:space="preserve"> </w:t>
            </w:r>
            <w:r>
              <w:rPr>
                <w:sz w:val="20"/>
              </w:rPr>
              <w:t>normale</w:t>
            </w:r>
            <w:r>
              <w:rPr>
                <w:spacing w:val="-4"/>
                <w:sz w:val="20"/>
              </w:rPr>
              <w:t xml:space="preserve"> </w:t>
            </w:r>
            <w:r>
              <w:rPr>
                <w:sz w:val="20"/>
              </w:rPr>
              <w:t>en gewone voorwaarden, dat de activiteiten noodwendig zijn en er redenen zijn waarom die bezigheid niet evengoed overdag kan uitgevoerd worden.</w:t>
            </w:r>
          </w:p>
        </w:tc>
      </w:tr>
      <w:tr w:rsidR="006124A8" w14:paraId="05D912A4" w14:textId="77777777" w:rsidTr="007618C3">
        <w:trPr>
          <w:trHeight w:val="2154"/>
        </w:trPr>
        <w:tc>
          <w:tcPr>
            <w:tcW w:w="9062" w:type="dxa"/>
            <w:vAlign w:val="center"/>
          </w:tcPr>
          <w:p w14:paraId="062227F7" w14:textId="77777777" w:rsidR="006124A8" w:rsidRDefault="00157AE4" w:rsidP="007618C3">
            <w:pPr>
              <w:pStyle w:val="TableParagraph"/>
              <w:ind w:right="93"/>
              <w:rPr>
                <w:sz w:val="20"/>
              </w:rPr>
            </w:pPr>
            <w:r>
              <w:rPr>
                <w:b/>
                <w:sz w:val="20"/>
              </w:rPr>
              <w:t xml:space="preserve">Art. 122. </w:t>
            </w:r>
            <w:r>
              <w:rPr>
                <w:sz w:val="20"/>
              </w:rPr>
              <w:t>Het is dag en nacht verboden geluid, gerucht of rumoer te veroorzaken zonder reden of zonder noodzaak als dat toe te schrijven is aan een gebrek aan vooruitzicht en voorzorg en de rust van de inwoners in het gedrang brengt.</w:t>
            </w:r>
          </w:p>
          <w:p w14:paraId="6763D1F2" w14:textId="77777777" w:rsidR="006124A8" w:rsidRDefault="006124A8" w:rsidP="007618C3">
            <w:pPr>
              <w:pStyle w:val="TableParagraph"/>
              <w:spacing w:before="1"/>
              <w:ind w:left="0"/>
              <w:rPr>
                <w:b/>
                <w:sz w:val="20"/>
              </w:rPr>
            </w:pPr>
          </w:p>
          <w:p w14:paraId="7B7A18FC" w14:textId="77777777" w:rsidR="006124A8" w:rsidRDefault="00157AE4" w:rsidP="007618C3">
            <w:pPr>
              <w:pStyle w:val="TableParagraph"/>
              <w:rPr>
                <w:sz w:val="20"/>
              </w:rPr>
            </w:pPr>
            <w:r>
              <w:rPr>
                <w:sz w:val="20"/>
              </w:rPr>
              <w:t>Het</w:t>
            </w:r>
            <w:r>
              <w:rPr>
                <w:spacing w:val="-7"/>
                <w:sz w:val="20"/>
              </w:rPr>
              <w:t xml:space="preserve"> </w:t>
            </w:r>
            <w:r>
              <w:rPr>
                <w:sz w:val="20"/>
              </w:rPr>
              <w:t>bewijs</w:t>
            </w:r>
            <w:r>
              <w:rPr>
                <w:spacing w:val="-5"/>
                <w:sz w:val="20"/>
              </w:rPr>
              <w:t xml:space="preserve"> </w:t>
            </w:r>
            <w:r>
              <w:rPr>
                <w:sz w:val="20"/>
              </w:rPr>
              <w:t>kan</w:t>
            </w:r>
            <w:r>
              <w:rPr>
                <w:spacing w:val="-4"/>
                <w:sz w:val="20"/>
              </w:rPr>
              <w:t xml:space="preserve"> </w:t>
            </w:r>
            <w:r>
              <w:rPr>
                <w:sz w:val="20"/>
              </w:rPr>
              <w:t>met</w:t>
            </w:r>
            <w:r>
              <w:rPr>
                <w:spacing w:val="-4"/>
                <w:sz w:val="20"/>
              </w:rPr>
              <w:t xml:space="preserve"> </w:t>
            </w:r>
            <w:r>
              <w:rPr>
                <w:sz w:val="20"/>
              </w:rPr>
              <w:t>alle</w:t>
            </w:r>
            <w:r>
              <w:rPr>
                <w:spacing w:val="-6"/>
                <w:sz w:val="20"/>
              </w:rPr>
              <w:t xml:space="preserve"> </w:t>
            </w:r>
            <w:r>
              <w:rPr>
                <w:sz w:val="20"/>
              </w:rPr>
              <w:t>mogelijke</w:t>
            </w:r>
            <w:r>
              <w:rPr>
                <w:spacing w:val="-6"/>
                <w:sz w:val="20"/>
              </w:rPr>
              <w:t xml:space="preserve"> </w:t>
            </w:r>
            <w:r>
              <w:rPr>
                <w:sz w:val="20"/>
              </w:rPr>
              <w:t>middelen</w:t>
            </w:r>
            <w:r>
              <w:rPr>
                <w:spacing w:val="-7"/>
                <w:sz w:val="20"/>
              </w:rPr>
              <w:t xml:space="preserve"> </w:t>
            </w:r>
            <w:r>
              <w:rPr>
                <w:sz w:val="20"/>
              </w:rPr>
              <w:t>geleverd</w:t>
            </w:r>
            <w:r>
              <w:rPr>
                <w:spacing w:val="-1"/>
                <w:sz w:val="20"/>
              </w:rPr>
              <w:t xml:space="preserve"> </w:t>
            </w:r>
            <w:r>
              <w:rPr>
                <w:spacing w:val="-2"/>
                <w:sz w:val="20"/>
              </w:rPr>
              <w:t>worden.</w:t>
            </w:r>
          </w:p>
          <w:p w14:paraId="161D8737" w14:textId="77777777" w:rsidR="006124A8" w:rsidRDefault="00157AE4" w:rsidP="007618C3">
            <w:pPr>
              <w:pStyle w:val="TableParagraph"/>
              <w:spacing w:before="228"/>
              <w:ind w:right="95"/>
              <w:rPr>
                <w:sz w:val="20"/>
              </w:rPr>
            </w:pPr>
            <w:r>
              <w:rPr>
                <w:sz w:val="20"/>
              </w:rPr>
              <w:t>Het geluid voortgebracht door andere dan in onderstaande afdeling vermelde toestellen om geluid voort te brengen mag niet van aard zijn de rust van de inwoners te verstoren.</w:t>
            </w:r>
          </w:p>
        </w:tc>
      </w:tr>
      <w:tr w:rsidR="006124A8" w14:paraId="454A9560" w14:textId="77777777" w:rsidTr="007618C3">
        <w:trPr>
          <w:trHeight w:val="567"/>
        </w:trPr>
        <w:tc>
          <w:tcPr>
            <w:tcW w:w="9062" w:type="dxa"/>
            <w:vAlign w:val="center"/>
          </w:tcPr>
          <w:p w14:paraId="73ACBFE4" w14:textId="31F0E1DF" w:rsidR="006124A8" w:rsidRDefault="00157AE4" w:rsidP="007618C3">
            <w:pPr>
              <w:pStyle w:val="TableParagraph"/>
              <w:spacing w:line="229" w:lineRule="exact"/>
              <w:rPr>
                <w:sz w:val="20"/>
              </w:rPr>
            </w:pPr>
            <w:r>
              <w:rPr>
                <w:b/>
                <w:sz w:val="20"/>
              </w:rPr>
              <w:t>Art.</w:t>
            </w:r>
            <w:r>
              <w:rPr>
                <w:b/>
                <w:spacing w:val="-6"/>
                <w:sz w:val="20"/>
              </w:rPr>
              <w:t xml:space="preserve"> </w:t>
            </w:r>
            <w:r>
              <w:rPr>
                <w:b/>
                <w:sz w:val="20"/>
              </w:rPr>
              <w:t>123</w:t>
            </w:r>
            <w:r>
              <w:rPr>
                <w:sz w:val="20"/>
              </w:rPr>
              <w:t>.</w:t>
            </w:r>
            <w:r>
              <w:rPr>
                <w:spacing w:val="-5"/>
                <w:sz w:val="20"/>
              </w:rPr>
              <w:t xml:space="preserve"> </w:t>
            </w:r>
            <w:r>
              <w:rPr>
                <w:spacing w:val="-2"/>
                <w:sz w:val="20"/>
              </w:rPr>
              <w:t>Geschrapt</w:t>
            </w:r>
            <w:r w:rsidR="00102B64">
              <w:rPr>
                <w:spacing w:val="-2"/>
                <w:sz w:val="20"/>
              </w:rPr>
              <w:t>.</w:t>
            </w:r>
            <w:r w:rsidR="00102B64">
              <w:rPr>
                <w:rStyle w:val="Voetnootmarkering"/>
                <w:spacing w:val="-2"/>
                <w:sz w:val="20"/>
              </w:rPr>
              <w:footnoteReference w:id="2"/>
            </w:r>
          </w:p>
        </w:tc>
      </w:tr>
      <w:tr w:rsidR="006124A8" w14:paraId="11AD5F85" w14:textId="77777777" w:rsidTr="007618C3">
        <w:trPr>
          <w:trHeight w:val="794"/>
        </w:trPr>
        <w:tc>
          <w:tcPr>
            <w:tcW w:w="9062" w:type="dxa"/>
            <w:vAlign w:val="center"/>
          </w:tcPr>
          <w:p w14:paraId="1F296250" w14:textId="77777777" w:rsidR="006124A8" w:rsidRDefault="00157AE4" w:rsidP="00431236">
            <w:pPr>
              <w:pStyle w:val="Kop3"/>
            </w:pPr>
            <w:bookmarkStart w:id="33" w:name="_Toc235003427"/>
            <w:r>
              <w:t>Afdeling</w:t>
            </w:r>
            <w:r>
              <w:rPr>
                <w:spacing w:val="-9"/>
              </w:rPr>
              <w:t xml:space="preserve"> </w:t>
            </w:r>
            <w:r>
              <w:t>2.</w:t>
            </w:r>
            <w:r>
              <w:rPr>
                <w:spacing w:val="-8"/>
              </w:rPr>
              <w:t xml:space="preserve"> </w:t>
            </w:r>
            <w:r>
              <w:t>Specifieke</w:t>
            </w:r>
            <w:r>
              <w:rPr>
                <w:spacing w:val="-9"/>
              </w:rPr>
              <w:t xml:space="preserve"> </w:t>
            </w:r>
            <w:r>
              <w:t>bronnen</w:t>
            </w:r>
            <w:r>
              <w:rPr>
                <w:spacing w:val="-8"/>
              </w:rPr>
              <w:t xml:space="preserve"> </w:t>
            </w:r>
            <w:r>
              <w:t>van</w:t>
            </w:r>
            <w:r>
              <w:rPr>
                <w:spacing w:val="-9"/>
              </w:rPr>
              <w:t xml:space="preserve"> </w:t>
            </w:r>
            <w:r>
              <w:rPr>
                <w:spacing w:val="-2"/>
              </w:rPr>
              <w:t>geluidsoverlast</w:t>
            </w:r>
            <w:bookmarkEnd w:id="33"/>
          </w:p>
        </w:tc>
      </w:tr>
      <w:tr w:rsidR="006124A8" w14:paraId="02B39AF9" w14:textId="77777777" w:rsidTr="007618C3">
        <w:trPr>
          <w:trHeight w:val="3458"/>
        </w:trPr>
        <w:tc>
          <w:tcPr>
            <w:tcW w:w="9062" w:type="dxa"/>
            <w:vAlign w:val="center"/>
          </w:tcPr>
          <w:p w14:paraId="43363D98" w14:textId="77777777" w:rsidR="006124A8" w:rsidRDefault="00157AE4" w:rsidP="007618C3">
            <w:pPr>
              <w:pStyle w:val="TableParagraph"/>
              <w:ind w:right="95"/>
              <w:rPr>
                <w:sz w:val="20"/>
              </w:rPr>
            </w:pPr>
            <w:r>
              <w:rPr>
                <w:b/>
                <w:sz w:val="20"/>
              </w:rPr>
              <w:t>Art.</w:t>
            </w:r>
            <w:r>
              <w:rPr>
                <w:b/>
                <w:spacing w:val="-14"/>
                <w:sz w:val="20"/>
              </w:rPr>
              <w:t xml:space="preserve"> </w:t>
            </w:r>
            <w:r>
              <w:rPr>
                <w:b/>
                <w:sz w:val="20"/>
              </w:rPr>
              <w:t>124.</w:t>
            </w:r>
            <w:r>
              <w:rPr>
                <w:b/>
                <w:spacing w:val="-13"/>
                <w:sz w:val="20"/>
              </w:rPr>
              <w:t xml:space="preserve"> </w:t>
            </w:r>
            <w:r>
              <w:rPr>
                <w:sz w:val="20"/>
              </w:rPr>
              <w:t>§1.</w:t>
            </w:r>
            <w:r>
              <w:rPr>
                <w:spacing w:val="-14"/>
                <w:sz w:val="20"/>
              </w:rPr>
              <w:t xml:space="preserve"> </w:t>
            </w:r>
            <w:r>
              <w:rPr>
                <w:sz w:val="20"/>
              </w:rPr>
              <w:t>Het</w:t>
            </w:r>
            <w:r>
              <w:rPr>
                <w:spacing w:val="-14"/>
                <w:sz w:val="20"/>
              </w:rPr>
              <w:t xml:space="preserve"> </w:t>
            </w:r>
            <w:r>
              <w:rPr>
                <w:sz w:val="20"/>
              </w:rPr>
              <w:t>is</w:t>
            </w:r>
            <w:r>
              <w:rPr>
                <w:spacing w:val="-12"/>
                <w:sz w:val="20"/>
              </w:rPr>
              <w:t xml:space="preserve"> </w:t>
            </w:r>
            <w:r>
              <w:rPr>
                <w:sz w:val="20"/>
              </w:rPr>
              <w:t>verboden</w:t>
            </w:r>
            <w:r>
              <w:rPr>
                <w:spacing w:val="-14"/>
                <w:sz w:val="20"/>
              </w:rPr>
              <w:t xml:space="preserve"> </w:t>
            </w:r>
            <w:r>
              <w:rPr>
                <w:sz w:val="20"/>
              </w:rPr>
              <w:t>elektronisch</w:t>
            </w:r>
            <w:r>
              <w:rPr>
                <w:spacing w:val="-14"/>
                <w:sz w:val="20"/>
              </w:rPr>
              <w:t xml:space="preserve"> </w:t>
            </w:r>
            <w:r>
              <w:rPr>
                <w:sz w:val="20"/>
              </w:rPr>
              <w:t>versterkte</w:t>
            </w:r>
            <w:r>
              <w:rPr>
                <w:spacing w:val="-14"/>
                <w:sz w:val="20"/>
              </w:rPr>
              <w:t xml:space="preserve"> </w:t>
            </w:r>
            <w:r>
              <w:rPr>
                <w:sz w:val="20"/>
              </w:rPr>
              <w:t>muziek</w:t>
            </w:r>
            <w:r>
              <w:rPr>
                <w:spacing w:val="-12"/>
                <w:sz w:val="20"/>
              </w:rPr>
              <w:t xml:space="preserve"> </w:t>
            </w:r>
            <w:r>
              <w:rPr>
                <w:sz w:val="20"/>
              </w:rPr>
              <w:t>in</w:t>
            </w:r>
            <w:r>
              <w:rPr>
                <w:spacing w:val="-14"/>
                <w:sz w:val="20"/>
              </w:rPr>
              <w:t xml:space="preserve"> </w:t>
            </w:r>
            <w:r>
              <w:rPr>
                <w:sz w:val="20"/>
              </w:rPr>
              <w:t>voertuigen</w:t>
            </w:r>
            <w:r>
              <w:rPr>
                <w:spacing w:val="-14"/>
                <w:sz w:val="20"/>
              </w:rPr>
              <w:t xml:space="preserve"> </w:t>
            </w:r>
            <w:r>
              <w:rPr>
                <w:sz w:val="20"/>
              </w:rPr>
              <w:t>te</w:t>
            </w:r>
            <w:r>
              <w:rPr>
                <w:spacing w:val="-14"/>
                <w:sz w:val="20"/>
              </w:rPr>
              <w:t xml:space="preserve"> </w:t>
            </w:r>
            <w:r>
              <w:rPr>
                <w:sz w:val="20"/>
              </w:rPr>
              <w:t>produceren</w:t>
            </w:r>
            <w:r>
              <w:rPr>
                <w:spacing w:val="-14"/>
                <w:sz w:val="20"/>
              </w:rPr>
              <w:t xml:space="preserve"> </w:t>
            </w:r>
            <w:r>
              <w:rPr>
                <w:sz w:val="20"/>
              </w:rPr>
              <w:t>die</w:t>
            </w:r>
            <w:r>
              <w:rPr>
                <w:spacing w:val="-11"/>
                <w:sz w:val="20"/>
              </w:rPr>
              <w:t xml:space="preserve"> </w:t>
            </w:r>
            <w:r>
              <w:rPr>
                <w:sz w:val="20"/>
              </w:rPr>
              <w:t>hoorbaar is</w:t>
            </w:r>
            <w:r>
              <w:rPr>
                <w:spacing w:val="-11"/>
                <w:sz w:val="20"/>
              </w:rPr>
              <w:t xml:space="preserve"> </w:t>
            </w:r>
            <w:r>
              <w:rPr>
                <w:sz w:val="20"/>
              </w:rPr>
              <w:t>buiten</w:t>
            </w:r>
            <w:r>
              <w:rPr>
                <w:spacing w:val="-10"/>
                <w:sz w:val="20"/>
              </w:rPr>
              <w:t xml:space="preserve"> </w:t>
            </w:r>
            <w:r>
              <w:rPr>
                <w:sz w:val="20"/>
              </w:rPr>
              <w:t>het</w:t>
            </w:r>
            <w:r>
              <w:rPr>
                <w:spacing w:val="-12"/>
                <w:sz w:val="20"/>
              </w:rPr>
              <w:t xml:space="preserve"> </w:t>
            </w:r>
            <w:r>
              <w:rPr>
                <w:sz w:val="20"/>
              </w:rPr>
              <w:t>voertuig.</w:t>
            </w:r>
            <w:r>
              <w:rPr>
                <w:spacing w:val="-10"/>
                <w:sz w:val="20"/>
              </w:rPr>
              <w:t xml:space="preserve"> </w:t>
            </w:r>
            <w:r>
              <w:rPr>
                <w:sz w:val="20"/>
              </w:rPr>
              <w:t>Een</w:t>
            </w:r>
            <w:r>
              <w:rPr>
                <w:spacing w:val="-10"/>
                <w:sz w:val="20"/>
              </w:rPr>
              <w:t xml:space="preserve"> </w:t>
            </w:r>
            <w:r>
              <w:rPr>
                <w:sz w:val="20"/>
              </w:rPr>
              <w:t>uitzondering</w:t>
            </w:r>
            <w:r>
              <w:rPr>
                <w:spacing w:val="-12"/>
                <w:sz w:val="20"/>
              </w:rPr>
              <w:t xml:space="preserve"> </w:t>
            </w:r>
            <w:r>
              <w:rPr>
                <w:sz w:val="20"/>
              </w:rPr>
              <w:t>wordt</w:t>
            </w:r>
            <w:r>
              <w:rPr>
                <w:spacing w:val="-12"/>
                <w:sz w:val="20"/>
              </w:rPr>
              <w:t xml:space="preserve"> </w:t>
            </w:r>
            <w:r>
              <w:rPr>
                <w:sz w:val="20"/>
              </w:rPr>
              <w:t>gemaakt</w:t>
            </w:r>
            <w:r>
              <w:rPr>
                <w:spacing w:val="-10"/>
                <w:sz w:val="20"/>
              </w:rPr>
              <w:t xml:space="preserve"> </w:t>
            </w:r>
            <w:r>
              <w:rPr>
                <w:sz w:val="20"/>
              </w:rPr>
              <w:t>voor</w:t>
            </w:r>
            <w:r>
              <w:rPr>
                <w:spacing w:val="-11"/>
                <w:sz w:val="20"/>
              </w:rPr>
              <w:t xml:space="preserve"> </w:t>
            </w:r>
            <w:r>
              <w:rPr>
                <w:sz w:val="20"/>
              </w:rPr>
              <w:t>geluid</w:t>
            </w:r>
            <w:r>
              <w:rPr>
                <w:spacing w:val="-12"/>
                <w:sz w:val="20"/>
              </w:rPr>
              <w:t xml:space="preserve"> </w:t>
            </w:r>
            <w:r>
              <w:rPr>
                <w:sz w:val="20"/>
              </w:rPr>
              <w:t>voortgebracht</w:t>
            </w:r>
            <w:r>
              <w:rPr>
                <w:spacing w:val="-12"/>
                <w:sz w:val="20"/>
              </w:rPr>
              <w:t xml:space="preserve"> </w:t>
            </w:r>
            <w:r>
              <w:rPr>
                <w:sz w:val="20"/>
              </w:rPr>
              <w:t>voor</w:t>
            </w:r>
            <w:r>
              <w:rPr>
                <w:spacing w:val="-11"/>
                <w:sz w:val="20"/>
              </w:rPr>
              <w:t xml:space="preserve"> </w:t>
            </w:r>
            <w:r>
              <w:rPr>
                <w:sz w:val="20"/>
              </w:rPr>
              <w:t>het</w:t>
            </w:r>
            <w:r>
              <w:rPr>
                <w:spacing w:val="-10"/>
                <w:sz w:val="20"/>
              </w:rPr>
              <w:t xml:space="preserve"> </w:t>
            </w:r>
            <w:r>
              <w:rPr>
                <w:sz w:val="20"/>
              </w:rPr>
              <w:t>maken</w:t>
            </w:r>
            <w:r>
              <w:rPr>
                <w:spacing w:val="-12"/>
                <w:sz w:val="20"/>
              </w:rPr>
              <w:t xml:space="preserve"> </w:t>
            </w:r>
            <w:r>
              <w:rPr>
                <w:sz w:val="20"/>
              </w:rPr>
              <w:t>van reclame en publiciteit.</w:t>
            </w:r>
          </w:p>
          <w:p w14:paraId="12E5C69D" w14:textId="77777777" w:rsidR="006124A8" w:rsidRDefault="00157AE4" w:rsidP="007618C3">
            <w:pPr>
              <w:pStyle w:val="TableParagraph"/>
              <w:spacing w:before="228"/>
              <w:ind w:right="93"/>
              <w:rPr>
                <w:sz w:val="20"/>
              </w:rPr>
            </w:pPr>
            <w:r>
              <w:rPr>
                <w:sz w:val="20"/>
              </w:rPr>
              <w:t>De overtredingen tegen deze bepaling, die aan boord van voertuigen worden begaan, worden verondersteld door de persoon op wiens naam het voertuig staat ingeschreven te zijn begaan, tot bewijs van het tegendeel.</w:t>
            </w:r>
          </w:p>
          <w:p w14:paraId="14013913" w14:textId="77777777" w:rsidR="006124A8" w:rsidRDefault="00157AE4" w:rsidP="007618C3">
            <w:pPr>
              <w:pStyle w:val="TableParagraph"/>
              <w:spacing w:before="230"/>
              <w:ind w:right="93"/>
              <w:rPr>
                <w:sz w:val="20"/>
              </w:rPr>
            </w:pPr>
            <w:r>
              <w:rPr>
                <w:sz w:val="20"/>
              </w:rPr>
              <w:t>§2. Het geluid voortgebracht door voertuigen mag niet van aard zijn de rust van de inwoners te verstoren als het voortkomt hetzij uit een ongewone wijze van besturen, hetzij uit het herhaaldelijk gas geven in vrije loopstand, hetzij uit het niet oordeelkundig gebruik van remmen.</w:t>
            </w:r>
          </w:p>
          <w:p w14:paraId="0DF73EAF" w14:textId="77777777" w:rsidR="006124A8" w:rsidRDefault="006124A8" w:rsidP="007618C3">
            <w:pPr>
              <w:pStyle w:val="TableParagraph"/>
              <w:spacing w:before="1"/>
              <w:ind w:left="0"/>
              <w:rPr>
                <w:b/>
                <w:sz w:val="20"/>
              </w:rPr>
            </w:pPr>
          </w:p>
          <w:p w14:paraId="612C7C90" w14:textId="77777777" w:rsidR="006124A8" w:rsidRDefault="00157AE4" w:rsidP="007618C3">
            <w:pPr>
              <w:pStyle w:val="TableParagraph"/>
              <w:ind w:right="95"/>
              <w:rPr>
                <w:sz w:val="20"/>
              </w:rPr>
            </w:pPr>
            <w:r>
              <w:rPr>
                <w:sz w:val="20"/>
              </w:rPr>
              <w:t>§3.</w:t>
            </w:r>
            <w:r>
              <w:rPr>
                <w:spacing w:val="-6"/>
                <w:sz w:val="20"/>
              </w:rPr>
              <w:t xml:space="preserve"> </w:t>
            </w:r>
            <w:r>
              <w:rPr>
                <w:sz w:val="20"/>
              </w:rPr>
              <w:t>In</w:t>
            </w:r>
            <w:r>
              <w:rPr>
                <w:spacing w:val="-7"/>
                <w:sz w:val="20"/>
              </w:rPr>
              <w:t xml:space="preserve"> </w:t>
            </w:r>
            <w:r>
              <w:rPr>
                <w:sz w:val="20"/>
              </w:rPr>
              <w:t>de</w:t>
            </w:r>
            <w:r>
              <w:rPr>
                <w:spacing w:val="-7"/>
                <w:sz w:val="20"/>
              </w:rPr>
              <w:t xml:space="preserve"> </w:t>
            </w:r>
            <w:r>
              <w:rPr>
                <w:sz w:val="20"/>
              </w:rPr>
              <w:t>open</w:t>
            </w:r>
            <w:r>
              <w:rPr>
                <w:spacing w:val="-7"/>
                <w:sz w:val="20"/>
              </w:rPr>
              <w:t xml:space="preserve"> </w:t>
            </w:r>
            <w:r>
              <w:rPr>
                <w:sz w:val="20"/>
              </w:rPr>
              <w:t>lucht</w:t>
            </w:r>
            <w:r>
              <w:rPr>
                <w:spacing w:val="-6"/>
                <w:sz w:val="20"/>
              </w:rPr>
              <w:t xml:space="preserve"> </w:t>
            </w:r>
            <w:r>
              <w:rPr>
                <w:sz w:val="20"/>
              </w:rPr>
              <w:t>op</w:t>
            </w:r>
            <w:r>
              <w:rPr>
                <w:spacing w:val="-7"/>
                <w:sz w:val="20"/>
              </w:rPr>
              <w:t xml:space="preserve"> </w:t>
            </w:r>
            <w:r>
              <w:rPr>
                <w:sz w:val="20"/>
              </w:rPr>
              <w:t>minder</w:t>
            </w:r>
            <w:r>
              <w:rPr>
                <w:spacing w:val="-5"/>
                <w:sz w:val="20"/>
              </w:rPr>
              <w:t xml:space="preserve"> </w:t>
            </w:r>
            <w:r>
              <w:rPr>
                <w:sz w:val="20"/>
              </w:rPr>
              <w:t>dan</w:t>
            </w:r>
            <w:r>
              <w:rPr>
                <w:spacing w:val="-7"/>
                <w:sz w:val="20"/>
              </w:rPr>
              <w:t xml:space="preserve"> </w:t>
            </w:r>
            <w:r>
              <w:rPr>
                <w:sz w:val="20"/>
              </w:rPr>
              <w:t>50</w:t>
            </w:r>
            <w:r>
              <w:rPr>
                <w:spacing w:val="-7"/>
                <w:sz w:val="20"/>
              </w:rPr>
              <w:t xml:space="preserve"> </w:t>
            </w:r>
            <w:r>
              <w:rPr>
                <w:sz w:val="20"/>
              </w:rPr>
              <w:t>meter</w:t>
            </w:r>
            <w:r>
              <w:rPr>
                <w:spacing w:val="-5"/>
                <w:sz w:val="20"/>
              </w:rPr>
              <w:t xml:space="preserve"> </w:t>
            </w:r>
            <w:r>
              <w:rPr>
                <w:sz w:val="20"/>
              </w:rPr>
              <w:t>van</w:t>
            </w:r>
            <w:r>
              <w:rPr>
                <w:spacing w:val="-7"/>
                <w:sz w:val="20"/>
              </w:rPr>
              <w:t xml:space="preserve"> </w:t>
            </w:r>
            <w:r>
              <w:rPr>
                <w:sz w:val="20"/>
              </w:rPr>
              <w:t>woningen</w:t>
            </w:r>
            <w:r>
              <w:rPr>
                <w:spacing w:val="-4"/>
                <w:sz w:val="20"/>
              </w:rPr>
              <w:t xml:space="preserve"> </w:t>
            </w:r>
            <w:r>
              <w:rPr>
                <w:sz w:val="20"/>
              </w:rPr>
              <w:t>is</w:t>
            </w:r>
            <w:r>
              <w:rPr>
                <w:spacing w:val="-5"/>
                <w:sz w:val="20"/>
              </w:rPr>
              <w:t xml:space="preserve"> </w:t>
            </w:r>
            <w:r>
              <w:rPr>
                <w:sz w:val="20"/>
              </w:rPr>
              <w:t>het</w:t>
            </w:r>
            <w:r>
              <w:rPr>
                <w:spacing w:val="-6"/>
                <w:sz w:val="20"/>
              </w:rPr>
              <w:t xml:space="preserve"> </w:t>
            </w:r>
            <w:r>
              <w:rPr>
                <w:sz w:val="20"/>
              </w:rPr>
              <w:t>verboden</w:t>
            </w:r>
            <w:r>
              <w:rPr>
                <w:spacing w:val="-7"/>
                <w:sz w:val="20"/>
              </w:rPr>
              <w:t xml:space="preserve"> </w:t>
            </w:r>
            <w:r>
              <w:rPr>
                <w:sz w:val="20"/>
              </w:rPr>
              <w:t>koelinstallaties</w:t>
            </w:r>
            <w:r>
              <w:rPr>
                <w:spacing w:val="-5"/>
                <w:sz w:val="20"/>
              </w:rPr>
              <w:t xml:space="preserve"> </w:t>
            </w:r>
            <w:r>
              <w:rPr>
                <w:sz w:val="20"/>
              </w:rPr>
              <w:t>of</w:t>
            </w:r>
            <w:r>
              <w:rPr>
                <w:spacing w:val="-6"/>
                <w:sz w:val="20"/>
              </w:rPr>
              <w:t xml:space="preserve"> </w:t>
            </w:r>
            <w:r>
              <w:rPr>
                <w:sz w:val="20"/>
              </w:rPr>
              <w:t>andere installaties op voertuigen draaiende te houden terwijl het voertuig stilstaat.</w:t>
            </w:r>
          </w:p>
        </w:tc>
      </w:tr>
      <w:tr w:rsidR="006124A8" w14:paraId="41D3662D" w14:textId="77777777" w:rsidTr="007618C3">
        <w:trPr>
          <w:trHeight w:val="2324"/>
        </w:trPr>
        <w:tc>
          <w:tcPr>
            <w:tcW w:w="9062" w:type="dxa"/>
            <w:vAlign w:val="center"/>
          </w:tcPr>
          <w:p w14:paraId="3F4D0332" w14:textId="77777777" w:rsidR="006124A8" w:rsidRDefault="00157AE4" w:rsidP="007618C3">
            <w:pPr>
              <w:pStyle w:val="TableParagraph"/>
              <w:ind w:right="95"/>
              <w:rPr>
                <w:sz w:val="20"/>
              </w:rPr>
            </w:pPr>
            <w:r>
              <w:rPr>
                <w:b/>
                <w:sz w:val="20"/>
              </w:rPr>
              <w:lastRenderedPageBreak/>
              <w:t>Art. 125</w:t>
            </w:r>
            <w:r>
              <w:rPr>
                <w:sz w:val="20"/>
              </w:rPr>
              <w:t>. §1. Niet-elektronisch versterkte muziek voortgebracht op openbaar of privaat domein mag geen abnormale hinder veroorzaken of van aard zijn de rust van de inwoners te verstoren tenzij het geproduceerd wordt met voorafgaandelijke schriftelijke toelating van het college van burgemeester en schepenen. In deze toelating kunnen bijzondere voorwaarden worden opgelegd.</w:t>
            </w:r>
          </w:p>
          <w:p w14:paraId="08806C9D" w14:textId="77777777" w:rsidR="006124A8" w:rsidRDefault="00157AE4" w:rsidP="007618C3">
            <w:pPr>
              <w:pStyle w:val="TableParagraph"/>
              <w:spacing w:before="229"/>
              <w:ind w:right="94"/>
              <w:rPr>
                <w:sz w:val="20"/>
              </w:rPr>
            </w:pPr>
            <w:r>
              <w:rPr>
                <w:sz w:val="20"/>
              </w:rPr>
              <w:t>§2. Op kampeerterreinen, terreinen van jeugdcentra, sportterreinen en dergelijke mogen de geluidsinstallaties</w:t>
            </w:r>
            <w:r>
              <w:rPr>
                <w:spacing w:val="-8"/>
                <w:sz w:val="20"/>
              </w:rPr>
              <w:t xml:space="preserve"> </w:t>
            </w:r>
            <w:r>
              <w:rPr>
                <w:sz w:val="20"/>
              </w:rPr>
              <w:t>’s</w:t>
            </w:r>
            <w:r>
              <w:rPr>
                <w:spacing w:val="-8"/>
                <w:sz w:val="20"/>
              </w:rPr>
              <w:t xml:space="preserve"> </w:t>
            </w:r>
            <w:r>
              <w:rPr>
                <w:sz w:val="20"/>
              </w:rPr>
              <w:t>nachts</w:t>
            </w:r>
            <w:r>
              <w:rPr>
                <w:spacing w:val="-6"/>
                <w:sz w:val="20"/>
              </w:rPr>
              <w:t xml:space="preserve"> </w:t>
            </w:r>
            <w:r>
              <w:rPr>
                <w:sz w:val="20"/>
              </w:rPr>
              <w:t>niet</w:t>
            </w:r>
            <w:r>
              <w:rPr>
                <w:spacing w:val="-7"/>
                <w:sz w:val="20"/>
              </w:rPr>
              <w:t xml:space="preserve"> </w:t>
            </w:r>
            <w:r>
              <w:rPr>
                <w:sz w:val="20"/>
              </w:rPr>
              <w:t>gebruikt</w:t>
            </w:r>
            <w:r>
              <w:rPr>
                <w:spacing w:val="-10"/>
                <w:sz w:val="20"/>
              </w:rPr>
              <w:t xml:space="preserve"> </w:t>
            </w:r>
            <w:r>
              <w:rPr>
                <w:sz w:val="20"/>
              </w:rPr>
              <w:t>worden,</w:t>
            </w:r>
            <w:r>
              <w:rPr>
                <w:spacing w:val="-10"/>
                <w:sz w:val="20"/>
              </w:rPr>
              <w:t xml:space="preserve"> </w:t>
            </w:r>
            <w:r>
              <w:rPr>
                <w:sz w:val="20"/>
              </w:rPr>
              <w:t>tenzij</w:t>
            </w:r>
            <w:r>
              <w:rPr>
                <w:spacing w:val="-8"/>
                <w:sz w:val="20"/>
              </w:rPr>
              <w:t xml:space="preserve"> </w:t>
            </w:r>
            <w:r>
              <w:rPr>
                <w:sz w:val="20"/>
              </w:rPr>
              <w:t>voor</w:t>
            </w:r>
            <w:r>
              <w:rPr>
                <w:spacing w:val="-9"/>
                <w:sz w:val="20"/>
              </w:rPr>
              <w:t xml:space="preserve"> </w:t>
            </w:r>
            <w:r>
              <w:rPr>
                <w:sz w:val="20"/>
              </w:rPr>
              <w:t>dringende</w:t>
            </w:r>
            <w:r>
              <w:rPr>
                <w:spacing w:val="-10"/>
                <w:sz w:val="20"/>
              </w:rPr>
              <w:t xml:space="preserve"> </w:t>
            </w:r>
            <w:r>
              <w:rPr>
                <w:sz w:val="20"/>
              </w:rPr>
              <w:t>mededelingen.</w:t>
            </w:r>
            <w:r>
              <w:rPr>
                <w:spacing w:val="-10"/>
                <w:sz w:val="20"/>
              </w:rPr>
              <w:t xml:space="preserve"> </w:t>
            </w:r>
            <w:r>
              <w:rPr>
                <w:sz w:val="20"/>
              </w:rPr>
              <w:t>Overdag</w:t>
            </w:r>
            <w:r>
              <w:rPr>
                <w:spacing w:val="-10"/>
                <w:sz w:val="20"/>
              </w:rPr>
              <w:t xml:space="preserve"> </w:t>
            </w:r>
            <w:r>
              <w:rPr>
                <w:sz w:val="20"/>
              </w:rPr>
              <w:t>en</w:t>
            </w:r>
            <w:r>
              <w:rPr>
                <w:spacing w:val="-8"/>
                <w:sz w:val="20"/>
              </w:rPr>
              <w:t xml:space="preserve"> </w:t>
            </w:r>
            <w:r>
              <w:rPr>
                <w:sz w:val="20"/>
              </w:rPr>
              <w:t xml:space="preserve">‘s avonds mag het geluid voortgebracht door dergelijke geluidsinstallaties geen abnormale hinder </w:t>
            </w:r>
            <w:r>
              <w:rPr>
                <w:spacing w:val="-2"/>
                <w:sz w:val="20"/>
              </w:rPr>
              <w:t>veroorzaken.</w:t>
            </w:r>
          </w:p>
        </w:tc>
      </w:tr>
      <w:tr w:rsidR="006966F1" w14:paraId="36222491" w14:textId="77777777" w:rsidTr="006966F1">
        <w:trPr>
          <w:trHeight w:val="3118"/>
        </w:trPr>
        <w:tc>
          <w:tcPr>
            <w:tcW w:w="9062" w:type="dxa"/>
            <w:vAlign w:val="center"/>
          </w:tcPr>
          <w:p w14:paraId="65027162" w14:textId="3942AFBA" w:rsidR="006966F1" w:rsidRDefault="006966F1" w:rsidP="006966F1">
            <w:pPr>
              <w:pStyle w:val="TableParagraph"/>
              <w:tabs>
                <w:tab w:val="left" w:pos="666"/>
                <w:tab w:val="left" w:pos="1271"/>
                <w:tab w:val="left" w:pos="1763"/>
                <w:tab w:val="left" w:pos="2291"/>
                <w:tab w:val="left" w:pos="2651"/>
                <w:tab w:val="left" w:pos="3700"/>
                <w:tab w:val="left" w:pos="4449"/>
                <w:tab w:val="left" w:pos="6066"/>
                <w:tab w:val="left" w:pos="7091"/>
                <w:tab w:val="left" w:pos="7475"/>
                <w:tab w:val="left" w:pos="8567"/>
              </w:tabs>
              <w:spacing w:line="230" w:lineRule="exact"/>
              <w:ind w:right="91"/>
              <w:jc w:val="both"/>
              <w:rPr>
                <w:sz w:val="20"/>
              </w:rPr>
            </w:pPr>
            <w:r>
              <w:rPr>
                <w:b/>
                <w:spacing w:val="-4"/>
                <w:sz w:val="20"/>
              </w:rPr>
              <w:t>Art.</w:t>
            </w:r>
            <w:r>
              <w:rPr>
                <w:b/>
                <w:sz w:val="20"/>
              </w:rPr>
              <w:t xml:space="preserve"> </w:t>
            </w:r>
            <w:r>
              <w:rPr>
                <w:b/>
                <w:spacing w:val="-4"/>
                <w:sz w:val="20"/>
              </w:rPr>
              <w:t>126.</w:t>
            </w:r>
            <w:r>
              <w:rPr>
                <w:b/>
                <w:sz w:val="20"/>
              </w:rPr>
              <w:t xml:space="preserve"> </w:t>
            </w:r>
            <w:r>
              <w:rPr>
                <w:spacing w:val="-4"/>
                <w:sz w:val="20"/>
              </w:rPr>
              <w:t>§1.</w:t>
            </w:r>
            <w:r>
              <w:rPr>
                <w:sz w:val="20"/>
              </w:rPr>
              <w:t xml:space="preserve"> </w:t>
            </w:r>
            <w:r>
              <w:rPr>
                <w:spacing w:val="-4"/>
                <w:sz w:val="20"/>
              </w:rPr>
              <w:t>Het</w:t>
            </w:r>
            <w:r>
              <w:rPr>
                <w:sz w:val="20"/>
              </w:rPr>
              <w:t xml:space="preserve"> </w:t>
            </w:r>
            <w:r>
              <w:rPr>
                <w:spacing w:val="-6"/>
                <w:sz w:val="20"/>
              </w:rPr>
              <w:t>is</w:t>
            </w:r>
            <w:r>
              <w:rPr>
                <w:sz w:val="20"/>
              </w:rPr>
              <w:t xml:space="preserve"> </w:t>
            </w:r>
            <w:r>
              <w:rPr>
                <w:spacing w:val="-2"/>
                <w:sz w:val="20"/>
              </w:rPr>
              <w:t>verboden</w:t>
            </w:r>
            <w:r>
              <w:rPr>
                <w:sz w:val="20"/>
              </w:rPr>
              <w:t xml:space="preserve"> </w:t>
            </w:r>
            <w:r>
              <w:rPr>
                <w:spacing w:val="-2"/>
                <w:sz w:val="20"/>
              </w:rPr>
              <w:t>geluid</w:t>
            </w:r>
            <w:r>
              <w:rPr>
                <w:sz w:val="20"/>
              </w:rPr>
              <w:t xml:space="preserve"> </w:t>
            </w:r>
            <w:r>
              <w:rPr>
                <w:spacing w:val="-2"/>
                <w:sz w:val="20"/>
              </w:rPr>
              <w:t>voortbrengende</w:t>
            </w:r>
            <w:r>
              <w:rPr>
                <w:sz w:val="20"/>
              </w:rPr>
              <w:t xml:space="preserve"> </w:t>
            </w:r>
            <w:r>
              <w:rPr>
                <w:spacing w:val="-2"/>
                <w:sz w:val="20"/>
              </w:rPr>
              <w:t>middelen</w:t>
            </w:r>
            <w:r>
              <w:rPr>
                <w:sz w:val="20"/>
              </w:rPr>
              <w:t xml:space="preserve"> </w:t>
            </w:r>
            <w:r>
              <w:rPr>
                <w:spacing w:val="-6"/>
                <w:sz w:val="20"/>
              </w:rPr>
              <w:t>te</w:t>
            </w:r>
            <w:r>
              <w:rPr>
                <w:sz w:val="20"/>
              </w:rPr>
              <w:t xml:space="preserve"> </w:t>
            </w:r>
            <w:r>
              <w:rPr>
                <w:spacing w:val="-2"/>
                <w:sz w:val="20"/>
              </w:rPr>
              <w:t>gebruiken</w:t>
            </w:r>
            <w:r>
              <w:rPr>
                <w:sz w:val="20"/>
              </w:rPr>
              <w:t xml:space="preserve"> </w:t>
            </w:r>
            <w:r>
              <w:rPr>
                <w:spacing w:val="-4"/>
                <w:sz w:val="20"/>
              </w:rPr>
              <w:t xml:space="preserve">voor </w:t>
            </w:r>
            <w:r>
              <w:rPr>
                <w:sz w:val="20"/>
              </w:rPr>
              <w:t>verkiezingspropaganda,</w:t>
            </w:r>
            <w:r>
              <w:rPr>
                <w:spacing w:val="6"/>
                <w:sz w:val="20"/>
              </w:rPr>
              <w:t xml:space="preserve"> </w:t>
            </w:r>
            <w:r>
              <w:rPr>
                <w:sz w:val="20"/>
              </w:rPr>
              <w:t>voor</w:t>
            </w:r>
            <w:r>
              <w:rPr>
                <w:spacing w:val="8"/>
                <w:sz w:val="20"/>
              </w:rPr>
              <w:t xml:space="preserve"> </w:t>
            </w:r>
            <w:r>
              <w:rPr>
                <w:sz w:val="20"/>
              </w:rPr>
              <w:t>het</w:t>
            </w:r>
            <w:r>
              <w:rPr>
                <w:spacing w:val="8"/>
                <w:sz w:val="20"/>
              </w:rPr>
              <w:t xml:space="preserve"> </w:t>
            </w:r>
            <w:r>
              <w:rPr>
                <w:sz w:val="20"/>
              </w:rPr>
              <w:t>maken</w:t>
            </w:r>
            <w:r>
              <w:rPr>
                <w:spacing w:val="7"/>
                <w:sz w:val="20"/>
              </w:rPr>
              <w:t xml:space="preserve"> </w:t>
            </w:r>
            <w:r>
              <w:rPr>
                <w:sz w:val="20"/>
              </w:rPr>
              <w:t>van</w:t>
            </w:r>
            <w:r>
              <w:rPr>
                <w:spacing w:val="8"/>
                <w:sz w:val="20"/>
              </w:rPr>
              <w:t xml:space="preserve"> </w:t>
            </w:r>
            <w:r>
              <w:rPr>
                <w:sz w:val="20"/>
              </w:rPr>
              <w:t>reclame</w:t>
            </w:r>
            <w:r>
              <w:rPr>
                <w:spacing w:val="12"/>
                <w:sz w:val="20"/>
              </w:rPr>
              <w:t xml:space="preserve"> </w:t>
            </w:r>
            <w:r>
              <w:rPr>
                <w:sz w:val="20"/>
              </w:rPr>
              <w:t>of</w:t>
            </w:r>
            <w:r>
              <w:rPr>
                <w:spacing w:val="6"/>
                <w:sz w:val="20"/>
              </w:rPr>
              <w:t xml:space="preserve"> </w:t>
            </w:r>
            <w:r>
              <w:rPr>
                <w:sz w:val="20"/>
              </w:rPr>
              <w:t>om</w:t>
            </w:r>
            <w:r>
              <w:rPr>
                <w:spacing w:val="7"/>
                <w:sz w:val="20"/>
              </w:rPr>
              <w:t xml:space="preserve"> </w:t>
            </w:r>
            <w:r>
              <w:rPr>
                <w:sz w:val="20"/>
              </w:rPr>
              <w:t>de</w:t>
            </w:r>
            <w:r>
              <w:rPr>
                <w:spacing w:val="7"/>
                <w:sz w:val="20"/>
              </w:rPr>
              <w:t xml:space="preserve"> </w:t>
            </w:r>
            <w:r>
              <w:rPr>
                <w:sz w:val="20"/>
              </w:rPr>
              <w:t>aandacht</w:t>
            </w:r>
            <w:r>
              <w:rPr>
                <w:spacing w:val="6"/>
                <w:sz w:val="20"/>
              </w:rPr>
              <w:t xml:space="preserve"> </w:t>
            </w:r>
            <w:r>
              <w:rPr>
                <w:sz w:val="20"/>
              </w:rPr>
              <w:t>te</w:t>
            </w:r>
            <w:r>
              <w:rPr>
                <w:spacing w:val="7"/>
                <w:sz w:val="20"/>
              </w:rPr>
              <w:t xml:space="preserve"> </w:t>
            </w:r>
            <w:r>
              <w:rPr>
                <w:sz w:val="20"/>
              </w:rPr>
              <w:t>trekken</w:t>
            </w:r>
            <w:r>
              <w:rPr>
                <w:spacing w:val="6"/>
                <w:sz w:val="20"/>
              </w:rPr>
              <w:t xml:space="preserve"> </w:t>
            </w:r>
            <w:r>
              <w:rPr>
                <w:sz w:val="20"/>
              </w:rPr>
              <w:t>op</w:t>
            </w:r>
            <w:r>
              <w:rPr>
                <w:spacing w:val="7"/>
                <w:sz w:val="20"/>
              </w:rPr>
              <w:t xml:space="preserve"> </w:t>
            </w:r>
            <w:r>
              <w:rPr>
                <w:sz w:val="20"/>
              </w:rPr>
              <w:t>de</w:t>
            </w:r>
            <w:r>
              <w:rPr>
                <w:spacing w:val="7"/>
                <w:sz w:val="20"/>
              </w:rPr>
              <w:t xml:space="preserve"> </w:t>
            </w:r>
            <w:r>
              <w:rPr>
                <w:spacing w:val="-2"/>
                <w:sz w:val="20"/>
              </w:rPr>
              <w:t xml:space="preserve">verkoop </w:t>
            </w:r>
          </w:p>
          <w:p w14:paraId="29C4B730" w14:textId="77777777" w:rsidR="006966F1" w:rsidRDefault="006966F1" w:rsidP="006966F1">
            <w:pPr>
              <w:pStyle w:val="TableParagraph"/>
              <w:ind w:right="95"/>
              <w:rPr>
                <w:sz w:val="20"/>
              </w:rPr>
            </w:pPr>
            <w:proofErr w:type="gramStart"/>
            <w:r>
              <w:rPr>
                <w:sz w:val="20"/>
              </w:rPr>
              <w:t>van</w:t>
            </w:r>
            <w:proofErr w:type="gramEnd"/>
            <w:r>
              <w:rPr>
                <w:spacing w:val="-14"/>
                <w:sz w:val="20"/>
              </w:rPr>
              <w:t xml:space="preserve"> </w:t>
            </w:r>
            <w:r>
              <w:rPr>
                <w:sz w:val="20"/>
              </w:rPr>
              <w:t>een</w:t>
            </w:r>
            <w:r>
              <w:rPr>
                <w:spacing w:val="-14"/>
                <w:sz w:val="20"/>
              </w:rPr>
              <w:t xml:space="preserve"> </w:t>
            </w:r>
            <w:r>
              <w:rPr>
                <w:sz w:val="20"/>
              </w:rPr>
              <w:t>product</w:t>
            </w:r>
            <w:r>
              <w:rPr>
                <w:spacing w:val="-14"/>
                <w:sz w:val="20"/>
              </w:rPr>
              <w:t xml:space="preserve"> </w:t>
            </w:r>
            <w:r>
              <w:rPr>
                <w:sz w:val="20"/>
              </w:rPr>
              <w:t>of</w:t>
            </w:r>
            <w:r>
              <w:rPr>
                <w:spacing w:val="-14"/>
                <w:sz w:val="20"/>
              </w:rPr>
              <w:t xml:space="preserve"> </w:t>
            </w:r>
            <w:r>
              <w:rPr>
                <w:sz w:val="20"/>
              </w:rPr>
              <w:t>het</w:t>
            </w:r>
            <w:r>
              <w:rPr>
                <w:spacing w:val="-14"/>
                <w:sz w:val="20"/>
              </w:rPr>
              <w:t xml:space="preserve"> </w:t>
            </w:r>
            <w:r>
              <w:rPr>
                <w:sz w:val="20"/>
              </w:rPr>
              <w:t>verlenen</w:t>
            </w:r>
            <w:r>
              <w:rPr>
                <w:spacing w:val="-14"/>
                <w:sz w:val="20"/>
              </w:rPr>
              <w:t xml:space="preserve"> </w:t>
            </w:r>
            <w:r>
              <w:rPr>
                <w:sz w:val="20"/>
              </w:rPr>
              <w:t>van</w:t>
            </w:r>
            <w:r>
              <w:rPr>
                <w:spacing w:val="-14"/>
                <w:sz w:val="20"/>
              </w:rPr>
              <w:t xml:space="preserve"> </w:t>
            </w:r>
            <w:r>
              <w:rPr>
                <w:sz w:val="20"/>
              </w:rPr>
              <w:t>een</w:t>
            </w:r>
            <w:r>
              <w:rPr>
                <w:spacing w:val="-14"/>
                <w:sz w:val="20"/>
              </w:rPr>
              <w:t xml:space="preserve"> </w:t>
            </w:r>
            <w:r>
              <w:rPr>
                <w:sz w:val="20"/>
              </w:rPr>
              <w:t>commerciële</w:t>
            </w:r>
            <w:r>
              <w:rPr>
                <w:spacing w:val="-14"/>
                <w:sz w:val="20"/>
              </w:rPr>
              <w:t xml:space="preserve"> </w:t>
            </w:r>
            <w:r>
              <w:rPr>
                <w:sz w:val="20"/>
              </w:rPr>
              <w:t>dienst,</w:t>
            </w:r>
            <w:r>
              <w:rPr>
                <w:spacing w:val="-13"/>
                <w:sz w:val="20"/>
              </w:rPr>
              <w:t xml:space="preserve"> </w:t>
            </w:r>
            <w:r>
              <w:rPr>
                <w:sz w:val="20"/>
              </w:rPr>
              <w:t>tenzij</w:t>
            </w:r>
            <w:r>
              <w:rPr>
                <w:spacing w:val="-14"/>
                <w:sz w:val="20"/>
              </w:rPr>
              <w:t xml:space="preserve"> </w:t>
            </w:r>
            <w:r>
              <w:rPr>
                <w:sz w:val="20"/>
              </w:rPr>
              <w:t>met</w:t>
            </w:r>
            <w:r>
              <w:rPr>
                <w:spacing w:val="-14"/>
                <w:sz w:val="20"/>
              </w:rPr>
              <w:t xml:space="preserve"> </w:t>
            </w:r>
            <w:r>
              <w:rPr>
                <w:sz w:val="20"/>
              </w:rPr>
              <w:t>voorafgaandelijke</w:t>
            </w:r>
            <w:r>
              <w:rPr>
                <w:spacing w:val="-14"/>
                <w:sz w:val="20"/>
              </w:rPr>
              <w:t xml:space="preserve"> </w:t>
            </w:r>
            <w:r>
              <w:rPr>
                <w:sz w:val="20"/>
              </w:rPr>
              <w:t>schriftelijke toelating</w:t>
            </w:r>
            <w:r>
              <w:rPr>
                <w:spacing w:val="-3"/>
                <w:sz w:val="20"/>
              </w:rPr>
              <w:t xml:space="preserve"> </w:t>
            </w:r>
            <w:r>
              <w:rPr>
                <w:sz w:val="20"/>
              </w:rPr>
              <w:t>van</w:t>
            </w:r>
            <w:r>
              <w:rPr>
                <w:spacing w:val="-3"/>
                <w:sz w:val="20"/>
              </w:rPr>
              <w:t xml:space="preserve"> </w:t>
            </w:r>
            <w:r>
              <w:rPr>
                <w:sz w:val="20"/>
              </w:rPr>
              <w:t>de</w:t>
            </w:r>
            <w:r>
              <w:rPr>
                <w:spacing w:val="-3"/>
                <w:sz w:val="20"/>
              </w:rPr>
              <w:t xml:space="preserve"> </w:t>
            </w:r>
            <w:r>
              <w:rPr>
                <w:sz w:val="20"/>
              </w:rPr>
              <w:t>burgemeester.</w:t>
            </w:r>
            <w:r>
              <w:rPr>
                <w:spacing w:val="-3"/>
                <w:sz w:val="20"/>
              </w:rPr>
              <w:t xml:space="preserve"> </w:t>
            </w:r>
            <w:r>
              <w:rPr>
                <w:sz w:val="20"/>
              </w:rPr>
              <w:t>In</w:t>
            </w:r>
            <w:r>
              <w:rPr>
                <w:spacing w:val="-3"/>
                <w:sz w:val="20"/>
              </w:rPr>
              <w:t xml:space="preserve"> </w:t>
            </w:r>
            <w:r>
              <w:rPr>
                <w:sz w:val="20"/>
              </w:rPr>
              <w:t>deze</w:t>
            </w:r>
            <w:r>
              <w:rPr>
                <w:spacing w:val="-3"/>
                <w:sz w:val="20"/>
              </w:rPr>
              <w:t xml:space="preserve"> </w:t>
            </w:r>
            <w:r>
              <w:rPr>
                <w:sz w:val="20"/>
              </w:rPr>
              <w:t>toelating</w:t>
            </w:r>
            <w:r>
              <w:rPr>
                <w:spacing w:val="-3"/>
                <w:sz w:val="20"/>
              </w:rPr>
              <w:t xml:space="preserve"> </w:t>
            </w:r>
            <w:r>
              <w:rPr>
                <w:sz w:val="20"/>
              </w:rPr>
              <w:t>kunnen</w:t>
            </w:r>
            <w:r>
              <w:rPr>
                <w:spacing w:val="-3"/>
                <w:sz w:val="20"/>
              </w:rPr>
              <w:t xml:space="preserve"> </w:t>
            </w:r>
            <w:r>
              <w:rPr>
                <w:sz w:val="20"/>
              </w:rPr>
              <w:t>bijzondere</w:t>
            </w:r>
            <w:r>
              <w:rPr>
                <w:spacing w:val="-3"/>
                <w:sz w:val="20"/>
              </w:rPr>
              <w:t xml:space="preserve"> </w:t>
            </w:r>
            <w:r>
              <w:rPr>
                <w:sz w:val="20"/>
              </w:rPr>
              <w:t>voorwaarden worden</w:t>
            </w:r>
            <w:r>
              <w:rPr>
                <w:spacing w:val="-3"/>
                <w:sz w:val="20"/>
              </w:rPr>
              <w:t xml:space="preserve"> </w:t>
            </w:r>
            <w:r>
              <w:rPr>
                <w:sz w:val="20"/>
              </w:rPr>
              <w:t>opgelegd. Deze</w:t>
            </w:r>
            <w:r>
              <w:rPr>
                <w:spacing w:val="-4"/>
                <w:sz w:val="20"/>
              </w:rPr>
              <w:t xml:space="preserve"> </w:t>
            </w:r>
            <w:r>
              <w:rPr>
                <w:sz w:val="20"/>
              </w:rPr>
              <w:t>toelating</w:t>
            </w:r>
            <w:r>
              <w:rPr>
                <w:spacing w:val="-4"/>
                <w:sz w:val="20"/>
              </w:rPr>
              <w:t xml:space="preserve"> </w:t>
            </w:r>
            <w:r>
              <w:rPr>
                <w:sz w:val="20"/>
              </w:rPr>
              <w:t>kan</w:t>
            </w:r>
            <w:r>
              <w:rPr>
                <w:spacing w:val="-4"/>
                <w:sz w:val="20"/>
              </w:rPr>
              <w:t xml:space="preserve"> </w:t>
            </w:r>
            <w:r>
              <w:rPr>
                <w:sz w:val="20"/>
              </w:rPr>
              <w:t>slechts</w:t>
            </w:r>
            <w:r>
              <w:rPr>
                <w:spacing w:val="-1"/>
                <w:sz w:val="20"/>
              </w:rPr>
              <w:t xml:space="preserve"> </w:t>
            </w:r>
            <w:r>
              <w:rPr>
                <w:sz w:val="20"/>
              </w:rPr>
              <w:t>overdag</w:t>
            </w:r>
            <w:r>
              <w:rPr>
                <w:spacing w:val="-3"/>
                <w:sz w:val="20"/>
              </w:rPr>
              <w:t xml:space="preserve"> </w:t>
            </w:r>
            <w:r>
              <w:rPr>
                <w:sz w:val="20"/>
              </w:rPr>
              <w:t>en</w:t>
            </w:r>
            <w:r>
              <w:rPr>
                <w:spacing w:val="-3"/>
                <w:sz w:val="20"/>
              </w:rPr>
              <w:t xml:space="preserve"> </w:t>
            </w:r>
            <w:r>
              <w:rPr>
                <w:sz w:val="20"/>
              </w:rPr>
              <w:t>‘s</w:t>
            </w:r>
            <w:r>
              <w:rPr>
                <w:spacing w:val="-1"/>
                <w:sz w:val="20"/>
              </w:rPr>
              <w:t xml:space="preserve"> </w:t>
            </w:r>
            <w:r>
              <w:rPr>
                <w:sz w:val="20"/>
              </w:rPr>
              <w:t>avonds</w:t>
            </w:r>
            <w:r>
              <w:rPr>
                <w:spacing w:val="-1"/>
                <w:sz w:val="20"/>
              </w:rPr>
              <w:t xml:space="preserve"> </w:t>
            </w:r>
            <w:r>
              <w:rPr>
                <w:sz w:val="20"/>
              </w:rPr>
              <w:t>worden</w:t>
            </w:r>
            <w:r>
              <w:rPr>
                <w:spacing w:val="-4"/>
                <w:sz w:val="20"/>
              </w:rPr>
              <w:t xml:space="preserve"> </w:t>
            </w:r>
            <w:r>
              <w:rPr>
                <w:sz w:val="20"/>
              </w:rPr>
              <w:t>toegekend.</w:t>
            </w:r>
            <w:r>
              <w:rPr>
                <w:spacing w:val="-4"/>
                <w:sz w:val="20"/>
              </w:rPr>
              <w:t xml:space="preserve"> </w:t>
            </w:r>
            <w:r>
              <w:rPr>
                <w:sz w:val="20"/>
              </w:rPr>
              <w:t>Het</w:t>
            </w:r>
            <w:r>
              <w:rPr>
                <w:spacing w:val="-4"/>
                <w:sz w:val="20"/>
              </w:rPr>
              <w:t xml:space="preserve"> </w:t>
            </w:r>
            <w:r>
              <w:rPr>
                <w:sz w:val="20"/>
              </w:rPr>
              <w:t>voortgebrachte</w:t>
            </w:r>
            <w:r>
              <w:rPr>
                <w:spacing w:val="-3"/>
                <w:sz w:val="20"/>
              </w:rPr>
              <w:t xml:space="preserve"> </w:t>
            </w:r>
            <w:r>
              <w:rPr>
                <w:sz w:val="20"/>
              </w:rPr>
              <w:t>geluid</w:t>
            </w:r>
            <w:r>
              <w:rPr>
                <w:spacing w:val="-3"/>
                <w:sz w:val="20"/>
              </w:rPr>
              <w:t xml:space="preserve"> </w:t>
            </w:r>
            <w:r>
              <w:rPr>
                <w:sz w:val="20"/>
              </w:rPr>
              <w:t>mag geen abnormale hinder veroorzaken.</w:t>
            </w:r>
          </w:p>
          <w:p w14:paraId="418FFC05" w14:textId="77777777" w:rsidR="006966F1" w:rsidRDefault="006966F1" w:rsidP="006966F1">
            <w:pPr>
              <w:pStyle w:val="TableParagraph"/>
              <w:ind w:right="95"/>
              <w:rPr>
                <w:sz w:val="20"/>
              </w:rPr>
            </w:pPr>
          </w:p>
          <w:p w14:paraId="6603AD74" w14:textId="7AB46634" w:rsidR="006966F1" w:rsidRDefault="006966F1" w:rsidP="006966F1">
            <w:pPr>
              <w:pStyle w:val="TableParagraph"/>
              <w:spacing w:before="1"/>
              <w:ind w:right="95"/>
              <w:rPr>
                <w:sz w:val="20"/>
              </w:rPr>
            </w:pPr>
            <w:r>
              <w:rPr>
                <w:sz w:val="20"/>
              </w:rPr>
              <w:t xml:space="preserve">§2. Zonder de voorafgaande en schriftelijke toelating van de burgemeester is verboden, het geven van stemopvoeringen, instrumentale of muzikale uitvoeringen, evenals in het algemeen het gebruik van geluidsversterkers, luidsprekers, muziekinstrumenten of andere geluidsinstallaties en dit in de openbare plaatsen, </w:t>
            </w:r>
            <w:proofErr w:type="gramStart"/>
            <w:r>
              <w:rPr>
                <w:sz w:val="20"/>
              </w:rPr>
              <w:t>alsmede</w:t>
            </w:r>
            <w:proofErr w:type="gramEnd"/>
            <w:r>
              <w:rPr>
                <w:sz w:val="20"/>
              </w:rPr>
              <w:t xml:space="preserve"> buiten en binnen gebouwen wanneer de uitzending bestemd is om op de openbare weg gehoord te worden.</w:t>
            </w:r>
          </w:p>
        </w:tc>
      </w:tr>
      <w:tr w:rsidR="006124A8" w14:paraId="01D6BE33" w14:textId="77777777" w:rsidTr="006966F1">
        <w:trPr>
          <w:trHeight w:val="2268"/>
        </w:trPr>
        <w:tc>
          <w:tcPr>
            <w:tcW w:w="9062" w:type="dxa"/>
            <w:vAlign w:val="center"/>
          </w:tcPr>
          <w:p w14:paraId="7C71DAFF" w14:textId="71D83DCE" w:rsidR="006124A8" w:rsidRDefault="00157AE4" w:rsidP="006966F1">
            <w:pPr>
              <w:pStyle w:val="TableParagraph"/>
              <w:ind w:right="93"/>
              <w:rPr>
                <w:sz w:val="20"/>
              </w:rPr>
            </w:pPr>
            <w:r>
              <w:rPr>
                <w:b/>
                <w:sz w:val="20"/>
              </w:rPr>
              <w:t xml:space="preserve">Art. 127. </w:t>
            </w:r>
            <w:r>
              <w:rPr>
                <w:sz w:val="20"/>
              </w:rPr>
              <w:t>§1. Onverminderd de wettelijke voorschriften ter</w:t>
            </w:r>
            <w:r w:rsidR="000D3E15">
              <w:rPr>
                <w:sz w:val="20"/>
              </w:rPr>
              <w:t xml:space="preserve"> </w:t>
            </w:r>
            <w:r>
              <w:rPr>
                <w:sz w:val="20"/>
              </w:rPr>
              <w:t>zake mag het gebruik van met motoren aangedreven speeltuigen en andere voertuigen om oefeningen, vertoningen, persoonlijke of groepsvermakelijkheden of wedstrijden mee te houden of in te richten op openbaar en op privaat domein geen abnormale hinder veroorzaken tenzij mits voorafgaandelijke schriftelijke toelating van de burgemeester of zijn afgevaardigde.</w:t>
            </w:r>
          </w:p>
          <w:p w14:paraId="36EB743B" w14:textId="77777777" w:rsidR="006124A8" w:rsidRDefault="00157AE4" w:rsidP="006966F1">
            <w:pPr>
              <w:pStyle w:val="TableParagraph"/>
              <w:spacing w:before="229"/>
              <w:ind w:right="94"/>
              <w:rPr>
                <w:sz w:val="20"/>
              </w:rPr>
            </w:pPr>
            <w:r>
              <w:rPr>
                <w:sz w:val="20"/>
              </w:rPr>
              <w:t>§2. Het is verboden op de openbare plaats, uitgezonderd de zones waar het door de burgemeester toegelaten is, bezig te zijn met drones, op afstand bestuurde modelvliegtuigen, -boten of –wagens waarvan het voortgebrachte geluid de openbare rust verstoort.</w:t>
            </w:r>
          </w:p>
        </w:tc>
      </w:tr>
      <w:tr w:rsidR="006124A8" w14:paraId="1668576C" w14:textId="77777777" w:rsidTr="006966F1">
        <w:trPr>
          <w:trHeight w:val="5556"/>
        </w:trPr>
        <w:tc>
          <w:tcPr>
            <w:tcW w:w="9062" w:type="dxa"/>
            <w:vAlign w:val="center"/>
          </w:tcPr>
          <w:p w14:paraId="264B57F0" w14:textId="77777777" w:rsidR="006124A8" w:rsidRDefault="00157AE4" w:rsidP="006966F1">
            <w:pPr>
              <w:pStyle w:val="TableParagraph"/>
              <w:ind w:right="94"/>
              <w:rPr>
                <w:sz w:val="20"/>
              </w:rPr>
            </w:pPr>
            <w:r>
              <w:rPr>
                <w:b/>
                <w:sz w:val="20"/>
              </w:rPr>
              <w:t xml:space="preserve">Art. 128. </w:t>
            </w:r>
            <w:r>
              <w:rPr>
                <w:sz w:val="20"/>
              </w:rPr>
              <w:t>§1 Het gebruik van al dan niet automatische vogelschrikkanonnen of gelijksoortige toestellen, met inbegrip van toestellen die, al dan niet elektronisch versterkt het geluid laten horen van</w:t>
            </w:r>
            <w:r>
              <w:rPr>
                <w:spacing w:val="-11"/>
                <w:sz w:val="20"/>
              </w:rPr>
              <w:t xml:space="preserve"> </w:t>
            </w:r>
            <w:r>
              <w:rPr>
                <w:sz w:val="20"/>
              </w:rPr>
              <w:t>krijsende</w:t>
            </w:r>
            <w:r>
              <w:rPr>
                <w:spacing w:val="-11"/>
                <w:sz w:val="20"/>
              </w:rPr>
              <w:t xml:space="preserve"> </w:t>
            </w:r>
            <w:r>
              <w:rPr>
                <w:sz w:val="20"/>
              </w:rPr>
              <w:t>vogels</w:t>
            </w:r>
            <w:r>
              <w:rPr>
                <w:spacing w:val="-10"/>
                <w:sz w:val="20"/>
              </w:rPr>
              <w:t xml:space="preserve"> </w:t>
            </w:r>
            <w:r>
              <w:rPr>
                <w:sz w:val="20"/>
              </w:rPr>
              <w:t>om</w:t>
            </w:r>
            <w:r>
              <w:rPr>
                <w:spacing w:val="-11"/>
                <w:sz w:val="20"/>
              </w:rPr>
              <w:t xml:space="preserve"> </w:t>
            </w:r>
            <w:r>
              <w:rPr>
                <w:sz w:val="20"/>
              </w:rPr>
              <w:t>vogels</w:t>
            </w:r>
            <w:r>
              <w:rPr>
                <w:spacing w:val="-10"/>
                <w:sz w:val="20"/>
              </w:rPr>
              <w:t xml:space="preserve"> </w:t>
            </w:r>
            <w:r>
              <w:rPr>
                <w:sz w:val="20"/>
              </w:rPr>
              <w:t>te</w:t>
            </w:r>
            <w:r>
              <w:rPr>
                <w:spacing w:val="-9"/>
                <w:sz w:val="20"/>
              </w:rPr>
              <w:t xml:space="preserve"> </w:t>
            </w:r>
            <w:r>
              <w:rPr>
                <w:sz w:val="20"/>
              </w:rPr>
              <w:t>verjagen</w:t>
            </w:r>
            <w:r>
              <w:rPr>
                <w:spacing w:val="-11"/>
                <w:sz w:val="20"/>
              </w:rPr>
              <w:t xml:space="preserve"> </w:t>
            </w:r>
            <w:r>
              <w:rPr>
                <w:sz w:val="20"/>
              </w:rPr>
              <w:t>ter</w:t>
            </w:r>
            <w:r>
              <w:rPr>
                <w:spacing w:val="-10"/>
                <w:sz w:val="20"/>
              </w:rPr>
              <w:t xml:space="preserve"> </w:t>
            </w:r>
            <w:r>
              <w:rPr>
                <w:sz w:val="20"/>
              </w:rPr>
              <w:t>bescherming</w:t>
            </w:r>
            <w:r>
              <w:rPr>
                <w:spacing w:val="-11"/>
                <w:sz w:val="20"/>
              </w:rPr>
              <w:t xml:space="preserve"> </w:t>
            </w:r>
            <w:r>
              <w:rPr>
                <w:sz w:val="20"/>
              </w:rPr>
              <w:t>van</w:t>
            </w:r>
            <w:r>
              <w:rPr>
                <w:spacing w:val="-9"/>
                <w:sz w:val="20"/>
              </w:rPr>
              <w:t xml:space="preserve"> </w:t>
            </w:r>
            <w:r>
              <w:rPr>
                <w:sz w:val="20"/>
              </w:rPr>
              <w:t>de</w:t>
            </w:r>
            <w:r>
              <w:rPr>
                <w:spacing w:val="-11"/>
                <w:sz w:val="20"/>
              </w:rPr>
              <w:t xml:space="preserve"> </w:t>
            </w:r>
            <w:r>
              <w:rPr>
                <w:sz w:val="20"/>
              </w:rPr>
              <w:t>akkerbouw,</w:t>
            </w:r>
            <w:r>
              <w:rPr>
                <w:spacing w:val="-11"/>
                <w:sz w:val="20"/>
              </w:rPr>
              <w:t xml:space="preserve"> </w:t>
            </w:r>
            <w:r>
              <w:rPr>
                <w:sz w:val="20"/>
              </w:rPr>
              <w:t>tuinbouw</w:t>
            </w:r>
            <w:r>
              <w:rPr>
                <w:spacing w:val="-11"/>
                <w:sz w:val="20"/>
              </w:rPr>
              <w:t xml:space="preserve"> </w:t>
            </w:r>
            <w:r>
              <w:rPr>
                <w:sz w:val="20"/>
              </w:rPr>
              <w:t>en</w:t>
            </w:r>
            <w:r>
              <w:rPr>
                <w:spacing w:val="-9"/>
                <w:sz w:val="20"/>
              </w:rPr>
              <w:t xml:space="preserve"> </w:t>
            </w:r>
            <w:r>
              <w:rPr>
                <w:sz w:val="20"/>
              </w:rPr>
              <w:t>fruitteelt is</w:t>
            </w:r>
            <w:r>
              <w:rPr>
                <w:spacing w:val="-1"/>
                <w:sz w:val="20"/>
              </w:rPr>
              <w:t xml:space="preserve"> </w:t>
            </w:r>
            <w:r>
              <w:rPr>
                <w:sz w:val="20"/>
              </w:rPr>
              <w:t>enkel</w:t>
            </w:r>
            <w:r>
              <w:rPr>
                <w:spacing w:val="-3"/>
                <w:sz w:val="20"/>
              </w:rPr>
              <w:t xml:space="preserve"> </w:t>
            </w:r>
            <w:r>
              <w:rPr>
                <w:sz w:val="20"/>
              </w:rPr>
              <w:t>toegestaan</w:t>
            </w:r>
            <w:r>
              <w:rPr>
                <w:spacing w:val="-3"/>
                <w:sz w:val="20"/>
              </w:rPr>
              <w:t xml:space="preserve"> </w:t>
            </w:r>
            <w:r>
              <w:rPr>
                <w:sz w:val="20"/>
              </w:rPr>
              <w:t>mits</w:t>
            </w:r>
            <w:r>
              <w:rPr>
                <w:spacing w:val="-1"/>
                <w:sz w:val="20"/>
              </w:rPr>
              <w:t xml:space="preserve"> </w:t>
            </w:r>
            <w:r>
              <w:rPr>
                <w:sz w:val="20"/>
              </w:rPr>
              <w:t>voorafgaandelijke</w:t>
            </w:r>
            <w:r>
              <w:rPr>
                <w:spacing w:val="-3"/>
                <w:sz w:val="20"/>
              </w:rPr>
              <w:t xml:space="preserve"> </w:t>
            </w:r>
            <w:r>
              <w:rPr>
                <w:sz w:val="20"/>
              </w:rPr>
              <w:t>schriftelijke</w:t>
            </w:r>
            <w:r>
              <w:rPr>
                <w:spacing w:val="-3"/>
                <w:sz w:val="20"/>
              </w:rPr>
              <w:t xml:space="preserve"> </w:t>
            </w:r>
            <w:r>
              <w:rPr>
                <w:sz w:val="20"/>
              </w:rPr>
              <w:t>toelating</w:t>
            </w:r>
            <w:r>
              <w:rPr>
                <w:spacing w:val="-3"/>
                <w:sz w:val="20"/>
              </w:rPr>
              <w:t xml:space="preserve"> </w:t>
            </w:r>
            <w:r>
              <w:rPr>
                <w:sz w:val="20"/>
              </w:rPr>
              <w:t>van</w:t>
            </w:r>
            <w:r>
              <w:rPr>
                <w:spacing w:val="-3"/>
                <w:sz w:val="20"/>
              </w:rPr>
              <w:t xml:space="preserve"> </w:t>
            </w:r>
            <w:r>
              <w:rPr>
                <w:sz w:val="20"/>
              </w:rPr>
              <w:t>de</w:t>
            </w:r>
            <w:r>
              <w:rPr>
                <w:spacing w:val="-3"/>
                <w:sz w:val="20"/>
              </w:rPr>
              <w:t xml:space="preserve"> </w:t>
            </w:r>
            <w:r>
              <w:rPr>
                <w:sz w:val="20"/>
              </w:rPr>
              <w:t>burgemeester.</w:t>
            </w:r>
            <w:r>
              <w:rPr>
                <w:spacing w:val="-3"/>
                <w:sz w:val="20"/>
              </w:rPr>
              <w:t xml:space="preserve"> </w:t>
            </w:r>
            <w:r>
              <w:rPr>
                <w:sz w:val="20"/>
              </w:rPr>
              <w:t>De</w:t>
            </w:r>
            <w:r>
              <w:rPr>
                <w:spacing w:val="-3"/>
                <w:sz w:val="20"/>
              </w:rPr>
              <w:t xml:space="preserve"> </w:t>
            </w:r>
            <w:r>
              <w:rPr>
                <w:sz w:val="20"/>
              </w:rPr>
              <w:t>aanvraag moet</w:t>
            </w:r>
            <w:r>
              <w:rPr>
                <w:spacing w:val="-12"/>
                <w:sz w:val="20"/>
              </w:rPr>
              <w:t xml:space="preserve"> </w:t>
            </w:r>
            <w:r>
              <w:rPr>
                <w:sz w:val="20"/>
              </w:rPr>
              <w:t>gemotiveerd</w:t>
            </w:r>
            <w:r>
              <w:rPr>
                <w:spacing w:val="-12"/>
                <w:sz w:val="20"/>
              </w:rPr>
              <w:t xml:space="preserve"> </w:t>
            </w:r>
            <w:r>
              <w:rPr>
                <w:sz w:val="20"/>
              </w:rPr>
              <w:t>worden</w:t>
            </w:r>
            <w:r>
              <w:rPr>
                <w:spacing w:val="-12"/>
                <w:sz w:val="20"/>
              </w:rPr>
              <w:t xml:space="preserve"> </w:t>
            </w:r>
            <w:r>
              <w:rPr>
                <w:sz w:val="20"/>
              </w:rPr>
              <w:t>en</w:t>
            </w:r>
            <w:r>
              <w:rPr>
                <w:spacing w:val="-14"/>
                <w:sz w:val="20"/>
              </w:rPr>
              <w:t xml:space="preserve"> </w:t>
            </w:r>
            <w:r>
              <w:rPr>
                <w:sz w:val="20"/>
              </w:rPr>
              <w:t>moet</w:t>
            </w:r>
            <w:r>
              <w:rPr>
                <w:spacing w:val="-12"/>
                <w:sz w:val="20"/>
              </w:rPr>
              <w:t xml:space="preserve"> </w:t>
            </w:r>
            <w:r>
              <w:rPr>
                <w:sz w:val="20"/>
              </w:rPr>
              <w:t>de</w:t>
            </w:r>
            <w:r>
              <w:rPr>
                <w:spacing w:val="-12"/>
                <w:sz w:val="20"/>
              </w:rPr>
              <w:t xml:space="preserve"> </w:t>
            </w:r>
            <w:r>
              <w:rPr>
                <w:sz w:val="20"/>
              </w:rPr>
              <w:t>beoordeling</w:t>
            </w:r>
            <w:r>
              <w:rPr>
                <w:spacing w:val="-12"/>
                <w:sz w:val="20"/>
              </w:rPr>
              <w:t xml:space="preserve"> </w:t>
            </w:r>
            <w:r>
              <w:rPr>
                <w:sz w:val="20"/>
              </w:rPr>
              <w:t>van</w:t>
            </w:r>
            <w:r>
              <w:rPr>
                <w:spacing w:val="-12"/>
                <w:sz w:val="20"/>
              </w:rPr>
              <w:t xml:space="preserve"> </w:t>
            </w:r>
            <w:r>
              <w:rPr>
                <w:sz w:val="20"/>
              </w:rPr>
              <w:t>de</w:t>
            </w:r>
            <w:r>
              <w:rPr>
                <w:spacing w:val="-12"/>
                <w:sz w:val="20"/>
              </w:rPr>
              <w:t xml:space="preserve"> </w:t>
            </w:r>
            <w:r>
              <w:rPr>
                <w:sz w:val="20"/>
              </w:rPr>
              <w:t>mogelijke</w:t>
            </w:r>
            <w:r>
              <w:rPr>
                <w:spacing w:val="-14"/>
                <w:sz w:val="20"/>
              </w:rPr>
              <w:t xml:space="preserve"> </w:t>
            </w:r>
            <w:r>
              <w:rPr>
                <w:sz w:val="20"/>
              </w:rPr>
              <w:t>hinder</w:t>
            </w:r>
            <w:r>
              <w:rPr>
                <w:spacing w:val="-11"/>
                <w:sz w:val="20"/>
              </w:rPr>
              <w:t xml:space="preserve"> </w:t>
            </w:r>
            <w:r>
              <w:rPr>
                <w:sz w:val="20"/>
              </w:rPr>
              <w:t>van</w:t>
            </w:r>
            <w:r>
              <w:rPr>
                <w:spacing w:val="-12"/>
                <w:sz w:val="20"/>
              </w:rPr>
              <w:t xml:space="preserve"> </w:t>
            </w:r>
            <w:r>
              <w:rPr>
                <w:sz w:val="20"/>
              </w:rPr>
              <w:t>de</w:t>
            </w:r>
            <w:r>
              <w:rPr>
                <w:spacing w:val="-12"/>
                <w:sz w:val="20"/>
              </w:rPr>
              <w:t xml:space="preserve"> </w:t>
            </w:r>
            <w:r>
              <w:rPr>
                <w:sz w:val="20"/>
              </w:rPr>
              <w:t>installatie</w:t>
            </w:r>
            <w:r>
              <w:rPr>
                <w:spacing w:val="-12"/>
                <w:sz w:val="20"/>
              </w:rPr>
              <w:t xml:space="preserve"> </w:t>
            </w:r>
            <w:r>
              <w:rPr>
                <w:sz w:val="20"/>
              </w:rPr>
              <w:t xml:space="preserve">mogelijk </w:t>
            </w:r>
            <w:r>
              <w:rPr>
                <w:spacing w:val="-2"/>
                <w:sz w:val="20"/>
              </w:rPr>
              <w:t>maken.</w:t>
            </w:r>
          </w:p>
          <w:p w14:paraId="33794884" w14:textId="77777777" w:rsidR="006124A8" w:rsidRDefault="00157AE4" w:rsidP="006966F1">
            <w:pPr>
              <w:pStyle w:val="TableParagraph"/>
              <w:spacing w:before="230"/>
              <w:ind w:right="96"/>
              <w:rPr>
                <w:sz w:val="20"/>
              </w:rPr>
            </w:pPr>
            <w:r>
              <w:rPr>
                <w:sz w:val="20"/>
              </w:rPr>
              <w:t>§2 De toelating kan maximaal voor een duur van 8 weken na mekaar worden toegestaan. Verder gebruik vereist het indienen van een nieuwe aanvraag.</w:t>
            </w:r>
          </w:p>
          <w:p w14:paraId="4EDFAE85" w14:textId="293AD269" w:rsidR="006124A8" w:rsidRDefault="00157AE4" w:rsidP="006966F1">
            <w:pPr>
              <w:pStyle w:val="TableParagraph"/>
              <w:spacing w:before="228"/>
              <w:ind w:right="95"/>
              <w:rPr>
                <w:sz w:val="20"/>
              </w:rPr>
            </w:pPr>
            <w:r>
              <w:rPr>
                <w:sz w:val="20"/>
              </w:rPr>
              <w:t>§3</w:t>
            </w:r>
            <w:r>
              <w:rPr>
                <w:spacing w:val="-6"/>
                <w:sz w:val="20"/>
              </w:rPr>
              <w:t xml:space="preserve"> </w:t>
            </w:r>
            <w:r>
              <w:rPr>
                <w:sz w:val="20"/>
              </w:rPr>
              <w:t xml:space="preserve">De toelating kan worden geschorst of </w:t>
            </w:r>
            <w:r w:rsidR="00054779" w:rsidRPr="00FD36F9">
              <w:rPr>
                <w:sz w:val="20"/>
              </w:rPr>
              <w:t>opgeheven</w:t>
            </w:r>
            <w:r w:rsidRPr="00FD36F9">
              <w:rPr>
                <w:sz w:val="20"/>
              </w:rPr>
              <w:t xml:space="preserve"> </w:t>
            </w:r>
            <w:proofErr w:type="gramStart"/>
            <w:r>
              <w:rPr>
                <w:sz w:val="20"/>
              </w:rPr>
              <w:t>indien</w:t>
            </w:r>
            <w:proofErr w:type="gramEnd"/>
            <w:r>
              <w:rPr>
                <w:sz w:val="20"/>
              </w:rPr>
              <w:t xml:space="preserve"> een overtreding van dit artikel of het bestaan van overmatige hinder wordt vastgesteld.</w:t>
            </w:r>
          </w:p>
          <w:p w14:paraId="7636F17D" w14:textId="77777777" w:rsidR="006124A8" w:rsidRDefault="006124A8" w:rsidP="006966F1">
            <w:pPr>
              <w:pStyle w:val="TableParagraph"/>
              <w:spacing w:before="2"/>
              <w:ind w:left="0"/>
              <w:rPr>
                <w:sz w:val="20"/>
              </w:rPr>
            </w:pPr>
          </w:p>
          <w:p w14:paraId="34DB4C0F" w14:textId="77777777" w:rsidR="006124A8" w:rsidRDefault="00157AE4" w:rsidP="006966F1">
            <w:pPr>
              <w:pStyle w:val="TableParagraph"/>
              <w:rPr>
                <w:sz w:val="20"/>
              </w:rPr>
            </w:pPr>
            <w:r>
              <w:rPr>
                <w:sz w:val="20"/>
              </w:rPr>
              <w:t>§4</w:t>
            </w:r>
            <w:r>
              <w:rPr>
                <w:spacing w:val="-6"/>
                <w:sz w:val="20"/>
              </w:rPr>
              <w:t xml:space="preserve"> </w:t>
            </w:r>
            <w:r>
              <w:rPr>
                <w:sz w:val="20"/>
              </w:rPr>
              <w:t>Het</w:t>
            </w:r>
            <w:r>
              <w:rPr>
                <w:spacing w:val="-6"/>
                <w:sz w:val="20"/>
              </w:rPr>
              <w:t xml:space="preserve"> </w:t>
            </w:r>
            <w:r>
              <w:rPr>
                <w:sz w:val="20"/>
              </w:rPr>
              <w:t>gebruik</w:t>
            </w:r>
            <w:r>
              <w:rPr>
                <w:spacing w:val="-5"/>
                <w:sz w:val="20"/>
              </w:rPr>
              <w:t xml:space="preserve"> </w:t>
            </w:r>
            <w:r>
              <w:rPr>
                <w:sz w:val="20"/>
              </w:rPr>
              <w:t>van</w:t>
            </w:r>
            <w:r>
              <w:rPr>
                <w:spacing w:val="-5"/>
                <w:sz w:val="20"/>
              </w:rPr>
              <w:t xml:space="preserve"> </w:t>
            </w:r>
            <w:r>
              <w:rPr>
                <w:sz w:val="20"/>
              </w:rPr>
              <w:t>boven</w:t>
            </w:r>
            <w:r>
              <w:rPr>
                <w:spacing w:val="-6"/>
                <w:sz w:val="20"/>
              </w:rPr>
              <w:t xml:space="preserve"> </w:t>
            </w:r>
            <w:r>
              <w:rPr>
                <w:sz w:val="20"/>
              </w:rPr>
              <w:t>vernoemde</w:t>
            </w:r>
            <w:r>
              <w:rPr>
                <w:spacing w:val="-4"/>
                <w:sz w:val="20"/>
              </w:rPr>
              <w:t xml:space="preserve"> </w:t>
            </w:r>
            <w:r>
              <w:rPr>
                <w:sz w:val="20"/>
              </w:rPr>
              <w:t>toestellen</w:t>
            </w:r>
            <w:r>
              <w:rPr>
                <w:spacing w:val="-4"/>
                <w:sz w:val="20"/>
              </w:rPr>
              <w:t xml:space="preserve"> </w:t>
            </w:r>
            <w:r>
              <w:rPr>
                <w:sz w:val="20"/>
              </w:rPr>
              <w:t>is</w:t>
            </w:r>
            <w:r>
              <w:rPr>
                <w:spacing w:val="-5"/>
                <w:sz w:val="20"/>
              </w:rPr>
              <w:t xml:space="preserve"> </w:t>
            </w:r>
            <w:r>
              <w:rPr>
                <w:sz w:val="20"/>
              </w:rPr>
              <w:t>verboden</w:t>
            </w:r>
            <w:r>
              <w:rPr>
                <w:spacing w:val="44"/>
                <w:sz w:val="20"/>
              </w:rPr>
              <w:t xml:space="preserve"> </w:t>
            </w:r>
            <w:r>
              <w:rPr>
                <w:sz w:val="20"/>
              </w:rPr>
              <w:t>tijdens</w:t>
            </w:r>
            <w:r>
              <w:rPr>
                <w:spacing w:val="-5"/>
                <w:sz w:val="20"/>
              </w:rPr>
              <w:t xml:space="preserve"> </w:t>
            </w:r>
            <w:r>
              <w:rPr>
                <w:sz w:val="20"/>
              </w:rPr>
              <w:t>de</w:t>
            </w:r>
            <w:r>
              <w:rPr>
                <w:spacing w:val="-5"/>
                <w:sz w:val="20"/>
              </w:rPr>
              <w:t xml:space="preserve"> </w:t>
            </w:r>
            <w:r>
              <w:rPr>
                <w:spacing w:val="-2"/>
                <w:sz w:val="20"/>
              </w:rPr>
              <w:t>nacht.</w:t>
            </w:r>
          </w:p>
          <w:p w14:paraId="5C01BAD5" w14:textId="77777777" w:rsidR="006124A8" w:rsidRDefault="00157AE4" w:rsidP="006966F1">
            <w:pPr>
              <w:pStyle w:val="TableParagraph"/>
              <w:spacing w:before="228"/>
              <w:ind w:right="93"/>
              <w:rPr>
                <w:sz w:val="20"/>
              </w:rPr>
            </w:pPr>
            <w:r>
              <w:rPr>
                <w:sz w:val="20"/>
              </w:rPr>
              <w:t>§5</w:t>
            </w:r>
            <w:r>
              <w:rPr>
                <w:spacing w:val="-5"/>
                <w:sz w:val="20"/>
              </w:rPr>
              <w:t xml:space="preserve"> </w:t>
            </w:r>
            <w:r>
              <w:rPr>
                <w:sz w:val="20"/>
              </w:rPr>
              <w:t>Luchtdrukkanonnen</w:t>
            </w:r>
            <w:r>
              <w:rPr>
                <w:spacing w:val="-5"/>
                <w:sz w:val="20"/>
              </w:rPr>
              <w:t xml:space="preserve"> </w:t>
            </w:r>
            <w:r>
              <w:rPr>
                <w:sz w:val="20"/>
              </w:rPr>
              <w:t>mogen</w:t>
            </w:r>
            <w:r>
              <w:rPr>
                <w:spacing w:val="-5"/>
                <w:sz w:val="20"/>
              </w:rPr>
              <w:t xml:space="preserve"> </w:t>
            </w:r>
            <w:r>
              <w:rPr>
                <w:sz w:val="20"/>
              </w:rPr>
              <w:t>enkel</w:t>
            </w:r>
            <w:r>
              <w:rPr>
                <w:spacing w:val="-6"/>
                <w:sz w:val="20"/>
              </w:rPr>
              <w:t xml:space="preserve"> </w:t>
            </w:r>
            <w:r>
              <w:rPr>
                <w:sz w:val="20"/>
              </w:rPr>
              <w:t>opgesteld</w:t>
            </w:r>
            <w:r>
              <w:rPr>
                <w:spacing w:val="-5"/>
                <w:sz w:val="20"/>
              </w:rPr>
              <w:t xml:space="preserve"> </w:t>
            </w:r>
            <w:r>
              <w:rPr>
                <w:sz w:val="20"/>
              </w:rPr>
              <w:t>worden</w:t>
            </w:r>
            <w:r>
              <w:rPr>
                <w:spacing w:val="-5"/>
                <w:sz w:val="20"/>
              </w:rPr>
              <w:t xml:space="preserve"> </w:t>
            </w:r>
            <w:r>
              <w:rPr>
                <w:sz w:val="20"/>
              </w:rPr>
              <w:t>op</w:t>
            </w:r>
            <w:r>
              <w:rPr>
                <w:spacing w:val="-5"/>
                <w:sz w:val="20"/>
              </w:rPr>
              <w:t xml:space="preserve"> </w:t>
            </w:r>
            <w:r>
              <w:rPr>
                <w:sz w:val="20"/>
              </w:rPr>
              <w:t>een</w:t>
            </w:r>
            <w:r>
              <w:rPr>
                <w:spacing w:val="-3"/>
                <w:sz w:val="20"/>
              </w:rPr>
              <w:t xml:space="preserve"> </w:t>
            </w:r>
            <w:r>
              <w:rPr>
                <w:sz w:val="20"/>
              </w:rPr>
              <w:t>afstand</w:t>
            </w:r>
            <w:r>
              <w:rPr>
                <w:spacing w:val="-5"/>
                <w:sz w:val="20"/>
              </w:rPr>
              <w:t xml:space="preserve"> </w:t>
            </w:r>
            <w:r>
              <w:rPr>
                <w:sz w:val="20"/>
              </w:rPr>
              <w:t>van</w:t>
            </w:r>
            <w:r>
              <w:rPr>
                <w:spacing w:val="-5"/>
                <w:sz w:val="20"/>
              </w:rPr>
              <w:t xml:space="preserve"> </w:t>
            </w:r>
            <w:r>
              <w:rPr>
                <w:sz w:val="20"/>
              </w:rPr>
              <w:t>meer</w:t>
            </w:r>
            <w:r>
              <w:rPr>
                <w:spacing w:val="-2"/>
                <w:sz w:val="20"/>
              </w:rPr>
              <w:t xml:space="preserve"> </w:t>
            </w:r>
            <w:r>
              <w:rPr>
                <w:sz w:val="20"/>
              </w:rPr>
              <w:t>dan</w:t>
            </w:r>
            <w:r>
              <w:rPr>
                <w:spacing w:val="-5"/>
                <w:sz w:val="20"/>
              </w:rPr>
              <w:t xml:space="preserve"> </w:t>
            </w:r>
            <w:r>
              <w:rPr>
                <w:sz w:val="20"/>
              </w:rPr>
              <w:t>300</w:t>
            </w:r>
            <w:r>
              <w:rPr>
                <w:spacing w:val="-5"/>
                <w:sz w:val="20"/>
              </w:rPr>
              <w:t xml:space="preserve"> </w:t>
            </w:r>
            <w:r>
              <w:rPr>
                <w:sz w:val="20"/>
              </w:rPr>
              <w:t>meter</w:t>
            </w:r>
            <w:r>
              <w:rPr>
                <w:spacing w:val="-4"/>
                <w:sz w:val="20"/>
              </w:rPr>
              <w:t xml:space="preserve"> </w:t>
            </w:r>
            <w:r>
              <w:rPr>
                <w:sz w:val="20"/>
              </w:rPr>
              <w:t>van een woning en/of op een afstand van meer dan 200 meter van een openbare weg, tenzij andersluidende bepalingen in de vergunning.</w:t>
            </w:r>
          </w:p>
          <w:p w14:paraId="49695FFC" w14:textId="77777777" w:rsidR="006124A8" w:rsidRDefault="00157AE4" w:rsidP="006966F1">
            <w:pPr>
              <w:pStyle w:val="TableParagraph"/>
              <w:spacing w:before="229"/>
              <w:rPr>
                <w:sz w:val="20"/>
              </w:rPr>
            </w:pPr>
            <w:r>
              <w:rPr>
                <w:sz w:val="20"/>
              </w:rPr>
              <w:t>§6</w:t>
            </w:r>
            <w:r>
              <w:rPr>
                <w:spacing w:val="-5"/>
                <w:sz w:val="20"/>
              </w:rPr>
              <w:t xml:space="preserve"> </w:t>
            </w:r>
            <w:r>
              <w:rPr>
                <w:sz w:val="20"/>
              </w:rPr>
              <w:t>Het</w:t>
            </w:r>
            <w:r>
              <w:rPr>
                <w:spacing w:val="-4"/>
                <w:sz w:val="20"/>
              </w:rPr>
              <w:t xml:space="preserve"> </w:t>
            </w:r>
            <w:r>
              <w:rPr>
                <w:sz w:val="20"/>
              </w:rPr>
              <w:t>kanon</w:t>
            </w:r>
            <w:r>
              <w:rPr>
                <w:spacing w:val="-5"/>
                <w:sz w:val="20"/>
              </w:rPr>
              <w:t xml:space="preserve"> </w:t>
            </w:r>
            <w:r>
              <w:rPr>
                <w:sz w:val="20"/>
              </w:rPr>
              <w:t>mag</w:t>
            </w:r>
            <w:r>
              <w:rPr>
                <w:spacing w:val="-2"/>
                <w:sz w:val="20"/>
              </w:rPr>
              <w:t xml:space="preserve"> </w:t>
            </w:r>
            <w:r>
              <w:rPr>
                <w:sz w:val="20"/>
              </w:rPr>
              <w:t>niet</w:t>
            </w:r>
            <w:r>
              <w:rPr>
                <w:spacing w:val="-5"/>
                <w:sz w:val="20"/>
              </w:rPr>
              <w:t xml:space="preserve"> </w:t>
            </w:r>
            <w:r>
              <w:rPr>
                <w:sz w:val="20"/>
              </w:rPr>
              <w:t>meer</w:t>
            </w:r>
            <w:r>
              <w:rPr>
                <w:spacing w:val="-3"/>
                <w:sz w:val="20"/>
              </w:rPr>
              <w:t xml:space="preserve"> </w:t>
            </w:r>
            <w:r>
              <w:rPr>
                <w:sz w:val="20"/>
              </w:rPr>
              <w:t>dan</w:t>
            </w:r>
            <w:r>
              <w:rPr>
                <w:spacing w:val="-3"/>
                <w:sz w:val="20"/>
              </w:rPr>
              <w:t xml:space="preserve"> </w:t>
            </w:r>
            <w:r>
              <w:rPr>
                <w:sz w:val="20"/>
              </w:rPr>
              <w:t>6</w:t>
            </w:r>
            <w:r>
              <w:rPr>
                <w:spacing w:val="-4"/>
                <w:sz w:val="20"/>
              </w:rPr>
              <w:t xml:space="preserve"> </w:t>
            </w:r>
            <w:r>
              <w:rPr>
                <w:sz w:val="20"/>
              </w:rPr>
              <w:t>knallen</w:t>
            </w:r>
            <w:r>
              <w:rPr>
                <w:spacing w:val="-3"/>
                <w:sz w:val="20"/>
              </w:rPr>
              <w:t xml:space="preserve"> </w:t>
            </w:r>
            <w:r>
              <w:rPr>
                <w:sz w:val="20"/>
              </w:rPr>
              <w:t>per</w:t>
            </w:r>
            <w:r>
              <w:rPr>
                <w:spacing w:val="-3"/>
                <w:sz w:val="20"/>
              </w:rPr>
              <w:t xml:space="preserve"> </w:t>
            </w:r>
            <w:r>
              <w:rPr>
                <w:sz w:val="20"/>
              </w:rPr>
              <w:t>uur</w:t>
            </w:r>
            <w:r>
              <w:rPr>
                <w:spacing w:val="-4"/>
                <w:sz w:val="20"/>
              </w:rPr>
              <w:t xml:space="preserve"> </w:t>
            </w:r>
            <w:r>
              <w:rPr>
                <w:spacing w:val="-2"/>
                <w:sz w:val="20"/>
              </w:rPr>
              <w:t>produceren.</w:t>
            </w:r>
          </w:p>
          <w:p w14:paraId="6A9421E2" w14:textId="77777777" w:rsidR="006124A8" w:rsidRDefault="006124A8" w:rsidP="006966F1">
            <w:pPr>
              <w:pStyle w:val="TableParagraph"/>
              <w:spacing w:before="1"/>
              <w:ind w:left="0"/>
              <w:rPr>
                <w:sz w:val="20"/>
              </w:rPr>
            </w:pPr>
          </w:p>
          <w:p w14:paraId="4FE4C50D" w14:textId="77777777" w:rsidR="006124A8" w:rsidRDefault="00157AE4" w:rsidP="006966F1">
            <w:pPr>
              <w:pStyle w:val="TableParagraph"/>
              <w:ind w:right="95"/>
              <w:rPr>
                <w:sz w:val="20"/>
              </w:rPr>
            </w:pPr>
            <w:r>
              <w:rPr>
                <w:sz w:val="20"/>
              </w:rPr>
              <w:t xml:space="preserve">§7 De opening van het kanon moet steeds in de meest gunstige richting geplaatst worden </w:t>
            </w:r>
            <w:proofErr w:type="gramStart"/>
            <w:r>
              <w:rPr>
                <w:sz w:val="20"/>
              </w:rPr>
              <w:t>teneinde</w:t>
            </w:r>
            <w:proofErr w:type="gramEnd"/>
            <w:r>
              <w:rPr>
                <w:sz w:val="20"/>
              </w:rPr>
              <w:t xml:space="preserve"> de hindergevoelige plaatsen of gebieden te beschermen.</w:t>
            </w:r>
          </w:p>
        </w:tc>
      </w:tr>
      <w:tr w:rsidR="006124A8" w14:paraId="46BB67E7" w14:textId="77777777" w:rsidTr="002C49B1">
        <w:trPr>
          <w:trHeight w:val="567"/>
        </w:trPr>
        <w:tc>
          <w:tcPr>
            <w:tcW w:w="9062" w:type="dxa"/>
            <w:vAlign w:val="center"/>
          </w:tcPr>
          <w:p w14:paraId="3BEE7997" w14:textId="77777777" w:rsidR="006124A8" w:rsidRDefault="00157AE4" w:rsidP="002C49B1">
            <w:pPr>
              <w:pStyle w:val="TableParagraph"/>
              <w:spacing w:line="229" w:lineRule="exact"/>
              <w:rPr>
                <w:sz w:val="20"/>
              </w:rPr>
            </w:pPr>
            <w:r>
              <w:rPr>
                <w:b/>
                <w:sz w:val="20"/>
              </w:rPr>
              <w:t>Art.</w:t>
            </w:r>
            <w:r>
              <w:rPr>
                <w:b/>
                <w:spacing w:val="-5"/>
                <w:sz w:val="20"/>
              </w:rPr>
              <w:t xml:space="preserve"> </w:t>
            </w:r>
            <w:r>
              <w:rPr>
                <w:b/>
                <w:sz w:val="20"/>
              </w:rPr>
              <w:t>129</w:t>
            </w:r>
            <w:r>
              <w:rPr>
                <w:sz w:val="20"/>
              </w:rPr>
              <w:t>.</w:t>
            </w:r>
            <w:r>
              <w:rPr>
                <w:spacing w:val="-3"/>
                <w:sz w:val="20"/>
              </w:rPr>
              <w:t xml:space="preserve"> </w:t>
            </w:r>
            <w:r>
              <w:rPr>
                <w:sz w:val="20"/>
              </w:rPr>
              <w:t>‘s</w:t>
            </w:r>
            <w:r>
              <w:rPr>
                <w:spacing w:val="-4"/>
                <w:sz w:val="20"/>
              </w:rPr>
              <w:t xml:space="preserve"> </w:t>
            </w:r>
            <w:r>
              <w:rPr>
                <w:sz w:val="20"/>
              </w:rPr>
              <w:t>Nachts</w:t>
            </w:r>
            <w:r>
              <w:rPr>
                <w:spacing w:val="-4"/>
                <w:sz w:val="20"/>
              </w:rPr>
              <w:t xml:space="preserve"> </w:t>
            </w:r>
            <w:r>
              <w:rPr>
                <w:sz w:val="20"/>
              </w:rPr>
              <w:t>is</w:t>
            </w:r>
            <w:r>
              <w:rPr>
                <w:spacing w:val="-1"/>
                <w:sz w:val="20"/>
              </w:rPr>
              <w:t xml:space="preserve"> </w:t>
            </w:r>
            <w:r>
              <w:rPr>
                <w:sz w:val="20"/>
              </w:rPr>
              <w:t>het</w:t>
            </w:r>
            <w:r>
              <w:rPr>
                <w:spacing w:val="-5"/>
                <w:sz w:val="20"/>
              </w:rPr>
              <w:t xml:space="preserve"> </w:t>
            </w:r>
            <w:r>
              <w:rPr>
                <w:sz w:val="20"/>
              </w:rPr>
              <w:t>verboden</w:t>
            </w:r>
            <w:r>
              <w:rPr>
                <w:spacing w:val="-5"/>
                <w:sz w:val="20"/>
              </w:rPr>
              <w:t xml:space="preserve"> </w:t>
            </w:r>
            <w:r>
              <w:rPr>
                <w:sz w:val="20"/>
              </w:rPr>
              <w:t>glas</w:t>
            </w:r>
            <w:r>
              <w:rPr>
                <w:spacing w:val="-4"/>
                <w:sz w:val="20"/>
              </w:rPr>
              <w:t xml:space="preserve"> </w:t>
            </w:r>
            <w:r>
              <w:rPr>
                <w:sz w:val="20"/>
              </w:rPr>
              <w:t>te</w:t>
            </w:r>
            <w:r>
              <w:rPr>
                <w:spacing w:val="-5"/>
                <w:sz w:val="20"/>
              </w:rPr>
              <w:t xml:space="preserve"> </w:t>
            </w:r>
            <w:r>
              <w:rPr>
                <w:sz w:val="20"/>
              </w:rPr>
              <w:t>storten</w:t>
            </w:r>
            <w:r>
              <w:rPr>
                <w:spacing w:val="-3"/>
                <w:sz w:val="20"/>
              </w:rPr>
              <w:t xml:space="preserve"> </w:t>
            </w:r>
            <w:r>
              <w:rPr>
                <w:sz w:val="20"/>
              </w:rPr>
              <w:t>in</w:t>
            </w:r>
            <w:r>
              <w:rPr>
                <w:spacing w:val="-4"/>
                <w:sz w:val="20"/>
              </w:rPr>
              <w:t xml:space="preserve"> </w:t>
            </w:r>
            <w:r>
              <w:rPr>
                <w:sz w:val="20"/>
              </w:rPr>
              <w:t>de</w:t>
            </w:r>
            <w:r>
              <w:rPr>
                <w:spacing w:val="-5"/>
                <w:sz w:val="20"/>
              </w:rPr>
              <w:t xml:space="preserve"> </w:t>
            </w:r>
            <w:r>
              <w:rPr>
                <w:spacing w:val="-2"/>
                <w:sz w:val="20"/>
              </w:rPr>
              <w:t>glascontainers.</w:t>
            </w:r>
          </w:p>
        </w:tc>
      </w:tr>
      <w:tr w:rsidR="006124A8" w14:paraId="43A8A501" w14:textId="77777777" w:rsidTr="002C49B1">
        <w:trPr>
          <w:trHeight w:val="737"/>
        </w:trPr>
        <w:tc>
          <w:tcPr>
            <w:tcW w:w="9062" w:type="dxa"/>
            <w:vAlign w:val="center"/>
          </w:tcPr>
          <w:p w14:paraId="1E8DDECA" w14:textId="77777777" w:rsidR="006124A8" w:rsidRDefault="00157AE4" w:rsidP="002C49B1">
            <w:pPr>
              <w:pStyle w:val="TableParagraph"/>
              <w:rPr>
                <w:sz w:val="20"/>
              </w:rPr>
            </w:pPr>
            <w:r>
              <w:rPr>
                <w:b/>
                <w:sz w:val="20"/>
              </w:rPr>
              <w:lastRenderedPageBreak/>
              <w:t>Art. 130</w:t>
            </w:r>
            <w:r>
              <w:rPr>
                <w:sz w:val="20"/>
              </w:rPr>
              <w:t>. Het</w:t>
            </w:r>
            <w:r>
              <w:rPr>
                <w:spacing w:val="22"/>
                <w:sz w:val="20"/>
              </w:rPr>
              <w:t xml:space="preserve"> </w:t>
            </w:r>
            <w:r>
              <w:rPr>
                <w:sz w:val="20"/>
              </w:rPr>
              <w:t>is verboden</w:t>
            </w:r>
            <w:r>
              <w:rPr>
                <w:spacing w:val="24"/>
                <w:sz w:val="20"/>
              </w:rPr>
              <w:t xml:space="preserve"> </w:t>
            </w:r>
            <w:r>
              <w:rPr>
                <w:sz w:val="20"/>
              </w:rPr>
              <w:t>de geluidssignalen van</w:t>
            </w:r>
            <w:r>
              <w:rPr>
                <w:spacing w:val="22"/>
                <w:sz w:val="20"/>
              </w:rPr>
              <w:t xml:space="preserve"> </w:t>
            </w:r>
            <w:r>
              <w:rPr>
                <w:sz w:val="20"/>
              </w:rPr>
              <w:t>brandweer, lokale of</w:t>
            </w:r>
            <w:r>
              <w:rPr>
                <w:spacing w:val="22"/>
                <w:sz w:val="20"/>
              </w:rPr>
              <w:t xml:space="preserve"> </w:t>
            </w:r>
            <w:r>
              <w:rPr>
                <w:sz w:val="20"/>
              </w:rPr>
              <w:t>federale</w:t>
            </w:r>
            <w:r>
              <w:rPr>
                <w:spacing w:val="22"/>
                <w:sz w:val="20"/>
              </w:rPr>
              <w:t xml:space="preserve"> </w:t>
            </w:r>
            <w:r>
              <w:rPr>
                <w:sz w:val="20"/>
              </w:rPr>
              <w:t>politie en andere hulpdiensten na te bootsen.</w:t>
            </w:r>
          </w:p>
        </w:tc>
      </w:tr>
      <w:tr w:rsidR="002C49B1" w14:paraId="5B6A0501" w14:textId="77777777" w:rsidTr="002C49B1">
        <w:trPr>
          <w:trHeight w:val="2540"/>
        </w:trPr>
        <w:tc>
          <w:tcPr>
            <w:tcW w:w="9062" w:type="dxa"/>
            <w:vAlign w:val="center"/>
          </w:tcPr>
          <w:p w14:paraId="37CEE4FD" w14:textId="77777777" w:rsidR="002C49B1" w:rsidRDefault="002C49B1" w:rsidP="002C49B1">
            <w:pPr>
              <w:pStyle w:val="TableParagraph"/>
              <w:ind w:hanging="1"/>
              <w:rPr>
                <w:sz w:val="20"/>
              </w:rPr>
            </w:pPr>
            <w:r>
              <w:rPr>
                <w:b/>
                <w:sz w:val="20"/>
              </w:rPr>
              <w:t xml:space="preserve">Art. 131. </w:t>
            </w:r>
            <w:r>
              <w:rPr>
                <w:sz w:val="20"/>
              </w:rPr>
              <w:t>Het kleiduifschieten, evenals het elektronisch kleiduifschieten mag slechts georganiseerd worden mits voorafgaandelijke schriftelijke toelating daartoe van de burgemeester.</w:t>
            </w:r>
          </w:p>
          <w:p w14:paraId="17339EA5" w14:textId="77777777" w:rsidR="002C49B1" w:rsidRDefault="002C49B1" w:rsidP="002C49B1">
            <w:pPr>
              <w:pStyle w:val="TableParagraph"/>
              <w:ind w:left="0"/>
              <w:rPr>
                <w:sz w:val="20"/>
              </w:rPr>
            </w:pPr>
          </w:p>
          <w:p w14:paraId="3259E686" w14:textId="77777777" w:rsidR="002C49B1" w:rsidRDefault="002C49B1" w:rsidP="002C49B1">
            <w:pPr>
              <w:pStyle w:val="TableParagraph"/>
              <w:rPr>
                <w:sz w:val="20"/>
              </w:rPr>
            </w:pPr>
            <w:r>
              <w:rPr>
                <w:sz w:val="20"/>
              </w:rPr>
              <w:t>Deze schriftelijke toelating dient zich te bevinden op de plaats van het gebeuren en dient door de</w:t>
            </w:r>
            <w:r>
              <w:rPr>
                <w:spacing w:val="40"/>
                <w:sz w:val="20"/>
              </w:rPr>
              <w:t xml:space="preserve"> </w:t>
            </w:r>
            <w:r>
              <w:rPr>
                <w:sz w:val="20"/>
              </w:rPr>
              <w:t>organisatoren voorgelegd te worden aan de politie wanneer deze daarom verzoeken.</w:t>
            </w:r>
          </w:p>
          <w:p w14:paraId="179439B8" w14:textId="77777777" w:rsidR="002C49B1" w:rsidRDefault="002C49B1" w:rsidP="002C49B1">
            <w:pPr>
              <w:pStyle w:val="TableParagraph"/>
              <w:spacing w:before="210" w:line="230" w:lineRule="atLeast"/>
              <w:rPr>
                <w:sz w:val="20"/>
              </w:rPr>
            </w:pPr>
            <w:r>
              <w:rPr>
                <w:sz w:val="20"/>
              </w:rPr>
              <w:t>Onverminderd artikel 6 van het koninklijk besluit van 13 juli 2000 en de wapenwet van 8 juni 2006, kan</w:t>
            </w:r>
            <w:r>
              <w:rPr>
                <w:spacing w:val="-9"/>
                <w:sz w:val="20"/>
              </w:rPr>
              <w:t xml:space="preserve"> </w:t>
            </w:r>
            <w:r>
              <w:rPr>
                <w:sz w:val="20"/>
              </w:rPr>
              <w:t>in</w:t>
            </w:r>
            <w:r>
              <w:rPr>
                <w:spacing w:val="-9"/>
                <w:sz w:val="20"/>
              </w:rPr>
              <w:t xml:space="preserve"> </w:t>
            </w:r>
            <w:r>
              <w:rPr>
                <w:sz w:val="20"/>
              </w:rPr>
              <w:t>geval</w:t>
            </w:r>
            <w:r>
              <w:rPr>
                <w:spacing w:val="-9"/>
                <w:sz w:val="20"/>
              </w:rPr>
              <w:t xml:space="preserve"> </w:t>
            </w:r>
            <w:r>
              <w:rPr>
                <w:sz w:val="20"/>
              </w:rPr>
              <w:t>van</w:t>
            </w:r>
            <w:r>
              <w:rPr>
                <w:spacing w:val="-9"/>
                <w:sz w:val="20"/>
              </w:rPr>
              <w:t xml:space="preserve"> </w:t>
            </w:r>
            <w:r>
              <w:rPr>
                <w:sz w:val="20"/>
              </w:rPr>
              <w:t>overtreding</w:t>
            </w:r>
            <w:r>
              <w:rPr>
                <w:spacing w:val="-9"/>
                <w:sz w:val="20"/>
              </w:rPr>
              <w:t xml:space="preserve"> </w:t>
            </w:r>
            <w:r>
              <w:rPr>
                <w:sz w:val="20"/>
              </w:rPr>
              <w:t>van</w:t>
            </w:r>
            <w:r>
              <w:rPr>
                <w:spacing w:val="-9"/>
                <w:sz w:val="20"/>
              </w:rPr>
              <w:t xml:space="preserve"> </w:t>
            </w:r>
            <w:r>
              <w:rPr>
                <w:sz w:val="20"/>
              </w:rPr>
              <w:t>de</w:t>
            </w:r>
            <w:r>
              <w:rPr>
                <w:spacing w:val="-9"/>
                <w:sz w:val="20"/>
              </w:rPr>
              <w:t xml:space="preserve"> </w:t>
            </w:r>
            <w:r>
              <w:rPr>
                <w:sz w:val="20"/>
              </w:rPr>
              <w:t>bepalingen</w:t>
            </w:r>
            <w:r>
              <w:rPr>
                <w:spacing w:val="-9"/>
                <w:sz w:val="20"/>
              </w:rPr>
              <w:t xml:space="preserve"> </w:t>
            </w:r>
            <w:r>
              <w:rPr>
                <w:sz w:val="20"/>
              </w:rPr>
              <w:t>van</w:t>
            </w:r>
            <w:r>
              <w:rPr>
                <w:spacing w:val="-9"/>
                <w:sz w:val="20"/>
              </w:rPr>
              <w:t xml:space="preserve"> </w:t>
            </w:r>
            <w:r>
              <w:rPr>
                <w:sz w:val="20"/>
              </w:rPr>
              <w:t>onderhavig</w:t>
            </w:r>
            <w:r>
              <w:rPr>
                <w:spacing w:val="-9"/>
                <w:sz w:val="20"/>
              </w:rPr>
              <w:t xml:space="preserve"> </w:t>
            </w:r>
            <w:r>
              <w:rPr>
                <w:sz w:val="20"/>
              </w:rPr>
              <w:t>artikel</w:t>
            </w:r>
            <w:r>
              <w:rPr>
                <w:spacing w:val="-9"/>
                <w:sz w:val="20"/>
              </w:rPr>
              <w:t xml:space="preserve"> </w:t>
            </w:r>
            <w:r>
              <w:rPr>
                <w:sz w:val="20"/>
              </w:rPr>
              <w:t>het</w:t>
            </w:r>
            <w:r>
              <w:rPr>
                <w:spacing w:val="-8"/>
                <w:sz w:val="20"/>
              </w:rPr>
              <w:t xml:space="preserve"> </w:t>
            </w:r>
            <w:r>
              <w:rPr>
                <w:sz w:val="20"/>
              </w:rPr>
              <w:t>college</w:t>
            </w:r>
            <w:r>
              <w:rPr>
                <w:spacing w:val="-6"/>
                <w:sz w:val="20"/>
              </w:rPr>
              <w:t xml:space="preserve"> </w:t>
            </w:r>
            <w:r>
              <w:rPr>
                <w:sz w:val="20"/>
              </w:rPr>
              <w:t>van</w:t>
            </w:r>
            <w:r>
              <w:rPr>
                <w:spacing w:val="-9"/>
                <w:sz w:val="20"/>
              </w:rPr>
              <w:t xml:space="preserve"> </w:t>
            </w:r>
            <w:r>
              <w:rPr>
                <w:spacing w:val="-2"/>
                <w:sz w:val="20"/>
              </w:rPr>
              <w:t>burgemeester</w:t>
            </w:r>
          </w:p>
          <w:p w14:paraId="3DED8091" w14:textId="2C770D87" w:rsidR="002C49B1" w:rsidRDefault="002C49B1" w:rsidP="002C49B1">
            <w:pPr>
              <w:pStyle w:val="TableParagraph"/>
              <w:rPr>
                <w:sz w:val="20"/>
              </w:rPr>
            </w:pPr>
            <w:proofErr w:type="gramStart"/>
            <w:r>
              <w:rPr>
                <w:sz w:val="20"/>
              </w:rPr>
              <w:t>en</w:t>
            </w:r>
            <w:proofErr w:type="gramEnd"/>
            <w:r>
              <w:rPr>
                <w:spacing w:val="40"/>
                <w:sz w:val="20"/>
              </w:rPr>
              <w:t xml:space="preserve"> </w:t>
            </w:r>
            <w:r>
              <w:rPr>
                <w:sz w:val="20"/>
              </w:rPr>
              <w:t>schepenen</w:t>
            </w:r>
            <w:r>
              <w:rPr>
                <w:spacing w:val="40"/>
                <w:sz w:val="20"/>
              </w:rPr>
              <w:t xml:space="preserve"> </w:t>
            </w:r>
            <w:r>
              <w:rPr>
                <w:sz w:val="20"/>
              </w:rPr>
              <w:t>de</w:t>
            </w:r>
            <w:r>
              <w:rPr>
                <w:spacing w:val="40"/>
                <w:sz w:val="20"/>
              </w:rPr>
              <w:t xml:space="preserve"> </w:t>
            </w:r>
            <w:r>
              <w:rPr>
                <w:sz w:val="20"/>
              </w:rPr>
              <w:t>administratieve</w:t>
            </w:r>
            <w:r>
              <w:rPr>
                <w:spacing w:val="40"/>
                <w:sz w:val="20"/>
              </w:rPr>
              <w:t xml:space="preserve"> </w:t>
            </w:r>
            <w:r>
              <w:rPr>
                <w:sz w:val="20"/>
              </w:rPr>
              <w:t>schorsing</w:t>
            </w:r>
            <w:r>
              <w:rPr>
                <w:spacing w:val="40"/>
                <w:sz w:val="20"/>
              </w:rPr>
              <w:t xml:space="preserve"> </w:t>
            </w:r>
            <w:r>
              <w:rPr>
                <w:sz w:val="20"/>
              </w:rPr>
              <w:t>of</w:t>
            </w:r>
            <w:r>
              <w:rPr>
                <w:spacing w:val="40"/>
                <w:sz w:val="20"/>
              </w:rPr>
              <w:t xml:space="preserve"> </w:t>
            </w:r>
            <w:r>
              <w:rPr>
                <w:sz w:val="20"/>
              </w:rPr>
              <w:t>de</w:t>
            </w:r>
            <w:r>
              <w:rPr>
                <w:spacing w:val="40"/>
                <w:sz w:val="20"/>
              </w:rPr>
              <w:t xml:space="preserve"> </w:t>
            </w:r>
            <w:r>
              <w:rPr>
                <w:sz w:val="20"/>
              </w:rPr>
              <w:t>administratieve</w:t>
            </w:r>
            <w:r>
              <w:rPr>
                <w:spacing w:val="40"/>
                <w:sz w:val="20"/>
              </w:rPr>
              <w:t xml:space="preserve"> </w:t>
            </w:r>
            <w:r w:rsidRPr="00FD36F9">
              <w:rPr>
                <w:sz w:val="20"/>
              </w:rPr>
              <w:t>opheffing</w:t>
            </w:r>
            <w:r w:rsidRPr="00FD36F9">
              <w:rPr>
                <w:spacing w:val="40"/>
                <w:sz w:val="20"/>
              </w:rPr>
              <w:t xml:space="preserve"> </w:t>
            </w:r>
            <w:r>
              <w:rPr>
                <w:sz w:val="20"/>
              </w:rPr>
              <w:t>van</w:t>
            </w:r>
            <w:r>
              <w:rPr>
                <w:spacing w:val="40"/>
                <w:sz w:val="20"/>
              </w:rPr>
              <w:t xml:space="preserve"> </w:t>
            </w:r>
            <w:r>
              <w:rPr>
                <w:sz w:val="20"/>
              </w:rPr>
              <w:t>de</w:t>
            </w:r>
            <w:r>
              <w:rPr>
                <w:spacing w:val="40"/>
                <w:sz w:val="20"/>
              </w:rPr>
              <w:t xml:space="preserve"> </w:t>
            </w:r>
            <w:r>
              <w:rPr>
                <w:sz w:val="20"/>
              </w:rPr>
              <w:t>toelating</w:t>
            </w:r>
            <w:r>
              <w:rPr>
                <w:spacing w:val="40"/>
                <w:sz w:val="20"/>
              </w:rPr>
              <w:t xml:space="preserve"> </w:t>
            </w:r>
            <w:r>
              <w:rPr>
                <w:spacing w:val="-2"/>
                <w:sz w:val="20"/>
              </w:rPr>
              <w:t>uitspreken.</w:t>
            </w:r>
          </w:p>
        </w:tc>
      </w:tr>
      <w:tr w:rsidR="006124A8" w14:paraId="1CA6E92B" w14:textId="77777777" w:rsidTr="002C49B1">
        <w:trPr>
          <w:trHeight w:val="794"/>
        </w:trPr>
        <w:tc>
          <w:tcPr>
            <w:tcW w:w="9062" w:type="dxa"/>
            <w:vAlign w:val="center"/>
          </w:tcPr>
          <w:p w14:paraId="50A9C993" w14:textId="77777777" w:rsidR="006124A8" w:rsidRDefault="00157AE4" w:rsidP="00431236">
            <w:pPr>
              <w:pStyle w:val="Kop3"/>
            </w:pPr>
            <w:bookmarkStart w:id="34" w:name="_Toc235003428"/>
            <w:r>
              <w:t>Afdeling</w:t>
            </w:r>
            <w:r>
              <w:rPr>
                <w:spacing w:val="-8"/>
              </w:rPr>
              <w:t xml:space="preserve"> </w:t>
            </w:r>
            <w:r>
              <w:t>3.</w:t>
            </w:r>
            <w:r>
              <w:rPr>
                <w:spacing w:val="-6"/>
              </w:rPr>
              <w:t xml:space="preserve"> </w:t>
            </w:r>
            <w:r>
              <w:t>Gebruik</w:t>
            </w:r>
            <w:r>
              <w:rPr>
                <w:spacing w:val="-8"/>
              </w:rPr>
              <w:t xml:space="preserve"> </w:t>
            </w:r>
            <w:r>
              <w:t>van</w:t>
            </w:r>
            <w:r>
              <w:rPr>
                <w:spacing w:val="-7"/>
              </w:rPr>
              <w:t xml:space="preserve"> </w:t>
            </w:r>
            <w:r>
              <w:t>tuin-,</w:t>
            </w:r>
            <w:r>
              <w:rPr>
                <w:spacing w:val="-6"/>
              </w:rPr>
              <w:t xml:space="preserve"> </w:t>
            </w:r>
            <w:r>
              <w:t>hobby-</w:t>
            </w:r>
            <w:r>
              <w:rPr>
                <w:spacing w:val="-8"/>
              </w:rPr>
              <w:t xml:space="preserve"> </w:t>
            </w:r>
            <w:r>
              <w:t>en</w:t>
            </w:r>
            <w:r>
              <w:rPr>
                <w:spacing w:val="-7"/>
              </w:rPr>
              <w:t xml:space="preserve"> </w:t>
            </w:r>
            <w:r>
              <w:rPr>
                <w:spacing w:val="-2"/>
              </w:rPr>
              <w:t>bouwwerktuigen</w:t>
            </w:r>
            <w:bookmarkEnd w:id="34"/>
          </w:p>
        </w:tc>
      </w:tr>
      <w:tr w:rsidR="002C49B1" w14:paraId="2D371EB9" w14:textId="77777777" w:rsidTr="002C49B1">
        <w:trPr>
          <w:trHeight w:val="1020"/>
        </w:trPr>
        <w:tc>
          <w:tcPr>
            <w:tcW w:w="9062" w:type="dxa"/>
            <w:vAlign w:val="center"/>
          </w:tcPr>
          <w:p w14:paraId="4B7D9E85" w14:textId="2F1F08B2" w:rsidR="002C49B1" w:rsidRPr="002C49B1" w:rsidRDefault="002C49B1" w:rsidP="002C49B1">
            <w:pPr>
              <w:pStyle w:val="TableParagraph"/>
              <w:ind w:right="93"/>
              <w:rPr>
                <w:sz w:val="20"/>
              </w:rPr>
            </w:pPr>
            <w:r>
              <w:rPr>
                <w:b/>
                <w:sz w:val="20"/>
              </w:rPr>
              <w:t xml:space="preserve">Art. 132. </w:t>
            </w:r>
            <w:r>
              <w:rPr>
                <w:sz w:val="20"/>
              </w:rPr>
              <w:t>§1 Het geluid voortgebracht door het gebruik door aannemers, ambachtslieden, arbeiders en particulieren van tuin-, hobby- en bouwwerktuigen aangedreven door ontploffings- of elektrische motoren mag geen abnormale hinder veroorzaken.</w:t>
            </w:r>
          </w:p>
        </w:tc>
      </w:tr>
      <w:tr w:rsidR="006124A8" w14:paraId="38ACD5E8" w14:textId="77777777" w:rsidTr="002C49B1">
        <w:trPr>
          <w:trHeight w:val="1928"/>
        </w:trPr>
        <w:tc>
          <w:tcPr>
            <w:tcW w:w="9062" w:type="dxa"/>
            <w:vAlign w:val="center"/>
          </w:tcPr>
          <w:p w14:paraId="57D73B4A" w14:textId="77777777" w:rsidR="006124A8" w:rsidRDefault="00157AE4" w:rsidP="002C49B1">
            <w:pPr>
              <w:pStyle w:val="TableParagraph"/>
              <w:rPr>
                <w:sz w:val="20"/>
              </w:rPr>
            </w:pPr>
            <w:r>
              <w:rPr>
                <w:sz w:val="20"/>
              </w:rPr>
              <w:t>§2 Het gebruik van de in §1 vermelde werktuigen is ’s nachts en op zon- en feestdagen verboden. Een</w:t>
            </w:r>
            <w:r>
              <w:rPr>
                <w:spacing w:val="-5"/>
                <w:sz w:val="20"/>
              </w:rPr>
              <w:t xml:space="preserve"> </w:t>
            </w:r>
            <w:r>
              <w:rPr>
                <w:sz w:val="20"/>
              </w:rPr>
              <w:t>uitzondering</w:t>
            </w:r>
            <w:r>
              <w:rPr>
                <w:spacing w:val="-8"/>
                <w:sz w:val="20"/>
              </w:rPr>
              <w:t xml:space="preserve"> </w:t>
            </w:r>
            <w:r>
              <w:rPr>
                <w:sz w:val="20"/>
              </w:rPr>
              <w:t>hierop</w:t>
            </w:r>
            <w:r>
              <w:rPr>
                <w:spacing w:val="-5"/>
                <w:sz w:val="20"/>
              </w:rPr>
              <w:t xml:space="preserve"> </w:t>
            </w:r>
            <w:r>
              <w:rPr>
                <w:sz w:val="20"/>
              </w:rPr>
              <w:t>wordt</w:t>
            </w:r>
            <w:r>
              <w:rPr>
                <w:spacing w:val="-7"/>
                <w:sz w:val="20"/>
              </w:rPr>
              <w:t xml:space="preserve"> </w:t>
            </w:r>
            <w:r>
              <w:rPr>
                <w:sz w:val="20"/>
              </w:rPr>
              <w:t>gemaakt</w:t>
            </w:r>
            <w:r>
              <w:rPr>
                <w:spacing w:val="-7"/>
                <w:sz w:val="20"/>
              </w:rPr>
              <w:t xml:space="preserve"> </w:t>
            </w:r>
            <w:r>
              <w:rPr>
                <w:sz w:val="20"/>
              </w:rPr>
              <w:t>voor</w:t>
            </w:r>
            <w:r>
              <w:rPr>
                <w:spacing w:val="-6"/>
                <w:sz w:val="20"/>
              </w:rPr>
              <w:t xml:space="preserve"> </w:t>
            </w:r>
            <w:r>
              <w:rPr>
                <w:sz w:val="20"/>
              </w:rPr>
              <w:t>landbouw-,</w:t>
            </w:r>
            <w:r>
              <w:rPr>
                <w:spacing w:val="-7"/>
                <w:sz w:val="20"/>
              </w:rPr>
              <w:t xml:space="preserve"> </w:t>
            </w:r>
            <w:r>
              <w:rPr>
                <w:sz w:val="20"/>
              </w:rPr>
              <w:t>tuinbouw-</w:t>
            </w:r>
            <w:r>
              <w:rPr>
                <w:spacing w:val="-6"/>
                <w:sz w:val="20"/>
              </w:rPr>
              <w:t xml:space="preserve"> </w:t>
            </w:r>
            <w:r>
              <w:rPr>
                <w:sz w:val="20"/>
              </w:rPr>
              <w:t>en</w:t>
            </w:r>
            <w:r>
              <w:rPr>
                <w:spacing w:val="-5"/>
                <w:sz w:val="20"/>
              </w:rPr>
              <w:t xml:space="preserve"> </w:t>
            </w:r>
            <w:r>
              <w:rPr>
                <w:sz w:val="20"/>
              </w:rPr>
              <w:t>bosbouwwerktuigen</w:t>
            </w:r>
            <w:r>
              <w:rPr>
                <w:spacing w:val="-5"/>
                <w:sz w:val="20"/>
              </w:rPr>
              <w:t xml:space="preserve"> </w:t>
            </w:r>
            <w:r>
              <w:rPr>
                <w:sz w:val="20"/>
              </w:rPr>
              <w:t>die</w:t>
            </w:r>
            <w:r>
              <w:rPr>
                <w:spacing w:val="-8"/>
                <w:sz w:val="20"/>
              </w:rPr>
              <w:t xml:space="preserve"> </w:t>
            </w:r>
            <w:r>
              <w:rPr>
                <w:sz w:val="20"/>
              </w:rPr>
              <w:t>onder normale omstandigheden worden aangewend in het kader van een bedrijfsexploitatie.</w:t>
            </w:r>
          </w:p>
          <w:p w14:paraId="770A62B7" w14:textId="77777777" w:rsidR="006124A8" w:rsidRDefault="006124A8" w:rsidP="002C49B1">
            <w:pPr>
              <w:pStyle w:val="TableParagraph"/>
              <w:ind w:left="0"/>
              <w:rPr>
                <w:sz w:val="20"/>
              </w:rPr>
            </w:pPr>
          </w:p>
          <w:p w14:paraId="647A08B4" w14:textId="77777777" w:rsidR="006124A8" w:rsidRDefault="00157AE4" w:rsidP="002C49B1">
            <w:pPr>
              <w:pStyle w:val="TableParagraph"/>
              <w:ind w:right="95"/>
              <w:rPr>
                <w:sz w:val="20"/>
              </w:rPr>
            </w:pPr>
            <w:r>
              <w:rPr>
                <w:sz w:val="20"/>
              </w:rPr>
              <w:t>Voor werken van openbaar nut of werken die om technische redenen niet kunnen onderbroken worden tijdens deze periodes is een voorafgaandelijke schriftelijke toelating van het college van burgemeester en schepenen vereist.</w:t>
            </w:r>
          </w:p>
        </w:tc>
      </w:tr>
      <w:tr w:rsidR="006124A8" w14:paraId="0F9383F1" w14:textId="77777777" w:rsidTr="002C49B1">
        <w:trPr>
          <w:trHeight w:val="827"/>
        </w:trPr>
        <w:tc>
          <w:tcPr>
            <w:tcW w:w="9062" w:type="dxa"/>
            <w:vAlign w:val="center"/>
          </w:tcPr>
          <w:p w14:paraId="0D9E5E47" w14:textId="77777777" w:rsidR="006124A8" w:rsidRDefault="00157AE4" w:rsidP="00431236">
            <w:pPr>
              <w:pStyle w:val="Kop2"/>
            </w:pPr>
            <w:bookmarkStart w:id="35" w:name="_Toc235003429"/>
            <w:r>
              <w:t>Hoofdstuk</w:t>
            </w:r>
            <w:r>
              <w:rPr>
                <w:spacing w:val="-9"/>
              </w:rPr>
              <w:t xml:space="preserve"> </w:t>
            </w:r>
            <w:r>
              <w:t>4.</w:t>
            </w:r>
            <w:r>
              <w:rPr>
                <w:spacing w:val="-8"/>
              </w:rPr>
              <w:t xml:space="preserve"> </w:t>
            </w:r>
            <w:r>
              <w:t>Lichtpollutie</w:t>
            </w:r>
            <w:bookmarkEnd w:id="35"/>
          </w:p>
        </w:tc>
      </w:tr>
      <w:tr w:rsidR="006124A8" w14:paraId="1A13A952" w14:textId="77777777" w:rsidTr="002C49B1">
        <w:trPr>
          <w:trHeight w:val="907"/>
        </w:trPr>
        <w:tc>
          <w:tcPr>
            <w:tcW w:w="9062" w:type="dxa"/>
            <w:vAlign w:val="center"/>
          </w:tcPr>
          <w:p w14:paraId="2939663B" w14:textId="77777777" w:rsidR="006124A8" w:rsidRDefault="00157AE4" w:rsidP="002C49B1">
            <w:pPr>
              <w:pStyle w:val="TableParagraph"/>
              <w:ind w:right="95"/>
              <w:rPr>
                <w:sz w:val="20"/>
              </w:rPr>
            </w:pPr>
            <w:r>
              <w:rPr>
                <w:b/>
                <w:sz w:val="20"/>
              </w:rPr>
              <w:t xml:space="preserve">Art. 133. </w:t>
            </w:r>
            <w:r>
              <w:rPr>
                <w:sz w:val="20"/>
              </w:rPr>
              <w:t>Onverminderd de van kracht zijnde wettelijke en reglementaire bepalingen aangaande verlichten</w:t>
            </w:r>
            <w:r>
              <w:rPr>
                <w:spacing w:val="-5"/>
                <w:sz w:val="20"/>
              </w:rPr>
              <w:t xml:space="preserve"> </w:t>
            </w:r>
            <w:r>
              <w:rPr>
                <w:sz w:val="20"/>
              </w:rPr>
              <w:t>en</w:t>
            </w:r>
            <w:r>
              <w:rPr>
                <w:spacing w:val="-5"/>
                <w:sz w:val="20"/>
              </w:rPr>
              <w:t xml:space="preserve"> </w:t>
            </w:r>
            <w:r>
              <w:rPr>
                <w:sz w:val="20"/>
              </w:rPr>
              <w:t>verlichting</w:t>
            </w:r>
            <w:r>
              <w:rPr>
                <w:spacing w:val="-5"/>
                <w:sz w:val="20"/>
              </w:rPr>
              <w:t xml:space="preserve"> </w:t>
            </w:r>
            <w:r>
              <w:rPr>
                <w:sz w:val="20"/>
              </w:rPr>
              <w:t>moet</w:t>
            </w:r>
            <w:r>
              <w:rPr>
                <w:spacing w:val="-5"/>
                <w:sz w:val="20"/>
              </w:rPr>
              <w:t xml:space="preserve"> </w:t>
            </w:r>
            <w:r>
              <w:rPr>
                <w:sz w:val="20"/>
              </w:rPr>
              <w:t>men</w:t>
            </w:r>
            <w:r>
              <w:rPr>
                <w:spacing w:val="-5"/>
                <w:sz w:val="20"/>
              </w:rPr>
              <w:t xml:space="preserve"> </w:t>
            </w:r>
            <w:r>
              <w:rPr>
                <w:sz w:val="20"/>
              </w:rPr>
              <w:t>de</w:t>
            </w:r>
            <w:r>
              <w:rPr>
                <w:spacing w:val="-5"/>
                <w:sz w:val="20"/>
              </w:rPr>
              <w:t xml:space="preserve"> </w:t>
            </w:r>
            <w:r>
              <w:rPr>
                <w:sz w:val="20"/>
              </w:rPr>
              <w:t>nodige</w:t>
            </w:r>
            <w:r>
              <w:rPr>
                <w:spacing w:val="-5"/>
                <w:sz w:val="20"/>
              </w:rPr>
              <w:t xml:space="preserve"> </w:t>
            </w:r>
            <w:r>
              <w:rPr>
                <w:sz w:val="20"/>
              </w:rPr>
              <w:t>maatregelen</w:t>
            </w:r>
            <w:r>
              <w:rPr>
                <w:spacing w:val="-5"/>
                <w:sz w:val="20"/>
              </w:rPr>
              <w:t xml:space="preserve"> </w:t>
            </w:r>
            <w:r>
              <w:rPr>
                <w:sz w:val="20"/>
              </w:rPr>
              <w:t>nemen</w:t>
            </w:r>
            <w:r>
              <w:rPr>
                <w:spacing w:val="-5"/>
                <w:sz w:val="20"/>
              </w:rPr>
              <w:t xml:space="preserve"> </w:t>
            </w:r>
            <w:r>
              <w:rPr>
                <w:sz w:val="20"/>
              </w:rPr>
              <w:t>om</w:t>
            </w:r>
            <w:r>
              <w:rPr>
                <w:spacing w:val="-5"/>
                <w:sz w:val="20"/>
              </w:rPr>
              <w:t xml:space="preserve"> </w:t>
            </w:r>
            <w:r>
              <w:rPr>
                <w:sz w:val="20"/>
              </w:rPr>
              <w:t>lichthinder</w:t>
            </w:r>
            <w:r>
              <w:rPr>
                <w:spacing w:val="-4"/>
                <w:sz w:val="20"/>
              </w:rPr>
              <w:t xml:space="preserve"> </w:t>
            </w:r>
            <w:r>
              <w:rPr>
                <w:sz w:val="20"/>
              </w:rPr>
              <w:t>en</w:t>
            </w:r>
            <w:r>
              <w:rPr>
                <w:spacing w:val="-5"/>
                <w:sz w:val="20"/>
              </w:rPr>
              <w:t xml:space="preserve"> </w:t>
            </w:r>
            <w:r>
              <w:rPr>
                <w:sz w:val="20"/>
              </w:rPr>
              <w:t>lichtvervuiling</w:t>
            </w:r>
            <w:r>
              <w:rPr>
                <w:spacing w:val="-5"/>
                <w:sz w:val="20"/>
              </w:rPr>
              <w:t xml:space="preserve"> </w:t>
            </w:r>
            <w:r>
              <w:rPr>
                <w:sz w:val="20"/>
              </w:rPr>
              <w:t xml:space="preserve">te </w:t>
            </w:r>
            <w:r>
              <w:rPr>
                <w:spacing w:val="-2"/>
                <w:sz w:val="20"/>
              </w:rPr>
              <w:t>voorkomen.</w:t>
            </w:r>
          </w:p>
        </w:tc>
      </w:tr>
      <w:tr w:rsidR="006124A8" w14:paraId="402F36DF" w14:textId="77777777" w:rsidTr="002C49B1">
        <w:trPr>
          <w:trHeight w:val="1247"/>
        </w:trPr>
        <w:tc>
          <w:tcPr>
            <w:tcW w:w="9062" w:type="dxa"/>
            <w:vAlign w:val="center"/>
          </w:tcPr>
          <w:p w14:paraId="7F5377FE" w14:textId="77777777" w:rsidR="006124A8" w:rsidRDefault="00157AE4" w:rsidP="002C49B1">
            <w:pPr>
              <w:pStyle w:val="TableParagraph"/>
              <w:ind w:right="95"/>
              <w:rPr>
                <w:sz w:val="20"/>
              </w:rPr>
            </w:pPr>
            <w:r>
              <w:rPr>
                <w:b/>
                <w:sz w:val="20"/>
              </w:rPr>
              <w:t xml:space="preserve">Art. 134. </w:t>
            </w:r>
            <w:r>
              <w:rPr>
                <w:sz w:val="20"/>
              </w:rPr>
              <w:t xml:space="preserve">Het gebruik en de intensiteit van lichtbronnen in open lucht is beperkt tot de noodwendigheden </w:t>
            </w:r>
            <w:proofErr w:type="gramStart"/>
            <w:r>
              <w:rPr>
                <w:sz w:val="20"/>
              </w:rPr>
              <w:t>inzake</w:t>
            </w:r>
            <w:proofErr w:type="gramEnd"/>
            <w:r>
              <w:rPr>
                <w:sz w:val="20"/>
              </w:rPr>
              <w:t xml:space="preserve"> uitbating van een inrichting en veiligheid van de aanwezige personen. Ze mag</w:t>
            </w:r>
            <w:r>
              <w:rPr>
                <w:spacing w:val="-8"/>
                <w:sz w:val="20"/>
              </w:rPr>
              <w:t xml:space="preserve"> </w:t>
            </w:r>
            <w:r>
              <w:rPr>
                <w:sz w:val="20"/>
              </w:rPr>
              <w:t>de</w:t>
            </w:r>
            <w:r>
              <w:rPr>
                <w:spacing w:val="-10"/>
                <w:sz w:val="20"/>
              </w:rPr>
              <w:t xml:space="preserve"> </w:t>
            </w:r>
            <w:r>
              <w:rPr>
                <w:sz w:val="20"/>
              </w:rPr>
              <w:t>normale</w:t>
            </w:r>
            <w:r>
              <w:rPr>
                <w:spacing w:val="-8"/>
                <w:sz w:val="20"/>
              </w:rPr>
              <w:t xml:space="preserve"> </w:t>
            </w:r>
            <w:r>
              <w:rPr>
                <w:sz w:val="20"/>
              </w:rPr>
              <w:t>intensiteit</w:t>
            </w:r>
            <w:r>
              <w:rPr>
                <w:spacing w:val="-7"/>
                <w:sz w:val="20"/>
              </w:rPr>
              <w:t xml:space="preserve"> </w:t>
            </w:r>
            <w:r>
              <w:rPr>
                <w:sz w:val="20"/>
              </w:rPr>
              <w:t>van</w:t>
            </w:r>
            <w:r>
              <w:rPr>
                <w:spacing w:val="-10"/>
                <w:sz w:val="20"/>
              </w:rPr>
              <w:t xml:space="preserve"> </w:t>
            </w:r>
            <w:r>
              <w:rPr>
                <w:sz w:val="20"/>
              </w:rPr>
              <w:t>de</w:t>
            </w:r>
            <w:r>
              <w:rPr>
                <w:spacing w:val="-8"/>
                <w:sz w:val="20"/>
              </w:rPr>
              <w:t xml:space="preserve"> </w:t>
            </w:r>
            <w:r>
              <w:rPr>
                <w:sz w:val="20"/>
              </w:rPr>
              <w:t>meest</w:t>
            </w:r>
            <w:r>
              <w:rPr>
                <w:spacing w:val="-7"/>
                <w:sz w:val="20"/>
              </w:rPr>
              <w:t xml:space="preserve"> </w:t>
            </w:r>
            <w:r>
              <w:rPr>
                <w:sz w:val="20"/>
              </w:rPr>
              <w:t>nabije</w:t>
            </w:r>
            <w:r>
              <w:rPr>
                <w:spacing w:val="-10"/>
                <w:sz w:val="20"/>
              </w:rPr>
              <w:t xml:space="preserve"> </w:t>
            </w:r>
            <w:r>
              <w:rPr>
                <w:sz w:val="20"/>
              </w:rPr>
              <w:t>straatverlichting</w:t>
            </w:r>
            <w:r>
              <w:rPr>
                <w:spacing w:val="-10"/>
                <w:sz w:val="20"/>
              </w:rPr>
              <w:t xml:space="preserve"> </w:t>
            </w:r>
            <w:r>
              <w:rPr>
                <w:sz w:val="20"/>
              </w:rPr>
              <w:t>niet</w:t>
            </w:r>
            <w:r>
              <w:rPr>
                <w:spacing w:val="-10"/>
                <w:sz w:val="20"/>
              </w:rPr>
              <w:t xml:space="preserve"> </w:t>
            </w:r>
            <w:r>
              <w:rPr>
                <w:sz w:val="20"/>
              </w:rPr>
              <w:t>overschrijden,</w:t>
            </w:r>
            <w:r>
              <w:rPr>
                <w:spacing w:val="-10"/>
                <w:sz w:val="20"/>
              </w:rPr>
              <w:t xml:space="preserve"> </w:t>
            </w:r>
            <w:r>
              <w:rPr>
                <w:sz w:val="20"/>
              </w:rPr>
              <w:t>behalve</w:t>
            </w:r>
            <w:r>
              <w:rPr>
                <w:spacing w:val="-10"/>
                <w:sz w:val="20"/>
              </w:rPr>
              <w:t xml:space="preserve"> </w:t>
            </w:r>
            <w:r>
              <w:rPr>
                <w:sz w:val="20"/>
              </w:rPr>
              <w:t>wanneer dit noodzakelijk is voor de uitbating.</w:t>
            </w:r>
          </w:p>
        </w:tc>
      </w:tr>
      <w:tr w:rsidR="006124A8" w14:paraId="621221BB" w14:textId="77777777" w:rsidTr="002C49B1">
        <w:trPr>
          <w:trHeight w:val="1474"/>
        </w:trPr>
        <w:tc>
          <w:tcPr>
            <w:tcW w:w="9062" w:type="dxa"/>
            <w:vAlign w:val="center"/>
          </w:tcPr>
          <w:p w14:paraId="6E58DC8E" w14:textId="77777777" w:rsidR="006124A8" w:rsidRDefault="00157AE4" w:rsidP="002C49B1">
            <w:pPr>
              <w:pStyle w:val="TableParagraph"/>
              <w:ind w:right="95"/>
              <w:rPr>
                <w:sz w:val="20"/>
              </w:rPr>
            </w:pPr>
            <w:r>
              <w:rPr>
                <w:b/>
                <w:sz w:val="20"/>
              </w:rPr>
              <w:t xml:space="preserve">Art. 135. </w:t>
            </w:r>
            <w:r>
              <w:rPr>
                <w:sz w:val="20"/>
              </w:rPr>
              <w:t>De verlichting wordt zo ontworpen dat in alle omstandigheden niet-functionele lichtoverdracht</w:t>
            </w:r>
            <w:r>
              <w:rPr>
                <w:spacing w:val="-2"/>
                <w:sz w:val="20"/>
              </w:rPr>
              <w:t xml:space="preserve"> </w:t>
            </w:r>
            <w:r>
              <w:rPr>
                <w:sz w:val="20"/>
              </w:rPr>
              <w:t>naar</w:t>
            </w:r>
            <w:r>
              <w:rPr>
                <w:spacing w:val="-2"/>
                <w:sz w:val="20"/>
              </w:rPr>
              <w:t xml:space="preserve"> </w:t>
            </w:r>
            <w:r>
              <w:rPr>
                <w:sz w:val="20"/>
              </w:rPr>
              <w:t>de</w:t>
            </w:r>
            <w:r>
              <w:rPr>
                <w:spacing w:val="-2"/>
                <w:sz w:val="20"/>
              </w:rPr>
              <w:t xml:space="preserve"> </w:t>
            </w:r>
            <w:r>
              <w:rPr>
                <w:sz w:val="20"/>
              </w:rPr>
              <w:t>omgeving</w:t>
            </w:r>
            <w:r>
              <w:rPr>
                <w:spacing w:val="-2"/>
                <w:sz w:val="20"/>
              </w:rPr>
              <w:t xml:space="preserve"> </w:t>
            </w:r>
            <w:r>
              <w:rPr>
                <w:sz w:val="20"/>
              </w:rPr>
              <w:t>maximaal</w:t>
            </w:r>
            <w:r>
              <w:rPr>
                <w:spacing w:val="-2"/>
                <w:sz w:val="20"/>
              </w:rPr>
              <w:t xml:space="preserve"> </w:t>
            </w:r>
            <w:r>
              <w:rPr>
                <w:sz w:val="20"/>
              </w:rPr>
              <w:t>wordt</w:t>
            </w:r>
            <w:r>
              <w:rPr>
                <w:spacing w:val="-2"/>
                <w:sz w:val="20"/>
              </w:rPr>
              <w:t xml:space="preserve"> </w:t>
            </w:r>
            <w:r>
              <w:rPr>
                <w:sz w:val="20"/>
              </w:rPr>
              <w:t>beperkt.</w:t>
            </w:r>
            <w:r>
              <w:rPr>
                <w:spacing w:val="-2"/>
                <w:sz w:val="20"/>
              </w:rPr>
              <w:t xml:space="preserve"> </w:t>
            </w:r>
            <w:r>
              <w:rPr>
                <w:sz w:val="20"/>
              </w:rPr>
              <w:t>De</w:t>
            </w:r>
            <w:r>
              <w:rPr>
                <w:spacing w:val="-2"/>
                <w:sz w:val="20"/>
              </w:rPr>
              <w:t xml:space="preserve"> </w:t>
            </w:r>
            <w:r>
              <w:rPr>
                <w:sz w:val="20"/>
              </w:rPr>
              <w:t>verlichting is</w:t>
            </w:r>
            <w:r>
              <w:rPr>
                <w:spacing w:val="-1"/>
                <w:sz w:val="20"/>
              </w:rPr>
              <w:t xml:space="preserve"> </w:t>
            </w:r>
            <w:r>
              <w:rPr>
                <w:sz w:val="20"/>
              </w:rPr>
              <w:t>uitsluitend</w:t>
            </w:r>
            <w:r>
              <w:rPr>
                <w:spacing w:val="-2"/>
                <w:sz w:val="20"/>
              </w:rPr>
              <w:t xml:space="preserve"> </w:t>
            </w:r>
            <w:r>
              <w:rPr>
                <w:sz w:val="20"/>
              </w:rPr>
              <w:t>gericht</w:t>
            </w:r>
            <w:r>
              <w:rPr>
                <w:spacing w:val="-2"/>
                <w:sz w:val="20"/>
              </w:rPr>
              <w:t xml:space="preserve"> </w:t>
            </w:r>
            <w:r>
              <w:rPr>
                <w:sz w:val="20"/>
              </w:rPr>
              <w:t>op</w:t>
            </w:r>
            <w:r>
              <w:rPr>
                <w:spacing w:val="-2"/>
                <w:sz w:val="20"/>
              </w:rPr>
              <w:t xml:space="preserve"> </w:t>
            </w:r>
            <w:r>
              <w:rPr>
                <w:sz w:val="20"/>
              </w:rPr>
              <w:t>de plaats</w:t>
            </w:r>
            <w:r>
              <w:rPr>
                <w:spacing w:val="-11"/>
                <w:sz w:val="20"/>
              </w:rPr>
              <w:t xml:space="preserve"> </w:t>
            </w:r>
            <w:r>
              <w:rPr>
                <w:sz w:val="20"/>
              </w:rPr>
              <w:t>waar</w:t>
            </w:r>
            <w:r>
              <w:rPr>
                <w:spacing w:val="-11"/>
                <w:sz w:val="20"/>
              </w:rPr>
              <w:t xml:space="preserve"> </w:t>
            </w:r>
            <w:r>
              <w:rPr>
                <w:sz w:val="20"/>
              </w:rPr>
              <w:t>het</w:t>
            </w:r>
            <w:r>
              <w:rPr>
                <w:spacing w:val="-10"/>
                <w:sz w:val="20"/>
              </w:rPr>
              <w:t xml:space="preserve"> </w:t>
            </w:r>
            <w:r>
              <w:rPr>
                <w:sz w:val="20"/>
              </w:rPr>
              <w:t>nodig</w:t>
            </w:r>
            <w:r>
              <w:rPr>
                <w:spacing w:val="-11"/>
                <w:sz w:val="20"/>
              </w:rPr>
              <w:t xml:space="preserve"> </w:t>
            </w:r>
            <w:r>
              <w:rPr>
                <w:sz w:val="20"/>
              </w:rPr>
              <w:t>is:</w:t>
            </w:r>
            <w:r>
              <w:rPr>
                <w:spacing w:val="-11"/>
                <w:sz w:val="20"/>
              </w:rPr>
              <w:t xml:space="preserve"> </w:t>
            </w:r>
            <w:r>
              <w:rPr>
                <w:sz w:val="20"/>
              </w:rPr>
              <w:t>het</w:t>
            </w:r>
            <w:r>
              <w:rPr>
                <w:spacing w:val="-10"/>
                <w:sz w:val="20"/>
              </w:rPr>
              <w:t xml:space="preserve"> </w:t>
            </w:r>
            <w:r>
              <w:rPr>
                <w:sz w:val="20"/>
              </w:rPr>
              <w:t>doelgebied.</w:t>
            </w:r>
            <w:r>
              <w:rPr>
                <w:spacing w:val="-11"/>
                <w:sz w:val="20"/>
              </w:rPr>
              <w:t xml:space="preserve"> </w:t>
            </w:r>
            <w:r>
              <w:rPr>
                <w:sz w:val="20"/>
              </w:rPr>
              <w:t>Al</w:t>
            </w:r>
            <w:r>
              <w:rPr>
                <w:spacing w:val="-12"/>
                <w:sz w:val="20"/>
              </w:rPr>
              <w:t xml:space="preserve"> </w:t>
            </w:r>
            <w:r>
              <w:rPr>
                <w:sz w:val="20"/>
              </w:rPr>
              <w:t>het</w:t>
            </w:r>
            <w:r>
              <w:rPr>
                <w:spacing w:val="-10"/>
                <w:sz w:val="20"/>
              </w:rPr>
              <w:t xml:space="preserve"> </w:t>
            </w:r>
            <w:r>
              <w:rPr>
                <w:sz w:val="20"/>
              </w:rPr>
              <w:t>licht</w:t>
            </w:r>
            <w:r>
              <w:rPr>
                <w:spacing w:val="-11"/>
                <w:sz w:val="20"/>
              </w:rPr>
              <w:t xml:space="preserve"> </w:t>
            </w:r>
            <w:r>
              <w:rPr>
                <w:sz w:val="20"/>
              </w:rPr>
              <w:t>dat</w:t>
            </w:r>
            <w:r>
              <w:rPr>
                <w:spacing w:val="-10"/>
                <w:sz w:val="20"/>
              </w:rPr>
              <w:t xml:space="preserve"> </w:t>
            </w:r>
            <w:r>
              <w:rPr>
                <w:sz w:val="20"/>
              </w:rPr>
              <w:t>vanaf</w:t>
            </w:r>
            <w:r>
              <w:rPr>
                <w:spacing w:val="-11"/>
                <w:sz w:val="20"/>
              </w:rPr>
              <w:t xml:space="preserve"> </w:t>
            </w:r>
            <w:r>
              <w:rPr>
                <w:sz w:val="20"/>
              </w:rPr>
              <w:t>het</w:t>
            </w:r>
            <w:r>
              <w:rPr>
                <w:spacing w:val="-11"/>
                <w:sz w:val="20"/>
              </w:rPr>
              <w:t xml:space="preserve"> </w:t>
            </w:r>
            <w:r>
              <w:rPr>
                <w:sz w:val="20"/>
              </w:rPr>
              <w:t>toestel</w:t>
            </w:r>
            <w:r>
              <w:rPr>
                <w:spacing w:val="-12"/>
                <w:sz w:val="20"/>
              </w:rPr>
              <w:t xml:space="preserve"> </w:t>
            </w:r>
            <w:r>
              <w:rPr>
                <w:sz w:val="20"/>
              </w:rPr>
              <w:t>buiten</w:t>
            </w:r>
            <w:r>
              <w:rPr>
                <w:spacing w:val="-11"/>
                <w:sz w:val="20"/>
              </w:rPr>
              <w:t xml:space="preserve"> </w:t>
            </w:r>
            <w:r>
              <w:rPr>
                <w:sz w:val="20"/>
              </w:rPr>
              <w:t>dit</w:t>
            </w:r>
            <w:r>
              <w:rPr>
                <w:spacing w:val="-10"/>
                <w:sz w:val="20"/>
              </w:rPr>
              <w:t xml:space="preserve"> </w:t>
            </w:r>
            <w:r>
              <w:rPr>
                <w:sz w:val="20"/>
              </w:rPr>
              <w:t>doelgebied</w:t>
            </w:r>
            <w:r>
              <w:rPr>
                <w:spacing w:val="-11"/>
                <w:sz w:val="20"/>
              </w:rPr>
              <w:t xml:space="preserve"> </w:t>
            </w:r>
            <w:r>
              <w:rPr>
                <w:sz w:val="20"/>
              </w:rPr>
              <w:t>terecht komt, moet afgeschermd worden. Horizontaal, schuin opwaarts of volledig opwaarts verlichten is verboden tenzij dit om technische of andere redenen niet anders mogelijk is.</w:t>
            </w:r>
          </w:p>
        </w:tc>
      </w:tr>
      <w:tr w:rsidR="006124A8" w14:paraId="0BCD6892" w14:textId="77777777" w:rsidTr="002C49B1">
        <w:trPr>
          <w:trHeight w:val="1194"/>
        </w:trPr>
        <w:tc>
          <w:tcPr>
            <w:tcW w:w="9062" w:type="dxa"/>
            <w:vAlign w:val="center"/>
          </w:tcPr>
          <w:p w14:paraId="6CA4DD5F" w14:textId="77777777" w:rsidR="006124A8" w:rsidRDefault="00157AE4" w:rsidP="002C49B1">
            <w:pPr>
              <w:pStyle w:val="TableParagraph"/>
              <w:ind w:right="95" w:hanging="1"/>
              <w:rPr>
                <w:sz w:val="20"/>
              </w:rPr>
            </w:pPr>
            <w:r>
              <w:rPr>
                <w:b/>
                <w:sz w:val="20"/>
              </w:rPr>
              <w:t xml:space="preserve">Art. 136. </w:t>
            </w:r>
            <w:r>
              <w:rPr>
                <w:sz w:val="20"/>
              </w:rPr>
              <w:t>Het is verboden in het luchtruim boven het grondgebied van de gemeente gespreid licht, lichtbundels (laserlicht, gewoon kunstlicht, gebundelde lichtstralen …) of gelijkaardig licht voort te brengen of te projecteren, hetzij rechtstreeks, hetzij door weerkaatsing, tenzij voorafgaande schriftelijke toelating van de bevoegde overheden.</w:t>
            </w:r>
          </w:p>
        </w:tc>
      </w:tr>
      <w:tr w:rsidR="006124A8" w14:paraId="1B7A7CD5" w14:textId="77777777" w:rsidTr="002C49B1">
        <w:trPr>
          <w:trHeight w:val="737"/>
        </w:trPr>
        <w:tc>
          <w:tcPr>
            <w:tcW w:w="9062" w:type="dxa"/>
            <w:vAlign w:val="center"/>
          </w:tcPr>
          <w:p w14:paraId="6231619C" w14:textId="77777777" w:rsidR="006124A8" w:rsidRDefault="00157AE4" w:rsidP="002C49B1">
            <w:pPr>
              <w:pStyle w:val="TableParagraph"/>
              <w:rPr>
                <w:sz w:val="20"/>
              </w:rPr>
            </w:pPr>
            <w:r>
              <w:rPr>
                <w:b/>
                <w:sz w:val="20"/>
              </w:rPr>
              <w:t xml:space="preserve">Art. 137. </w:t>
            </w:r>
            <w:r>
              <w:rPr>
                <w:sz w:val="20"/>
              </w:rPr>
              <w:t>Klemtoonverlichting mag uitsluitend gericht zijn op het te verlichten doelgebied en moet, indien technisch mogelijk, neerwaarts gericht zijn.</w:t>
            </w:r>
          </w:p>
        </w:tc>
      </w:tr>
      <w:tr w:rsidR="006124A8" w14:paraId="227C77F8" w14:textId="77777777" w:rsidTr="002C49B1">
        <w:trPr>
          <w:trHeight w:val="1020"/>
        </w:trPr>
        <w:tc>
          <w:tcPr>
            <w:tcW w:w="9062" w:type="dxa"/>
            <w:vAlign w:val="center"/>
          </w:tcPr>
          <w:p w14:paraId="4513C514" w14:textId="77777777" w:rsidR="006124A8" w:rsidRDefault="00157AE4" w:rsidP="002C49B1">
            <w:pPr>
              <w:pStyle w:val="TableParagraph"/>
              <w:ind w:right="95"/>
              <w:rPr>
                <w:sz w:val="20"/>
              </w:rPr>
            </w:pPr>
            <w:r>
              <w:rPr>
                <w:b/>
                <w:sz w:val="20"/>
              </w:rPr>
              <w:lastRenderedPageBreak/>
              <w:t xml:space="preserve">Art. 138. </w:t>
            </w:r>
            <w:r>
              <w:rPr>
                <w:sz w:val="20"/>
              </w:rPr>
              <w:t xml:space="preserve">Alle lichtreclame moet gedoofd zijn van 1 uur tot 6 uur of tegelijk met de straatverlichting </w:t>
            </w:r>
            <w:proofErr w:type="gramStart"/>
            <w:r>
              <w:rPr>
                <w:sz w:val="20"/>
              </w:rPr>
              <w:t>indien</w:t>
            </w:r>
            <w:proofErr w:type="gramEnd"/>
            <w:r>
              <w:rPr>
                <w:sz w:val="20"/>
              </w:rPr>
              <w:t xml:space="preserve"> deze</w:t>
            </w:r>
            <w:r>
              <w:rPr>
                <w:spacing w:val="-2"/>
                <w:sz w:val="20"/>
              </w:rPr>
              <w:t xml:space="preserve"> </w:t>
            </w:r>
            <w:r>
              <w:rPr>
                <w:sz w:val="20"/>
              </w:rPr>
              <w:t>vroeger wordt gedoofd, met uitzondering van</w:t>
            </w:r>
            <w:r>
              <w:rPr>
                <w:spacing w:val="-2"/>
                <w:sz w:val="20"/>
              </w:rPr>
              <w:t xml:space="preserve"> </w:t>
            </w:r>
            <w:r>
              <w:rPr>
                <w:sz w:val="20"/>
              </w:rPr>
              <w:t>de</w:t>
            </w:r>
            <w:r>
              <w:rPr>
                <w:spacing w:val="-2"/>
                <w:sz w:val="20"/>
              </w:rPr>
              <w:t xml:space="preserve"> </w:t>
            </w:r>
            <w:r>
              <w:rPr>
                <w:sz w:val="20"/>
              </w:rPr>
              <w:t>wettelijke toegelaten</w:t>
            </w:r>
            <w:r>
              <w:rPr>
                <w:spacing w:val="-2"/>
                <w:sz w:val="20"/>
              </w:rPr>
              <w:t xml:space="preserve"> </w:t>
            </w:r>
            <w:r>
              <w:rPr>
                <w:sz w:val="20"/>
              </w:rPr>
              <w:t>lichtreclames</w:t>
            </w:r>
            <w:r>
              <w:rPr>
                <w:spacing w:val="-1"/>
                <w:sz w:val="20"/>
              </w:rPr>
              <w:t xml:space="preserve"> </w:t>
            </w:r>
            <w:r>
              <w:rPr>
                <w:sz w:val="20"/>
              </w:rPr>
              <w:t>(bv. Medische wachtdiensten) en horecazaken.</w:t>
            </w:r>
          </w:p>
        </w:tc>
      </w:tr>
      <w:tr w:rsidR="006124A8" w14:paraId="25E150D9" w14:textId="77777777" w:rsidTr="002C49B1">
        <w:trPr>
          <w:trHeight w:val="567"/>
        </w:trPr>
        <w:tc>
          <w:tcPr>
            <w:tcW w:w="9062" w:type="dxa"/>
            <w:vAlign w:val="center"/>
          </w:tcPr>
          <w:p w14:paraId="1C13278F" w14:textId="77777777" w:rsidR="006124A8" w:rsidRDefault="00157AE4" w:rsidP="002C49B1">
            <w:pPr>
              <w:pStyle w:val="TableParagraph"/>
              <w:spacing w:line="229" w:lineRule="exact"/>
              <w:rPr>
                <w:sz w:val="20"/>
              </w:rPr>
            </w:pPr>
            <w:r>
              <w:rPr>
                <w:b/>
                <w:spacing w:val="-2"/>
                <w:sz w:val="20"/>
              </w:rPr>
              <w:t>Art.</w:t>
            </w:r>
            <w:r>
              <w:rPr>
                <w:b/>
                <w:spacing w:val="-6"/>
                <w:sz w:val="20"/>
              </w:rPr>
              <w:t xml:space="preserve"> </w:t>
            </w:r>
            <w:r>
              <w:rPr>
                <w:b/>
                <w:spacing w:val="-2"/>
                <w:sz w:val="20"/>
              </w:rPr>
              <w:t>139.</w:t>
            </w:r>
            <w:r>
              <w:rPr>
                <w:b/>
                <w:spacing w:val="-4"/>
                <w:sz w:val="20"/>
              </w:rPr>
              <w:t xml:space="preserve"> </w:t>
            </w:r>
            <w:r>
              <w:rPr>
                <w:spacing w:val="-2"/>
                <w:sz w:val="20"/>
              </w:rPr>
              <w:t>Aan</w:t>
            </w:r>
            <w:r>
              <w:rPr>
                <w:spacing w:val="-3"/>
                <w:sz w:val="20"/>
              </w:rPr>
              <w:t xml:space="preserve"> </w:t>
            </w:r>
            <w:r>
              <w:rPr>
                <w:spacing w:val="-2"/>
                <w:sz w:val="20"/>
              </w:rPr>
              <w:t>en</w:t>
            </w:r>
            <w:r>
              <w:rPr>
                <w:spacing w:val="-6"/>
                <w:sz w:val="20"/>
              </w:rPr>
              <w:t xml:space="preserve"> </w:t>
            </w:r>
            <w:r>
              <w:rPr>
                <w:spacing w:val="-2"/>
                <w:sz w:val="20"/>
              </w:rPr>
              <w:t>-uitgaande</w:t>
            </w:r>
            <w:r>
              <w:rPr>
                <w:spacing w:val="-3"/>
                <w:sz w:val="20"/>
              </w:rPr>
              <w:t xml:space="preserve"> </w:t>
            </w:r>
            <w:r>
              <w:rPr>
                <w:spacing w:val="-2"/>
                <w:sz w:val="20"/>
              </w:rPr>
              <w:t>lichtreclames</w:t>
            </w:r>
            <w:r>
              <w:rPr>
                <w:spacing w:val="-4"/>
                <w:sz w:val="20"/>
              </w:rPr>
              <w:t xml:space="preserve"> </w:t>
            </w:r>
            <w:r>
              <w:rPr>
                <w:spacing w:val="-2"/>
                <w:sz w:val="20"/>
              </w:rPr>
              <w:t>en</w:t>
            </w:r>
            <w:r>
              <w:rPr>
                <w:spacing w:val="-4"/>
                <w:sz w:val="20"/>
              </w:rPr>
              <w:t xml:space="preserve"> </w:t>
            </w:r>
            <w:r>
              <w:rPr>
                <w:spacing w:val="-2"/>
                <w:sz w:val="20"/>
              </w:rPr>
              <w:t>lichtreclames</w:t>
            </w:r>
            <w:r>
              <w:rPr>
                <w:spacing w:val="-4"/>
                <w:sz w:val="20"/>
              </w:rPr>
              <w:t xml:space="preserve"> </w:t>
            </w:r>
            <w:r>
              <w:rPr>
                <w:spacing w:val="-2"/>
                <w:sz w:val="20"/>
              </w:rPr>
              <w:t>voorzien</w:t>
            </w:r>
            <w:r>
              <w:rPr>
                <w:spacing w:val="-6"/>
                <w:sz w:val="20"/>
              </w:rPr>
              <w:t xml:space="preserve"> </w:t>
            </w:r>
            <w:r>
              <w:rPr>
                <w:spacing w:val="-2"/>
                <w:sz w:val="20"/>
              </w:rPr>
              <w:t>van</w:t>
            </w:r>
            <w:r>
              <w:rPr>
                <w:spacing w:val="-6"/>
                <w:sz w:val="20"/>
              </w:rPr>
              <w:t xml:space="preserve"> </w:t>
            </w:r>
            <w:r>
              <w:rPr>
                <w:spacing w:val="-2"/>
                <w:sz w:val="20"/>
              </w:rPr>
              <w:t>knipperlichten</w:t>
            </w:r>
            <w:r>
              <w:rPr>
                <w:spacing w:val="-3"/>
                <w:sz w:val="20"/>
              </w:rPr>
              <w:t xml:space="preserve"> </w:t>
            </w:r>
            <w:r>
              <w:rPr>
                <w:spacing w:val="-2"/>
                <w:sz w:val="20"/>
              </w:rPr>
              <w:t>zijn</w:t>
            </w:r>
            <w:r>
              <w:rPr>
                <w:spacing w:val="-6"/>
                <w:sz w:val="20"/>
              </w:rPr>
              <w:t xml:space="preserve"> </w:t>
            </w:r>
            <w:r>
              <w:rPr>
                <w:spacing w:val="-2"/>
                <w:sz w:val="20"/>
              </w:rPr>
              <w:t>verboden.</w:t>
            </w:r>
          </w:p>
        </w:tc>
      </w:tr>
      <w:tr w:rsidR="006124A8" w14:paraId="79B36F00" w14:textId="77777777" w:rsidTr="002C49B1">
        <w:trPr>
          <w:trHeight w:val="460"/>
        </w:trPr>
        <w:tc>
          <w:tcPr>
            <w:tcW w:w="9062" w:type="dxa"/>
            <w:vAlign w:val="center"/>
          </w:tcPr>
          <w:p w14:paraId="4FE75BA3" w14:textId="2E825F8D" w:rsidR="006124A8" w:rsidRDefault="00157AE4" w:rsidP="002C49B1">
            <w:pPr>
              <w:pStyle w:val="TableParagraph"/>
              <w:spacing w:line="229" w:lineRule="exact"/>
              <w:rPr>
                <w:sz w:val="20"/>
              </w:rPr>
            </w:pPr>
            <w:r>
              <w:rPr>
                <w:b/>
                <w:sz w:val="20"/>
              </w:rPr>
              <w:t>Art.</w:t>
            </w:r>
            <w:r>
              <w:rPr>
                <w:b/>
                <w:spacing w:val="-6"/>
                <w:sz w:val="20"/>
              </w:rPr>
              <w:t xml:space="preserve"> </w:t>
            </w:r>
            <w:r>
              <w:rPr>
                <w:b/>
                <w:sz w:val="20"/>
              </w:rPr>
              <w:t>140.</w:t>
            </w:r>
            <w:r>
              <w:rPr>
                <w:b/>
                <w:spacing w:val="-5"/>
                <w:sz w:val="20"/>
              </w:rPr>
              <w:t xml:space="preserve"> </w:t>
            </w:r>
            <w:r>
              <w:rPr>
                <w:spacing w:val="-2"/>
                <w:sz w:val="20"/>
              </w:rPr>
              <w:t>Geschrapt</w:t>
            </w:r>
            <w:r w:rsidR="002C49B1">
              <w:rPr>
                <w:spacing w:val="-2"/>
                <w:sz w:val="20"/>
              </w:rPr>
              <w:t>.</w:t>
            </w:r>
            <w:r w:rsidR="002C49B1">
              <w:rPr>
                <w:rStyle w:val="Voetnootmarkering"/>
                <w:spacing w:val="-2"/>
                <w:sz w:val="20"/>
              </w:rPr>
              <w:footnoteReference w:id="3"/>
            </w:r>
          </w:p>
        </w:tc>
      </w:tr>
    </w:tbl>
    <w:p w14:paraId="0D358E25" w14:textId="77777777" w:rsidR="005F012F" w:rsidRDefault="005F012F" w:rsidP="00990C54">
      <w:pPr>
        <w:rPr>
          <w:sz w:val="28"/>
          <w:szCs w:val="28"/>
          <w:u w:color="355E91"/>
        </w:rPr>
      </w:pPr>
      <w:r>
        <w:rPr>
          <w:u w:color="355E91"/>
        </w:rPr>
        <w:br w:type="page"/>
      </w:r>
    </w:p>
    <w:p w14:paraId="65B0A9E7" w14:textId="7781D9DE" w:rsidR="006124A8" w:rsidRDefault="00157AE4" w:rsidP="00431236">
      <w:pPr>
        <w:pStyle w:val="Kop1"/>
        <w:rPr>
          <w:u w:val="none"/>
        </w:rPr>
      </w:pPr>
      <w:bookmarkStart w:id="36" w:name="_Toc235003430"/>
      <w:r>
        <w:rPr>
          <w:u w:color="355E91"/>
        </w:rPr>
        <w:lastRenderedPageBreak/>
        <w:t>TITEL</w:t>
      </w:r>
      <w:r>
        <w:rPr>
          <w:spacing w:val="-1"/>
          <w:u w:color="355E91"/>
        </w:rPr>
        <w:t xml:space="preserve"> </w:t>
      </w:r>
      <w:r>
        <w:rPr>
          <w:u w:color="355E91"/>
        </w:rPr>
        <w:t>V –</w:t>
      </w:r>
      <w:r>
        <w:rPr>
          <w:spacing w:val="-4"/>
          <w:u w:color="355E91"/>
        </w:rPr>
        <w:t xml:space="preserve"> </w:t>
      </w:r>
      <w:r>
        <w:rPr>
          <w:u w:color="355E91"/>
        </w:rPr>
        <w:t>DE</w:t>
      </w:r>
      <w:r>
        <w:rPr>
          <w:spacing w:val="-2"/>
          <w:u w:color="355E91"/>
        </w:rPr>
        <w:t xml:space="preserve"> </w:t>
      </w:r>
      <w:r>
        <w:rPr>
          <w:u w:color="355E91"/>
        </w:rPr>
        <w:t>GROENE</w:t>
      </w:r>
      <w:r>
        <w:rPr>
          <w:spacing w:val="-4"/>
          <w:u w:color="355E91"/>
        </w:rPr>
        <w:t xml:space="preserve"> </w:t>
      </w:r>
      <w:r>
        <w:rPr>
          <w:spacing w:val="-2"/>
          <w:u w:color="355E91"/>
        </w:rPr>
        <w:t>RUIMTEN</w:t>
      </w:r>
      <w:bookmarkEnd w:id="36"/>
    </w:p>
    <w:p w14:paraId="4572EA9E" w14:textId="77777777" w:rsidR="006124A8" w:rsidRDefault="006124A8" w:rsidP="00431236">
      <w:pPr>
        <w:pStyle w:val="Kop1"/>
        <w:rPr>
          <w:sz w:val="20"/>
        </w:rPr>
      </w:pPr>
    </w:p>
    <w:p w14:paraId="649F9839" w14:textId="77777777" w:rsidR="006124A8" w:rsidRDefault="006124A8">
      <w:pPr>
        <w:spacing w:before="99" w:after="1"/>
        <w:rPr>
          <w:b/>
          <w:sz w:val="20"/>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2C49B1" w14:paraId="5BEF10E6" w14:textId="77777777" w:rsidTr="002C49B1">
        <w:trPr>
          <w:trHeight w:val="624"/>
        </w:trPr>
        <w:tc>
          <w:tcPr>
            <w:tcW w:w="9062" w:type="dxa"/>
            <w:vAlign w:val="center"/>
          </w:tcPr>
          <w:p w14:paraId="599FA0F7" w14:textId="19CF6762" w:rsidR="002C49B1" w:rsidRDefault="002C49B1" w:rsidP="002C49B1">
            <w:pPr>
              <w:pStyle w:val="TableParagraph"/>
              <w:rPr>
                <w:rFonts w:ascii="Times New Roman"/>
                <w:sz w:val="16"/>
              </w:rPr>
            </w:pPr>
            <w:r>
              <w:rPr>
                <w:b/>
                <w:sz w:val="20"/>
              </w:rPr>
              <w:t>Art.</w:t>
            </w:r>
            <w:r>
              <w:rPr>
                <w:b/>
                <w:spacing w:val="40"/>
                <w:sz w:val="20"/>
              </w:rPr>
              <w:t xml:space="preserve"> </w:t>
            </w:r>
            <w:r>
              <w:rPr>
                <w:b/>
                <w:sz w:val="20"/>
              </w:rPr>
              <w:t>141.</w:t>
            </w:r>
            <w:r>
              <w:rPr>
                <w:b/>
                <w:spacing w:val="40"/>
                <w:sz w:val="20"/>
              </w:rPr>
              <w:t xml:space="preserve"> </w:t>
            </w:r>
            <w:r>
              <w:rPr>
                <w:sz w:val="20"/>
              </w:rPr>
              <w:t>Niemand</w:t>
            </w:r>
            <w:r>
              <w:rPr>
                <w:spacing w:val="40"/>
                <w:sz w:val="20"/>
              </w:rPr>
              <w:t xml:space="preserve"> </w:t>
            </w:r>
            <w:r>
              <w:rPr>
                <w:sz w:val="20"/>
              </w:rPr>
              <w:t>mag</w:t>
            </w:r>
            <w:r>
              <w:rPr>
                <w:spacing w:val="40"/>
                <w:sz w:val="20"/>
              </w:rPr>
              <w:t xml:space="preserve"> </w:t>
            </w:r>
            <w:r>
              <w:rPr>
                <w:sz w:val="20"/>
              </w:rPr>
              <w:t>in</w:t>
            </w:r>
            <w:r>
              <w:rPr>
                <w:spacing w:val="40"/>
                <w:sz w:val="20"/>
              </w:rPr>
              <w:t xml:space="preserve"> </w:t>
            </w:r>
            <w:r>
              <w:rPr>
                <w:sz w:val="20"/>
              </w:rPr>
              <w:t>de</w:t>
            </w:r>
            <w:r>
              <w:rPr>
                <w:spacing w:val="40"/>
                <w:sz w:val="20"/>
              </w:rPr>
              <w:t xml:space="preserve"> </w:t>
            </w:r>
            <w:r>
              <w:rPr>
                <w:sz w:val="20"/>
              </w:rPr>
              <w:t>groene</w:t>
            </w:r>
            <w:r>
              <w:rPr>
                <w:spacing w:val="40"/>
                <w:sz w:val="20"/>
              </w:rPr>
              <w:t xml:space="preserve"> </w:t>
            </w:r>
            <w:r>
              <w:rPr>
                <w:sz w:val="20"/>
              </w:rPr>
              <w:t>ruimten</w:t>
            </w:r>
            <w:r>
              <w:rPr>
                <w:spacing w:val="40"/>
                <w:sz w:val="20"/>
              </w:rPr>
              <w:t xml:space="preserve"> </w:t>
            </w:r>
            <w:r>
              <w:rPr>
                <w:sz w:val="20"/>
              </w:rPr>
              <w:t>overgaan</w:t>
            </w:r>
            <w:r>
              <w:rPr>
                <w:spacing w:val="40"/>
                <w:sz w:val="20"/>
              </w:rPr>
              <w:t xml:space="preserve"> </w:t>
            </w:r>
            <w:r>
              <w:rPr>
                <w:sz w:val="20"/>
              </w:rPr>
              <w:t>tot</w:t>
            </w:r>
            <w:r>
              <w:rPr>
                <w:spacing w:val="40"/>
                <w:sz w:val="20"/>
              </w:rPr>
              <w:t xml:space="preserve"> </w:t>
            </w:r>
            <w:r>
              <w:rPr>
                <w:sz w:val="20"/>
              </w:rPr>
              <w:t>activiteiten</w:t>
            </w:r>
            <w:r>
              <w:rPr>
                <w:spacing w:val="40"/>
                <w:sz w:val="20"/>
              </w:rPr>
              <w:t xml:space="preserve"> </w:t>
            </w:r>
            <w:r>
              <w:rPr>
                <w:sz w:val="20"/>
              </w:rPr>
              <w:t>die</w:t>
            </w:r>
            <w:r>
              <w:rPr>
                <w:spacing w:val="40"/>
                <w:sz w:val="20"/>
              </w:rPr>
              <w:t xml:space="preserve"> </w:t>
            </w:r>
            <w:r>
              <w:rPr>
                <w:sz w:val="20"/>
              </w:rPr>
              <w:t>abnormale</w:t>
            </w:r>
            <w:r>
              <w:rPr>
                <w:spacing w:val="40"/>
                <w:sz w:val="20"/>
              </w:rPr>
              <w:t xml:space="preserve"> </w:t>
            </w:r>
            <w:r>
              <w:rPr>
                <w:sz w:val="20"/>
              </w:rPr>
              <w:t xml:space="preserve">hinder </w:t>
            </w:r>
            <w:r>
              <w:rPr>
                <w:spacing w:val="-2"/>
                <w:sz w:val="20"/>
              </w:rPr>
              <w:t>veroorzaken.</w:t>
            </w:r>
          </w:p>
        </w:tc>
      </w:tr>
      <w:tr w:rsidR="006124A8" w14:paraId="7FAA9E35" w14:textId="77777777" w:rsidTr="002C49B1">
        <w:trPr>
          <w:trHeight w:val="1840"/>
        </w:trPr>
        <w:tc>
          <w:tcPr>
            <w:tcW w:w="9062" w:type="dxa"/>
            <w:vAlign w:val="center"/>
          </w:tcPr>
          <w:p w14:paraId="023113D8" w14:textId="77777777" w:rsidR="006124A8" w:rsidRDefault="00157AE4" w:rsidP="002C49B1">
            <w:pPr>
              <w:pStyle w:val="TableParagraph"/>
              <w:rPr>
                <w:sz w:val="20"/>
              </w:rPr>
            </w:pPr>
            <w:r>
              <w:rPr>
                <w:b/>
                <w:sz w:val="20"/>
              </w:rPr>
              <w:t>Art.</w:t>
            </w:r>
            <w:r>
              <w:rPr>
                <w:b/>
                <w:spacing w:val="-14"/>
                <w:sz w:val="20"/>
              </w:rPr>
              <w:t xml:space="preserve"> </w:t>
            </w:r>
            <w:r>
              <w:rPr>
                <w:b/>
                <w:sz w:val="20"/>
              </w:rPr>
              <w:t>142.</w:t>
            </w:r>
            <w:r>
              <w:rPr>
                <w:b/>
                <w:spacing w:val="-14"/>
                <w:sz w:val="20"/>
              </w:rPr>
              <w:t xml:space="preserve"> </w:t>
            </w:r>
            <w:r>
              <w:rPr>
                <w:sz w:val="20"/>
              </w:rPr>
              <w:t>De</w:t>
            </w:r>
            <w:r>
              <w:rPr>
                <w:spacing w:val="-14"/>
                <w:sz w:val="20"/>
              </w:rPr>
              <w:t xml:space="preserve"> </w:t>
            </w:r>
            <w:r>
              <w:rPr>
                <w:sz w:val="20"/>
              </w:rPr>
              <w:t>openingsuren</w:t>
            </w:r>
            <w:r>
              <w:rPr>
                <w:spacing w:val="-14"/>
                <w:sz w:val="20"/>
              </w:rPr>
              <w:t xml:space="preserve"> </w:t>
            </w:r>
            <w:r>
              <w:rPr>
                <w:sz w:val="20"/>
              </w:rPr>
              <w:t>van</w:t>
            </w:r>
            <w:r>
              <w:rPr>
                <w:spacing w:val="-14"/>
                <w:sz w:val="20"/>
              </w:rPr>
              <w:t xml:space="preserve"> </w:t>
            </w:r>
            <w:r>
              <w:rPr>
                <w:sz w:val="20"/>
              </w:rPr>
              <w:t>de</w:t>
            </w:r>
            <w:r>
              <w:rPr>
                <w:spacing w:val="-14"/>
                <w:sz w:val="20"/>
              </w:rPr>
              <w:t xml:space="preserve"> </w:t>
            </w:r>
            <w:r>
              <w:rPr>
                <w:sz w:val="20"/>
              </w:rPr>
              <w:t>openbare</w:t>
            </w:r>
            <w:r>
              <w:rPr>
                <w:spacing w:val="-14"/>
                <w:sz w:val="20"/>
              </w:rPr>
              <w:t xml:space="preserve"> </w:t>
            </w:r>
            <w:r>
              <w:rPr>
                <w:sz w:val="20"/>
              </w:rPr>
              <w:t>parken</w:t>
            </w:r>
            <w:r>
              <w:rPr>
                <w:spacing w:val="-14"/>
                <w:sz w:val="20"/>
              </w:rPr>
              <w:t xml:space="preserve"> </w:t>
            </w:r>
            <w:r>
              <w:rPr>
                <w:sz w:val="20"/>
              </w:rPr>
              <w:t>en</w:t>
            </w:r>
            <w:r>
              <w:rPr>
                <w:spacing w:val="-14"/>
                <w:sz w:val="20"/>
              </w:rPr>
              <w:t xml:space="preserve"> </w:t>
            </w:r>
            <w:r>
              <w:rPr>
                <w:sz w:val="20"/>
              </w:rPr>
              <w:t>tuinen</w:t>
            </w:r>
            <w:r>
              <w:rPr>
                <w:spacing w:val="-13"/>
                <w:sz w:val="20"/>
              </w:rPr>
              <w:t xml:space="preserve"> </w:t>
            </w:r>
            <w:r>
              <w:rPr>
                <w:sz w:val="20"/>
              </w:rPr>
              <w:t>worden</w:t>
            </w:r>
            <w:r>
              <w:rPr>
                <w:spacing w:val="-14"/>
                <w:sz w:val="20"/>
              </w:rPr>
              <w:t xml:space="preserve"> </w:t>
            </w:r>
            <w:r>
              <w:rPr>
                <w:sz w:val="20"/>
              </w:rPr>
              <w:t>aangeplakt</w:t>
            </w:r>
            <w:r>
              <w:rPr>
                <w:spacing w:val="-14"/>
                <w:sz w:val="20"/>
              </w:rPr>
              <w:t xml:space="preserve"> </w:t>
            </w:r>
            <w:r>
              <w:rPr>
                <w:sz w:val="20"/>
              </w:rPr>
              <w:t>op</w:t>
            </w:r>
            <w:r>
              <w:rPr>
                <w:spacing w:val="-14"/>
                <w:sz w:val="20"/>
              </w:rPr>
              <w:t xml:space="preserve"> </w:t>
            </w:r>
            <w:r>
              <w:rPr>
                <w:sz w:val="20"/>
              </w:rPr>
              <w:t>een</w:t>
            </w:r>
            <w:r>
              <w:rPr>
                <w:spacing w:val="-14"/>
                <w:sz w:val="20"/>
              </w:rPr>
              <w:t xml:space="preserve"> </w:t>
            </w:r>
            <w:r>
              <w:rPr>
                <w:sz w:val="20"/>
              </w:rPr>
              <w:t>of</w:t>
            </w:r>
            <w:r>
              <w:rPr>
                <w:spacing w:val="-14"/>
                <w:sz w:val="20"/>
              </w:rPr>
              <w:t xml:space="preserve"> </w:t>
            </w:r>
            <w:r>
              <w:rPr>
                <w:sz w:val="20"/>
              </w:rPr>
              <w:t>meerdere ingangen ervan.</w:t>
            </w:r>
          </w:p>
          <w:p w14:paraId="2FD2FDF7" w14:textId="77777777" w:rsidR="006124A8" w:rsidRDefault="006124A8" w:rsidP="002C49B1">
            <w:pPr>
              <w:pStyle w:val="TableParagraph"/>
              <w:ind w:left="0"/>
              <w:rPr>
                <w:b/>
                <w:sz w:val="20"/>
              </w:rPr>
            </w:pPr>
          </w:p>
          <w:p w14:paraId="4C65C4EC" w14:textId="77777777" w:rsidR="006124A8" w:rsidRDefault="00157AE4" w:rsidP="002C49B1">
            <w:pPr>
              <w:pStyle w:val="TableParagraph"/>
              <w:rPr>
                <w:sz w:val="20"/>
              </w:rPr>
            </w:pPr>
            <w:proofErr w:type="gramStart"/>
            <w:r>
              <w:rPr>
                <w:sz w:val="20"/>
              </w:rPr>
              <w:t>Indien</w:t>
            </w:r>
            <w:proofErr w:type="gramEnd"/>
            <w:r>
              <w:rPr>
                <w:spacing w:val="35"/>
                <w:sz w:val="20"/>
              </w:rPr>
              <w:t xml:space="preserve"> </w:t>
            </w:r>
            <w:r>
              <w:rPr>
                <w:sz w:val="20"/>
              </w:rPr>
              <w:t>de</w:t>
            </w:r>
            <w:r>
              <w:rPr>
                <w:spacing w:val="35"/>
                <w:sz w:val="20"/>
              </w:rPr>
              <w:t xml:space="preserve"> </w:t>
            </w:r>
            <w:r>
              <w:rPr>
                <w:sz w:val="20"/>
              </w:rPr>
              <w:t>openingsuren</w:t>
            </w:r>
            <w:r>
              <w:rPr>
                <w:spacing w:val="35"/>
                <w:sz w:val="20"/>
              </w:rPr>
              <w:t xml:space="preserve"> </w:t>
            </w:r>
            <w:r>
              <w:rPr>
                <w:sz w:val="20"/>
              </w:rPr>
              <w:t>ontbreken</w:t>
            </w:r>
            <w:r>
              <w:rPr>
                <w:spacing w:val="35"/>
                <w:sz w:val="20"/>
              </w:rPr>
              <w:t xml:space="preserve"> </w:t>
            </w:r>
            <w:r>
              <w:rPr>
                <w:sz w:val="20"/>
              </w:rPr>
              <w:t>zijn</w:t>
            </w:r>
            <w:r>
              <w:rPr>
                <w:spacing w:val="35"/>
                <w:sz w:val="20"/>
              </w:rPr>
              <w:t xml:space="preserve"> </w:t>
            </w:r>
            <w:r>
              <w:rPr>
                <w:sz w:val="20"/>
              </w:rPr>
              <w:t>de</w:t>
            </w:r>
            <w:r>
              <w:rPr>
                <w:spacing w:val="35"/>
                <w:sz w:val="20"/>
              </w:rPr>
              <w:t xml:space="preserve"> </w:t>
            </w:r>
            <w:r>
              <w:rPr>
                <w:sz w:val="20"/>
              </w:rPr>
              <w:t>parken</w:t>
            </w:r>
            <w:r>
              <w:rPr>
                <w:spacing w:val="35"/>
                <w:sz w:val="20"/>
              </w:rPr>
              <w:t xml:space="preserve"> </w:t>
            </w:r>
            <w:r>
              <w:rPr>
                <w:sz w:val="20"/>
              </w:rPr>
              <w:t>en</w:t>
            </w:r>
            <w:r>
              <w:rPr>
                <w:spacing w:val="32"/>
                <w:sz w:val="20"/>
              </w:rPr>
              <w:t xml:space="preserve"> </w:t>
            </w:r>
            <w:r>
              <w:rPr>
                <w:sz w:val="20"/>
              </w:rPr>
              <w:t>tuinen</w:t>
            </w:r>
            <w:r>
              <w:rPr>
                <w:spacing w:val="35"/>
                <w:sz w:val="20"/>
              </w:rPr>
              <w:t xml:space="preserve"> </w:t>
            </w:r>
            <w:r>
              <w:rPr>
                <w:sz w:val="20"/>
              </w:rPr>
              <w:t>toegankelijk</w:t>
            </w:r>
            <w:r>
              <w:rPr>
                <w:spacing w:val="34"/>
                <w:sz w:val="20"/>
              </w:rPr>
              <w:t xml:space="preserve"> </w:t>
            </w:r>
            <w:r>
              <w:rPr>
                <w:sz w:val="20"/>
              </w:rPr>
              <w:t>op</w:t>
            </w:r>
            <w:r>
              <w:rPr>
                <w:spacing w:val="35"/>
                <w:sz w:val="20"/>
              </w:rPr>
              <w:t xml:space="preserve"> </w:t>
            </w:r>
            <w:r>
              <w:rPr>
                <w:sz w:val="20"/>
              </w:rPr>
              <w:t>eigen</w:t>
            </w:r>
            <w:r>
              <w:rPr>
                <w:spacing w:val="32"/>
                <w:sz w:val="20"/>
              </w:rPr>
              <w:t xml:space="preserve"> </w:t>
            </w:r>
            <w:r>
              <w:rPr>
                <w:sz w:val="20"/>
              </w:rPr>
              <w:t>risico</w:t>
            </w:r>
            <w:r>
              <w:rPr>
                <w:spacing w:val="32"/>
                <w:sz w:val="20"/>
              </w:rPr>
              <w:t xml:space="preserve"> </w:t>
            </w:r>
            <w:r>
              <w:rPr>
                <w:sz w:val="20"/>
              </w:rPr>
              <w:t>van</w:t>
            </w:r>
            <w:r>
              <w:rPr>
                <w:spacing w:val="32"/>
                <w:sz w:val="20"/>
              </w:rPr>
              <w:t xml:space="preserve"> </w:t>
            </w:r>
            <w:r>
              <w:rPr>
                <w:sz w:val="20"/>
              </w:rPr>
              <w:t>de bezoekers van zonsondergang tot –opgang, én bij stormweer.</w:t>
            </w:r>
          </w:p>
          <w:p w14:paraId="77407A8E" w14:textId="77777777" w:rsidR="006124A8" w:rsidRDefault="00157AE4" w:rsidP="002C49B1">
            <w:pPr>
              <w:pStyle w:val="TableParagraph"/>
              <w:spacing w:before="229"/>
              <w:rPr>
                <w:sz w:val="20"/>
              </w:rPr>
            </w:pPr>
            <w:r>
              <w:rPr>
                <w:sz w:val="20"/>
              </w:rPr>
              <w:t>De</w:t>
            </w:r>
            <w:r>
              <w:rPr>
                <w:spacing w:val="-7"/>
                <w:sz w:val="20"/>
              </w:rPr>
              <w:t xml:space="preserve"> </w:t>
            </w:r>
            <w:r>
              <w:rPr>
                <w:sz w:val="20"/>
              </w:rPr>
              <w:t>bevoegde</w:t>
            </w:r>
            <w:r>
              <w:rPr>
                <w:spacing w:val="-6"/>
                <w:sz w:val="20"/>
              </w:rPr>
              <w:t xml:space="preserve"> </w:t>
            </w:r>
            <w:r>
              <w:rPr>
                <w:sz w:val="20"/>
              </w:rPr>
              <w:t>overheid</w:t>
            </w:r>
            <w:r>
              <w:rPr>
                <w:spacing w:val="-7"/>
                <w:sz w:val="20"/>
              </w:rPr>
              <w:t xml:space="preserve"> </w:t>
            </w:r>
            <w:r>
              <w:rPr>
                <w:sz w:val="20"/>
              </w:rPr>
              <w:t>kan</w:t>
            </w:r>
            <w:r>
              <w:rPr>
                <w:spacing w:val="-5"/>
                <w:sz w:val="20"/>
              </w:rPr>
              <w:t xml:space="preserve"> </w:t>
            </w:r>
            <w:r>
              <w:rPr>
                <w:sz w:val="20"/>
              </w:rPr>
              <w:t>indien</w:t>
            </w:r>
            <w:r>
              <w:rPr>
                <w:spacing w:val="-4"/>
                <w:sz w:val="20"/>
              </w:rPr>
              <w:t xml:space="preserve"> </w:t>
            </w:r>
            <w:r>
              <w:rPr>
                <w:sz w:val="20"/>
              </w:rPr>
              <w:t>nodig</w:t>
            </w:r>
            <w:r>
              <w:rPr>
                <w:spacing w:val="-5"/>
                <w:sz w:val="20"/>
              </w:rPr>
              <w:t xml:space="preserve"> </w:t>
            </w:r>
            <w:r>
              <w:rPr>
                <w:sz w:val="20"/>
              </w:rPr>
              <w:t>de</w:t>
            </w:r>
            <w:r>
              <w:rPr>
                <w:spacing w:val="-5"/>
                <w:sz w:val="20"/>
              </w:rPr>
              <w:t xml:space="preserve"> </w:t>
            </w:r>
            <w:r>
              <w:rPr>
                <w:sz w:val="20"/>
              </w:rPr>
              <w:t>openingsuren</w:t>
            </w:r>
            <w:r>
              <w:rPr>
                <w:spacing w:val="-6"/>
                <w:sz w:val="20"/>
              </w:rPr>
              <w:t xml:space="preserve"> </w:t>
            </w:r>
            <w:r>
              <w:rPr>
                <w:sz w:val="20"/>
              </w:rPr>
              <w:t>aanpassen</w:t>
            </w:r>
            <w:r>
              <w:rPr>
                <w:spacing w:val="-6"/>
                <w:sz w:val="20"/>
              </w:rPr>
              <w:t xml:space="preserve"> </w:t>
            </w:r>
            <w:r>
              <w:rPr>
                <w:sz w:val="20"/>
              </w:rPr>
              <w:t>of</w:t>
            </w:r>
            <w:r>
              <w:rPr>
                <w:spacing w:val="-5"/>
                <w:sz w:val="20"/>
              </w:rPr>
              <w:t xml:space="preserve"> </w:t>
            </w:r>
            <w:r>
              <w:rPr>
                <w:sz w:val="20"/>
              </w:rPr>
              <w:t>de</w:t>
            </w:r>
            <w:r>
              <w:rPr>
                <w:spacing w:val="-7"/>
                <w:sz w:val="20"/>
              </w:rPr>
              <w:t xml:space="preserve"> </w:t>
            </w:r>
            <w:r>
              <w:rPr>
                <w:sz w:val="20"/>
              </w:rPr>
              <w:t>sluiting</w:t>
            </w:r>
            <w:r>
              <w:rPr>
                <w:spacing w:val="-4"/>
                <w:sz w:val="20"/>
              </w:rPr>
              <w:t xml:space="preserve"> </w:t>
            </w:r>
            <w:r>
              <w:rPr>
                <w:spacing w:val="-2"/>
                <w:sz w:val="20"/>
              </w:rPr>
              <w:t>bevelen.</w:t>
            </w:r>
          </w:p>
        </w:tc>
      </w:tr>
      <w:tr w:rsidR="006124A8" w14:paraId="204795D8" w14:textId="77777777" w:rsidTr="002C49B1">
        <w:trPr>
          <w:trHeight w:val="921"/>
        </w:trPr>
        <w:tc>
          <w:tcPr>
            <w:tcW w:w="9062" w:type="dxa"/>
            <w:vAlign w:val="center"/>
          </w:tcPr>
          <w:p w14:paraId="4F844493" w14:textId="77777777" w:rsidR="006124A8" w:rsidRDefault="00157AE4" w:rsidP="002C49B1">
            <w:pPr>
              <w:pStyle w:val="TableParagraph"/>
              <w:ind w:right="95"/>
              <w:rPr>
                <w:sz w:val="20"/>
              </w:rPr>
            </w:pPr>
            <w:r>
              <w:rPr>
                <w:b/>
                <w:sz w:val="20"/>
              </w:rPr>
              <w:t xml:space="preserve">Art. 143. </w:t>
            </w:r>
            <w:r>
              <w:rPr>
                <w:sz w:val="20"/>
              </w:rPr>
              <w:t xml:space="preserve">Niemand mag zich toegang verschaffen tot openbare parken en tuinen buiten de openingsuren of sluiting, zonder toelating van de beheerder, hulp- en veiligheidsdiensten </w:t>
            </w:r>
            <w:r>
              <w:rPr>
                <w:spacing w:val="-2"/>
                <w:sz w:val="20"/>
              </w:rPr>
              <w:t>uitgezonderd.</w:t>
            </w:r>
          </w:p>
        </w:tc>
      </w:tr>
      <w:tr w:rsidR="006124A8" w14:paraId="08ACCFAF" w14:textId="77777777" w:rsidTr="002C49B1">
        <w:trPr>
          <w:trHeight w:val="918"/>
        </w:trPr>
        <w:tc>
          <w:tcPr>
            <w:tcW w:w="9062" w:type="dxa"/>
            <w:vAlign w:val="center"/>
          </w:tcPr>
          <w:p w14:paraId="754C3C28" w14:textId="77777777" w:rsidR="006124A8" w:rsidRDefault="00157AE4" w:rsidP="002C49B1">
            <w:pPr>
              <w:pStyle w:val="TableParagraph"/>
              <w:ind w:right="93" w:hanging="1"/>
              <w:rPr>
                <w:sz w:val="20"/>
              </w:rPr>
            </w:pPr>
            <w:r>
              <w:rPr>
                <w:b/>
                <w:sz w:val="20"/>
              </w:rPr>
              <w:t xml:space="preserve">Art 144. </w:t>
            </w:r>
            <w:r>
              <w:rPr>
                <w:sz w:val="20"/>
              </w:rPr>
              <w:t>Onverminderd de sancties opgenomen in het desbetreffend toegankelijkheidsreglement of het</w:t>
            </w:r>
            <w:r>
              <w:rPr>
                <w:spacing w:val="-2"/>
                <w:sz w:val="20"/>
              </w:rPr>
              <w:t xml:space="preserve"> </w:t>
            </w:r>
            <w:r>
              <w:rPr>
                <w:sz w:val="20"/>
              </w:rPr>
              <w:t>bezoekersreglement</w:t>
            </w:r>
            <w:r>
              <w:rPr>
                <w:spacing w:val="-2"/>
                <w:sz w:val="20"/>
              </w:rPr>
              <w:t xml:space="preserve"> </w:t>
            </w:r>
            <w:r>
              <w:rPr>
                <w:sz w:val="20"/>
              </w:rPr>
              <w:t>van</w:t>
            </w:r>
            <w:r>
              <w:rPr>
                <w:spacing w:val="-2"/>
                <w:sz w:val="20"/>
              </w:rPr>
              <w:t xml:space="preserve"> </w:t>
            </w:r>
            <w:r>
              <w:rPr>
                <w:sz w:val="20"/>
              </w:rPr>
              <w:t>de</w:t>
            </w:r>
            <w:r>
              <w:rPr>
                <w:spacing w:val="-2"/>
                <w:sz w:val="20"/>
              </w:rPr>
              <w:t xml:space="preserve"> </w:t>
            </w:r>
            <w:r>
              <w:rPr>
                <w:sz w:val="20"/>
              </w:rPr>
              <w:t>openbare</w:t>
            </w:r>
            <w:r>
              <w:rPr>
                <w:spacing w:val="-2"/>
                <w:sz w:val="20"/>
              </w:rPr>
              <w:t xml:space="preserve"> </w:t>
            </w:r>
            <w:r>
              <w:rPr>
                <w:sz w:val="20"/>
              </w:rPr>
              <w:t>parken</w:t>
            </w:r>
            <w:r>
              <w:rPr>
                <w:spacing w:val="-2"/>
                <w:sz w:val="20"/>
              </w:rPr>
              <w:t xml:space="preserve"> </w:t>
            </w:r>
            <w:r>
              <w:rPr>
                <w:sz w:val="20"/>
              </w:rPr>
              <w:t>en</w:t>
            </w:r>
            <w:r>
              <w:rPr>
                <w:spacing w:val="-2"/>
                <w:sz w:val="20"/>
              </w:rPr>
              <w:t xml:space="preserve"> </w:t>
            </w:r>
            <w:r>
              <w:rPr>
                <w:sz w:val="20"/>
              </w:rPr>
              <w:t>tuinen</w:t>
            </w:r>
            <w:r>
              <w:rPr>
                <w:spacing w:val="-2"/>
                <w:sz w:val="20"/>
              </w:rPr>
              <w:t xml:space="preserve"> </w:t>
            </w:r>
            <w:r>
              <w:rPr>
                <w:sz w:val="20"/>
              </w:rPr>
              <w:t>worden</w:t>
            </w:r>
            <w:r>
              <w:rPr>
                <w:spacing w:val="-2"/>
                <w:sz w:val="20"/>
              </w:rPr>
              <w:t xml:space="preserve"> </w:t>
            </w:r>
            <w:r>
              <w:rPr>
                <w:sz w:val="20"/>
              </w:rPr>
              <w:t>inbreuken</w:t>
            </w:r>
            <w:r>
              <w:rPr>
                <w:spacing w:val="-2"/>
                <w:sz w:val="20"/>
              </w:rPr>
              <w:t xml:space="preserve"> </w:t>
            </w:r>
            <w:r>
              <w:rPr>
                <w:sz w:val="20"/>
              </w:rPr>
              <w:t>op deze</w:t>
            </w:r>
            <w:r>
              <w:rPr>
                <w:spacing w:val="-2"/>
                <w:sz w:val="20"/>
              </w:rPr>
              <w:t xml:space="preserve"> </w:t>
            </w:r>
            <w:r>
              <w:rPr>
                <w:sz w:val="20"/>
              </w:rPr>
              <w:t>reglementen bestraft volgens de bepalingen opgenomen in dit algemeen politiereglement.</w:t>
            </w:r>
          </w:p>
        </w:tc>
      </w:tr>
      <w:tr w:rsidR="006124A8" w14:paraId="139AB324" w14:textId="77777777" w:rsidTr="002C49B1">
        <w:trPr>
          <w:trHeight w:val="690"/>
        </w:trPr>
        <w:tc>
          <w:tcPr>
            <w:tcW w:w="9062" w:type="dxa"/>
            <w:vAlign w:val="center"/>
          </w:tcPr>
          <w:p w14:paraId="68A81782" w14:textId="77777777" w:rsidR="006124A8" w:rsidRDefault="00157AE4" w:rsidP="002C49B1">
            <w:pPr>
              <w:pStyle w:val="TableParagraph"/>
              <w:ind w:right="97"/>
              <w:rPr>
                <w:sz w:val="20"/>
              </w:rPr>
            </w:pPr>
            <w:r>
              <w:rPr>
                <w:b/>
                <w:sz w:val="20"/>
              </w:rPr>
              <w:t>Art.</w:t>
            </w:r>
            <w:r>
              <w:rPr>
                <w:b/>
                <w:spacing w:val="-9"/>
                <w:sz w:val="20"/>
              </w:rPr>
              <w:t xml:space="preserve"> </w:t>
            </w:r>
            <w:r>
              <w:rPr>
                <w:b/>
                <w:sz w:val="20"/>
              </w:rPr>
              <w:t>145.</w:t>
            </w:r>
            <w:r>
              <w:rPr>
                <w:b/>
                <w:spacing w:val="-9"/>
                <w:sz w:val="20"/>
              </w:rPr>
              <w:t xml:space="preserve"> </w:t>
            </w:r>
            <w:proofErr w:type="gramStart"/>
            <w:r>
              <w:rPr>
                <w:sz w:val="20"/>
              </w:rPr>
              <w:t>Behoudens</w:t>
            </w:r>
            <w:proofErr w:type="gramEnd"/>
            <w:r>
              <w:rPr>
                <w:spacing w:val="-8"/>
                <w:sz w:val="20"/>
              </w:rPr>
              <w:t xml:space="preserve"> </w:t>
            </w:r>
            <w:r>
              <w:rPr>
                <w:sz w:val="20"/>
              </w:rPr>
              <w:t>door</w:t>
            </w:r>
            <w:r>
              <w:rPr>
                <w:spacing w:val="-8"/>
                <w:sz w:val="20"/>
              </w:rPr>
              <w:t xml:space="preserve"> </w:t>
            </w:r>
            <w:r>
              <w:rPr>
                <w:sz w:val="20"/>
              </w:rPr>
              <w:t>de</w:t>
            </w:r>
            <w:r>
              <w:rPr>
                <w:spacing w:val="-9"/>
                <w:sz w:val="20"/>
              </w:rPr>
              <w:t xml:space="preserve"> </w:t>
            </w:r>
            <w:r>
              <w:rPr>
                <w:sz w:val="20"/>
              </w:rPr>
              <w:t>bevoegde</w:t>
            </w:r>
            <w:r>
              <w:rPr>
                <w:spacing w:val="-9"/>
                <w:sz w:val="20"/>
              </w:rPr>
              <w:t xml:space="preserve"> </w:t>
            </w:r>
            <w:r>
              <w:rPr>
                <w:sz w:val="20"/>
              </w:rPr>
              <w:t>overheid</w:t>
            </w:r>
            <w:r>
              <w:rPr>
                <w:spacing w:val="-9"/>
                <w:sz w:val="20"/>
              </w:rPr>
              <w:t xml:space="preserve"> </w:t>
            </w:r>
            <w:r>
              <w:rPr>
                <w:sz w:val="20"/>
              </w:rPr>
              <w:t>afgegeven</w:t>
            </w:r>
            <w:r>
              <w:rPr>
                <w:spacing w:val="-9"/>
                <w:sz w:val="20"/>
              </w:rPr>
              <w:t xml:space="preserve"> </w:t>
            </w:r>
            <w:r>
              <w:rPr>
                <w:sz w:val="20"/>
              </w:rPr>
              <w:t>toelating</w:t>
            </w:r>
            <w:r>
              <w:rPr>
                <w:spacing w:val="-8"/>
                <w:sz w:val="20"/>
              </w:rPr>
              <w:t xml:space="preserve"> </w:t>
            </w:r>
            <w:r>
              <w:rPr>
                <w:sz w:val="20"/>
              </w:rPr>
              <w:t>mag</w:t>
            </w:r>
            <w:r>
              <w:rPr>
                <w:spacing w:val="-8"/>
                <w:sz w:val="20"/>
              </w:rPr>
              <w:t xml:space="preserve"> </w:t>
            </w:r>
            <w:r>
              <w:rPr>
                <w:sz w:val="20"/>
              </w:rPr>
              <w:t>geen</w:t>
            </w:r>
            <w:r>
              <w:rPr>
                <w:spacing w:val="-9"/>
                <w:sz w:val="20"/>
              </w:rPr>
              <w:t xml:space="preserve"> </w:t>
            </w:r>
            <w:r>
              <w:rPr>
                <w:sz w:val="20"/>
              </w:rPr>
              <w:t>enkel</w:t>
            </w:r>
            <w:r>
              <w:rPr>
                <w:spacing w:val="-10"/>
                <w:sz w:val="20"/>
              </w:rPr>
              <w:t xml:space="preserve"> </w:t>
            </w:r>
            <w:r>
              <w:rPr>
                <w:sz w:val="20"/>
              </w:rPr>
              <w:t>motorvoertuig in groene ruimten circuleren, behalve dienstvoertuigen van hulp- en veiligheidsdiensten.</w:t>
            </w:r>
          </w:p>
        </w:tc>
      </w:tr>
      <w:tr w:rsidR="006124A8" w14:paraId="02FBCC40" w14:textId="77777777" w:rsidTr="002C49B1">
        <w:trPr>
          <w:trHeight w:val="2068"/>
        </w:trPr>
        <w:tc>
          <w:tcPr>
            <w:tcW w:w="9062" w:type="dxa"/>
            <w:vAlign w:val="center"/>
          </w:tcPr>
          <w:p w14:paraId="30D7288C" w14:textId="77777777" w:rsidR="006124A8" w:rsidRDefault="00157AE4" w:rsidP="002C49B1">
            <w:pPr>
              <w:pStyle w:val="TableParagraph"/>
              <w:ind w:right="95"/>
              <w:rPr>
                <w:sz w:val="20"/>
              </w:rPr>
            </w:pPr>
            <w:r>
              <w:rPr>
                <w:b/>
                <w:sz w:val="20"/>
              </w:rPr>
              <w:t>Art.</w:t>
            </w:r>
            <w:r>
              <w:rPr>
                <w:b/>
                <w:spacing w:val="-9"/>
                <w:sz w:val="20"/>
              </w:rPr>
              <w:t xml:space="preserve"> </w:t>
            </w:r>
            <w:r>
              <w:rPr>
                <w:b/>
                <w:sz w:val="20"/>
              </w:rPr>
              <w:t>146.</w:t>
            </w:r>
            <w:r>
              <w:rPr>
                <w:b/>
                <w:spacing w:val="-6"/>
                <w:sz w:val="20"/>
              </w:rPr>
              <w:t xml:space="preserve"> </w:t>
            </w:r>
            <w:r>
              <w:rPr>
                <w:sz w:val="20"/>
              </w:rPr>
              <w:t>Niet-gemotoriseerde</w:t>
            </w:r>
            <w:r>
              <w:rPr>
                <w:spacing w:val="-9"/>
                <w:sz w:val="20"/>
              </w:rPr>
              <w:t xml:space="preserve"> </w:t>
            </w:r>
            <w:r>
              <w:rPr>
                <w:sz w:val="20"/>
              </w:rPr>
              <w:t>voertuigen,</w:t>
            </w:r>
            <w:r>
              <w:rPr>
                <w:spacing w:val="-9"/>
                <w:sz w:val="20"/>
              </w:rPr>
              <w:t xml:space="preserve"> </w:t>
            </w:r>
            <w:r>
              <w:rPr>
                <w:sz w:val="20"/>
              </w:rPr>
              <w:t>fietsen,</w:t>
            </w:r>
            <w:r>
              <w:rPr>
                <w:spacing w:val="-6"/>
                <w:sz w:val="20"/>
              </w:rPr>
              <w:t xml:space="preserve"> </w:t>
            </w:r>
            <w:r>
              <w:rPr>
                <w:sz w:val="20"/>
              </w:rPr>
              <w:t>steps,</w:t>
            </w:r>
            <w:r>
              <w:rPr>
                <w:spacing w:val="-9"/>
                <w:sz w:val="20"/>
              </w:rPr>
              <w:t xml:space="preserve"> </w:t>
            </w:r>
            <w:r>
              <w:rPr>
                <w:sz w:val="20"/>
              </w:rPr>
              <w:t>skateboards</w:t>
            </w:r>
            <w:r>
              <w:rPr>
                <w:spacing w:val="-7"/>
                <w:sz w:val="20"/>
              </w:rPr>
              <w:t xml:space="preserve"> </w:t>
            </w:r>
            <w:r>
              <w:rPr>
                <w:sz w:val="20"/>
              </w:rPr>
              <w:t>en</w:t>
            </w:r>
            <w:r>
              <w:rPr>
                <w:spacing w:val="-9"/>
                <w:sz w:val="20"/>
              </w:rPr>
              <w:t xml:space="preserve"> </w:t>
            </w:r>
            <w:r>
              <w:rPr>
                <w:sz w:val="20"/>
              </w:rPr>
              <w:t>rolschaatsen,</w:t>
            </w:r>
            <w:r>
              <w:rPr>
                <w:spacing w:val="-9"/>
                <w:sz w:val="20"/>
              </w:rPr>
              <w:t xml:space="preserve"> </w:t>
            </w:r>
            <w:r>
              <w:rPr>
                <w:sz w:val="20"/>
              </w:rPr>
              <w:t>paarden,</w:t>
            </w:r>
            <w:r>
              <w:rPr>
                <w:spacing w:val="-6"/>
                <w:sz w:val="20"/>
              </w:rPr>
              <w:t xml:space="preserve"> </w:t>
            </w:r>
            <w:r>
              <w:rPr>
                <w:sz w:val="20"/>
              </w:rPr>
              <w:t>vee en</w:t>
            </w:r>
            <w:r>
              <w:rPr>
                <w:spacing w:val="-7"/>
                <w:sz w:val="20"/>
              </w:rPr>
              <w:t xml:space="preserve"> </w:t>
            </w:r>
            <w:r>
              <w:rPr>
                <w:sz w:val="20"/>
              </w:rPr>
              <w:t>dergelijke</w:t>
            </w:r>
            <w:r>
              <w:rPr>
                <w:spacing w:val="-7"/>
                <w:sz w:val="20"/>
              </w:rPr>
              <w:t xml:space="preserve"> </w:t>
            </w:r>
            <w:r>
              <w:rPr>
                <w:sz w:val="20"/>
              </w:rPr>
              <w:t>zijn</w:t>
            </w:r>
            <w:r>
              <w:rPr>
                <w:spacing w:val="-9"/>
                <w:sz w:val="20"/>
              </w:rPr>
              <w:t xml:space="preserve"> </w:t>
            </w:r>
            <w:r>
              <w:rPr>
                <w:sz w:val="20"/>
              </w:rPr>
              <w:t>verboden</w:t>
            </w:r>
            <w:r>
              <w:rPr>
                <w:spacing w:val="-7"/>
                <w:sz w:val="20"/>
              </w:rPr>
              <w:t xml:space="preserve"> </w:t>
            </w:r>
            <w:r>
              <w:rPr>
                <w:sz w:val="20"/>
              </w:rPr>
              <w:t>in</w:t>
            </w:r>
            <w:r>
              <w:rPr>
                <w:spacing w:val="-7"/>
                <w:sz w:val="20"/>
              </w:rPr>
              <w:t xml:space="preserve"> </w:t>
            </w:r>
            <w:r>
              <w:rPr>
                <w:sz w:val="20"/>
              </w:rPr>
              <w:t>groene</w:t>
            </w:r>
            <w:r>
              <w:rPr>
                <w:spacing w:val="-7"/>
                <w:sz w:val="20"/>
              </w:rPr>
              <w:t xml:space="preserve"> </w:t>
            </w:r>
            <w:r>
              <w:rPr>
                <w:sz w:val="20"/>
              </w:rPr>
              <w:t>ruimten,</w:t>
            </w:r>
            <w:r>
              <w:rPr>
                <w:spacing w:val="-6"/>
                <w:sz w:val="20"/>
              </w:rPr>
              <w:t xml:space="preserve"> </w:t>
            </w:r>
            <w:r>
              <w:rPr>
                <w:sz w:val="20"/>
              </w:rPr>
              <w:t>met</w:t>
            </w:r>
            <w:r>
              <w:rPr>
                <w:spacing w:val="-6"/>
                <w:sz w:val="20"/>
              </w:rPr>
              <w:t xml:space="preserve"> </w:t>
            </w:r>
            <w:r>
              <w:rPr>
                <w:sz w:val="20"/>
              </w:rPr>
              <w:t>uitzondering</w:t>
            </w:r>
            <w:r>
              <w:rPr>
                <w:spacing w:val="-7"/>
                <w:sz w:val="20"/>
              </w:rPr>
              <w:t xml:space="preserve"> </w:t>
            </w:r>
            <w:r>
              <w:rPr>
                <w:sz w:val="20"/>
              </w:rPr>
              <w:t>van</w:t>
            </w:r>
            <w:r>
              <w:rPr>
                <w:spacing w:val="-7"/>
                <w:sz w:val="20"/>
              </w:rPr>
              <w:t xml:space="preserve"> </w:t>
            </w:r>
            <w:r>
              <w:rPr>
                <w:sz w:val="20"/>
              </w:rPr>
              <w:t>kinderwagens</w:t>
            </w:r>
            <w:r>
              <w:rPr>
                <w:spacing w:val="-7"/>
                <w:sz w:val="20"/>
              </w:rPr>
              <w:t xml:space="preserve"> </w:t>
            </w:r>
            <w:r>
              <w:rPr>
                <w:sz w:val="20"/>
              </w:rPr>
              <w:t>en</w:t>
            </w:r>
            <w:r>
              <w:rPr>
                <w:spacing w:val="-7"/>
                <w:sz w:val="20"/>
              </w:rPr>
              <w:t xml:space="preserve"> </w:t>
            </w:r>
            <w:r>
              <w:rPr>
                <w:sz w:val="20"/>
              </w:rPr>
              <w:t>rolstoelen</w:t>
            </w:r>
            <w:r>
              <w:rPr>
                <w:spacing w:val="-7"/>
                <w:sz w:val="20"/>
              </w:rPr>
              <w:t xml:space="preserve"> </w:t>
            </w:r>
            <w:r>
              <w:rPr>
                <w:sz w:val="20"/>
              </w:rPr>
              <w:t>voor mindervaliden,</w:t>
            </w:r>
            <w:r>
              <w:rPr>
                <w:spacing w:val="-10"/>
                <w:sz w:val="20"/>
              </w:rPr>
              <w:t xml:space="preserve"> </w:t>
            </w:r>
            <w:r>
              <w:rPr>
                <w:sz w:val="20"/>
              </w:rPr>
              <w:t>alsook</w:t>
            </w:r>
            <w:r>
              <w:rPr>
                <w:spacing w:val="-8"/>
                <w:sz w:val="20"/>
              </w:rPr>
              <w:t xml:space="preserve"> </w:t>
            </w:r>
            <w:r>
              <w:rPr>
                <w:sz w:val="20"/>
              </w:rPr>
              <w:t>fietsen</w:t>
            </w:r>
            <w:r>
              <w:rPr>
                <w:spacing w:val="-10"/>
                <w:sz w:val="20"/>
              </w:rPr>
              <w:t xml:space="preserve"> </w:t>
            </w:r>
            <w:r>
              <w:rPr>
                <w:sz w:val="20"/>
              </w:rPr>
              <w:t>bestuurd</w:t>
            </w:r>
            <w:r>
              <w:rPr>
                <w:spacing w:val="-10"/>
                <w:sz w:val="20"/>
              </w:rPr>
              <w:t xml:space="preserve"> </w:t>
            </w:r>
            <w:r>
              <w:rPr>
                <w:sz w:val="20"/>
              </w:rPr>
              <w:t>door</w:t>
            </w:r>
            <w:r>
              <w:rPr>
                <w:spacing w:val="-9"/>
                <w:sz w:val="20"/>
              </w:rPr>
              <w:t xml:space="preserve"> </w:t>
            </w:r>
            <w:r>
              <w:rPr>
                <w:sz w:val="20"/>
              </w:rPr>
              <w:t>kinderen</w:t>
            </w:r>
            <w:r>
              <w:rPr>
                <w:spacing w:val="-10"/>
                <w:sz w:val="20"/>
              </w:rPr>
              <w:t xml:space="preserve"> </w:t>
            </w:r>
            <w:r>
              <w:rPr>
                <w:sz w:val="20"/>
              </w:rPr>
              <w:t>jonger</w:t>
            </w:r>
            <w:r>
              <w:rPr>
                <w:spacing w:val="-9"/>
                <w:sz w:val="20"/>
              </w:rPr>
              <w:t xml:space="preserve"> </w:t>
            </w:r>
            <w:r>
              <w:rPr>
                <w:sz w:val="20"/>
              </w:rPr>
              <w:t>dan</w:t>
            </w:r>
            <w:r>
              <w:rPr>
                <w:spacing w:val="-10"/>
                <w:sz w:val="20"/>
              </w:rPr>
              <w:t xml:space="preserve"> </w:t>
            </w:r>
            <w:r>
              <w:rPr>
                <w:sz w:val="20"/>
              </w:rPr>
              <w:t>9</w:t>
            </w:r>
            <w:r>
              <w:rPr>
                <w:spacing w:val="-10"/>
                <w:sz w:val="20"/>
              </w:rPr>
              <w:t xml:space="preserve"> </w:t>
            </w:r>
            <w:r>
              <w:rPr>
                <w:sz w:val="20"/>
              </w:rPr>
              <w:t>jaar,</w:t>
            </w:r>
            <w:r>
              <w:rPr>
                <w:spacing w:val="-10"/>
                <w:sz w:val="20"/>
              </w:rPr>
              <w:t xml:space="preserve"> </w:t>
            </w:r>
            <w:r>
              <w:rPr>
                <w:sz w:val="20"/>
              </w:rPr>
              <w:t>voor</w:t>
            </w:r>
            <w:r>
              <w:rPr>
                <w:spacing w:val="-9"/>
                <w:sz w:val="20"/>
              </w:rPr>
              <w:t xml:space="preserve"> </w:t>
            </w:r>
            <w:r>
              <w:rPr>
                <w:sz w:val="20"/>
              </w:rPr>
              <w:t>zover</w:t>
            </w:r>
            <w:r>
              <w:rPr>
                <w:spacing w:val="-9"/>
                <w:sz w:val="20"/>
              </w:rPr>
              <w:t xml:space="preserve"> </w:t>
            </w:r>
            <w:r>
              <w:rPr>
                <w:sz w:val="20"/>
              </w:rPr>
              <w:t>hun</w:t>
            </w:r>
            <w:r>
              <w:rPr>
                <w:spacing w:val="-10"/>
                <w:sz w:val="20"/>
              </w:rPr>
              <w:t xml:space="preserve"> </w:t>
            </w:r>
            <w:r>
              <w:rPr>
                <w:sz w:val="20"/>
              </w:rPr>
              <w:t>fiets</w:t>
            </w:r>
            <w:r>
              <w:rPr>
                <w:spacing w:val="-8"/>
                <w:sz w:val="20"/>
              </w:rPr>
              <w:t xml:space="preserve"> </w:t>
            </w:r>
            <w:r>
              <w:rPr>
                <w:sz w:val="20"/>
              </w:rPr>
              <w:t>uitgerust is</w:t>
            </w:r>
            <w:r>
              <w:rPr>
                <w:spacing w:val="-3"/>
                <w:sz w:val="20"/>
              </w:rPr>
              <w:t xml:space="preserve"> </w:t>
            </w:r>
            <w:r>
              <w:rPr>
                <w:sz w:val="20"/>
              </w:rPr>
              <w:t>met</w:t>
            </w:r>
            <w:r>
              <w:rPr>
                <w:spacing w:val="-2"/>
                <w:sz w:val="20"/>
              </w:rPr>
              <w:t xml:space="preserve"> </w:t>
            </w:r>
            <w:r>
              <w:rPr>
                <w:sz w:val="20"/>
              </w:rPr>
              <w:t>wielen</w:t>
            </w:r>
            <w:r>
              <w:rPr>
                <w:spacing w:val="-2"/>
                <w:sz w:val="20"/>
              </w:rPr>
              <w:t xml:space="preserve"> </w:t>
            </w:r>
            <w:r>
              <w:rPr>
                <w:sz w:val="20"/>
              </w:rPr>
              <w:t>met</w:t>
            </w:r>
            <w:r>
              <w:rPr>
                <w:spacing w:val="-2"/>
                <w:sz w:val="20"/>
              </w:rPr>
              <w:t xml:space="preserve"> </w:t>
            </w:r>
            <w:r>
              <w:rPr>
                <w:sz w:val="20"/>
              </w:rPr>
              <w:t>een</w:t>
            </w:r>
            <w:r>
              <w:rPr>
                <w:spacing w:val="-4"/>
                <w:sz w:val="20"/>
              </w:rPr>
              <w:t xml:space="preserve"> </w:t>
            </w:r>
            <w:r>
              <w:rPr>
                <w:sz w:val="20"/>
              </w:rPr>
              <w:t>diameter</w:t>
            </w:r>
            <w:r>
              <w:rPr>
                <w:spacing w:val="-3"/>
                <w:sz w:val="20"/>
              </w:rPr>
              <w:t xml:space="preserve"> </w:t>
            </w:r>
            <w:r>
              <w:rPr>
                <w:sz w:val="20"/>
              </w:rPr>
              <w:t>van</w:t>
            </w:r>
            <w:r>
              <w:rPr>
                <w:spacing w:val="-2"/>
                <w:sz w:val="20"/>
              </w:rPr>
              <w:t xml:space="preserve"> </w:t>
            </w:r>
            <w:r>
              <w:rPr>
                <w:sz w:val="20"/>
              </w:rPr>
              <w:t>ten</w:t>
            </w:r>
            <w:r>
              <w:rPr>
                <w:spacing w:val="-2"/>
                <w:sz w:val="20"/>
              </w:rPr>
              <w:t xml:space="preserve"> </w:t>
            </w:r>
            <w:r>
              <w:rPr>
                <w:sz w:val="20"/>
              </w:rPr>
              <w:t>hoogste</w:t>
            </w:r>
            <w:r>
              <w:rPr>
                <w:spacing w:val="-2"/>
                <w:sz w:val="20"/>
              </w:rPr>
              <w:t xml:space="preserve"> </w:t>
            </w:r>
            <w:r>
              <w:rPr>
                <w:sz w:val="20"/>
              </w:rPr>
              <w:t>500</w:t>
            </w:r>
            <w:r>
              <w:rPr>
                <w:spacing w:val="-4"/>
                <w:sz w:val="20"/>
              </w:rPr>
              <w:t xml:space="preserve"> </w:t>
            </w:r>
            <w:r>
              <w:rPr>
                <w:sz w:val="20"/>
              </w:rPr>
              <w:t>mm,</w:t>
            </w:r>
            <w:r>
              <w:rPr>
                <w:spacing w:val="-4"/>
                <w:sz w:val="20"/>
              </w:rPr>
              <w:t xml:space="preserve"> </w:t>
            </w:r>
            <w:r>
              <w:rPr>
                <w:sz w:val="20"/>
              </w:rPr>
              <w:t>banden</w:t>
            </w:r>
            <w:r>
              <w:rPr>
                <w:spacing w:val="-2"/>
                <w:sz w:val="20"/>
              </w:rPr>
              <w:t xml:space="preserve"> </w:t>
            </w:r>
            <w:r>
              <w:rPr>
                <w:sz w:val="20"/>
              </w:rPr>
              <w:t>niet</w:t>
            </w:r>
            <w:r>
              <w:rPr>
                <w:spacing w:val="-2"/>
                <w:sz w:val="20"/>
              </w:rPr>
              <w:t xml:space="preserve"> </w:t>
            </w:r>
            <w:r>
              <w:rPr>
                <w:sz w:val="20"/>
              </w:rPr>
              <w:t>inbegrepen</w:t>
            </w:r>
            <w:r>
              <w:rPr>
                <w:spacing w:val="-2"/>
                <w:sz w:val="20"/>
              </w:rPr>
              <w:t xml:space="preserve"> </w:t>
            </w:r>
            <w:r>
              <w:rPr>
                <w:sz w:val="20"/>
              </w:rPr>
              <w:t>en</w:t>
            </w:r>
            <w:r>
              <w:rPr>
                <w:spacing w:val="-2"/>
                <w:sz w:val="20"/>
              </w:rPr>
              <w:t xml:space="preserve"> </w:t>
            </w:r>
            <w:r>
              <w:rPr>
                <w:sz w:val="20"/>
              </w:rPr>
              <w:t>in</w:t>
            </w:r>
            <w:r>
              <w:rPr>
                <w:spacing w:val="-2"/>
                <w:sz w:val="20"/>
              </w:rPr>
              <w:t xml:space="preserve"> </w:t>
            </w:r>
            <w:r>
              <w:rPr>
                <w:sz w:val="20"/>
              </w:rPr>
              <w:t>de</w:t>
            </w:r>
            <w:r>
              <w:rPr>
                <w:spacing w:val="-2"/>
                <w:sz w:val="20"/>
              </w:rPr>
              <w:t xml:space="preserve"> </w:t>
            </w:r>
            <w:r>
              <w:rPr>
                <w:sz w:val="20"/>
              </w:rPr>
              <w:t>mate</w:t>
            </w:r>
            <w:r>
              <w:rPr>
                <w:spacing w:val="-2"/>
                <w:sz w:val="20"/>
              </w:rPr>
              <w:t xml:space="preserve"> </w:t>
            </w:r>
            <w:r>
              <w:rPr>
                <w:sz w:val="20"/>
              </w:rPr>
              <w:t>dat hun gedrag de veiligheid van de andere gebruikers niet in het gevaar brengt.</w:t>
            </w:r>
          </w:p>
          <w:p w14:paraId="493B4CBD" w14:textId="77777777" w:rsidR="006124A8" w:rsidRDefault="00157AE4" w:rsidP="002C49B1">
            <w:pPr>
              <w:pStyle w:val="TableParagraph"/>
              <w:spacing w:before="229"/>
              <w:ind w:right="95"/>
              <w:rPr>
                <w:sz w:val="20"/>
              </w:rPr>
            </w:pPr>
            <w:r>
              <w:rPr>
                <w:sz w:val="20"/>
              </w:rPr>
              <w:t>Fietsen, steps, skateboards, rolschaatsen en dergelijke mogen in groene ruimten enkel gebruikt worden op de daartoe bestemde plaatsen.</w:t>
            </w:r>
          </w:p>
        </w:tc>
      </w:tr>
      <w:tr w:rsidR="006124A8" w14:paraId="31CC27E9" w14:textId="77777777" w:rsidTr="002C49B1">
        <w:trPr>
          <w:trHeight w:val="690"/>
        </w:trPr>
        <w:tc>
          <w:tcPr>
            <w:tcW w:w="9062" w:type="dxa"/>
            <w:vAlign w:val="center"/>
          </w:tcPr>
          <w:p w14:paraId="10D761B5" w14:textId="77777777" w:rsidR="006124A8" w:rsidRDefault="00157AE4" w:rsidP="002C49B1">
            <w:pPr>
              <w:pStyle w:val="TableParagraph"/>
              <w:ind w:right="92"/>
              <w:rPr>
                <w:sz w:val="20"/>
              </w:rPr>
            </w:pPr>
            <w:r>
              <w:rPr>
                <w:b/>
                <w:sz w:val="20"/>
              </w:rPr>
              <w:t>Art.</w:t>
            </w:r>
            <w:r>
              <w:rPr>
                <w:b/>
                <w:spacing w:val="-14"/>
                <w:sz w:val="20"/>
              </w:rPr>
              <w:t xml:space="preserve"> </w:t>
            </w:r>
            <w:r>
              <w:rPr>
                <w:b/>
                <w:sz w:val="20"/>
              </w:rPr>
              <w:t>147.</w:t>
            </w:r>
            <w:r>
              <w:rPr>
                <w:b/>
                <w:spacing w:val="-14"/>
                <w:sz w:val="20"/>
              </w:rPr>
              <w:t xml:space="preserve"> </w:t>
            </w:r>
            <w:r>
              <w:rPr>
                <w:sz w:val="20"/>
              </w:rPr>
              <w:t>Het</w:t>
            </w:r>
            <w:r>
              <w:rPr>
                <w:spacing w:val="-14"/>
                <w:sz w:val="20"/>
              </w:rPr>
              <w:t xml:space="preserve"> </w:t>
            </w:r>
            <w:r>
              <w:rPr>
                <w:sz w:val="20"/>
              </w:rPr>
              <w:t>is</w:t>
            </w:r>
            <w:r>
              <w:rPr>
                <w:spacing w:val="-14"/>
                <w:sz w:val="20"/>
              </w:rPr>
              <w:t xml:space="preserve"> </w:t>
            </w:r>
            <w:r>
              <w:rPr>
                <w:sz w:val="20"/>
              </w:rPr>
              <w:t>verboden</w:t>
            </w:r>
            <w:r>
              <w:rPr>
                <w:spacing w:val="-14"/>
                <w:sz w:val="20"/>
              </w:rPr>
              <w:t xml:space="preserve"> </w:t>
            </w:r>
            <w:r>
              <w:rPr>
                <w:sz w:val="20"/>
              </w:rPr>
              <w:t>vuur</w:t>
            </w:r>
            <w:r>
              <w:rPr>
                <w:spacing w:val="-14"/>
                <w:sz w:val="20"/>
              </w:rPr>
              <w:t xml:space="preserve"> </w:t>
            </w:r>
            <w:r>
              <w:rPr>
                <w:sz w:val="20"/>
              </w:rPr>
              <w:t>te</w:t>
            </w:r>
            <w:r>
              <w:rPr>
                <w:spacing w:val="-14"/>
                <w:sz w:val="20"/>
              </w:rPr>
              <w:t xml:space="preserve"> </w:t>
            </w:r>
            <w:r>
              <w:rPr>
                <w:sz w:val="20"/>
              </w:rPr>
              <w:t>maken</w:t>
            </w:r>
            <w:r>
              <w:rPr>
                <w:spacing w:val="-14"/>
                <w:sz w:val="20"/>
              </w:rPr>
              <w:t xml:space="preserve"> </w:t>
            </w:r>
            <w:r>
              <w:rPr>
                <w:sz w:val="20"/>
              </w:rPr>
              <w:t>in</w:t>
            </w:r>
            <w:r>
              <w:rPr>
                <w:spacing w:val="-14"/>
                <w:sz w:val="20"/>
              </w:rPr>
              <w:t xml:space="preserve"> </w:t>
            </w:r>
            <w:r>
              <w:rPr>
                <w:sz w:val="20"/>
              </w:rPr>
              <w:t>groene</w:t>
            </w:r>
            <w:r>
              <w:rPr>
                <w:spacing w:val="-13"/>
                <w:sz w:val="20"/>
              </w:rPr>
              <w:t xml:space="preserve"> </w:t>
            </w:r>
            <w:r>
              <w:rPr>
                <w:sz w:val="20"/>
              </w:rPr>
              <w:t>ruimten,</w:t>
            </w:r>
            <w:r>
              <w:rPr>
                <w:spacing w:val="-14"/>
                <w:sz w:val="20"/>
              </w:rPr>
              <w:t xml:space="preserve"> </w:t>
            </w:r>
            <w:proofErr w:type="gramStart"/>
            <w:r>
              <w:rPr>
                <w:sz w:val="20"/>
              </w:rPr>
              <w:t>behoudens</w:t>
            </w:r>
            <w:proofErr w:type="gramEnd"/>
            <w:r>
              <w:rPr>
                <w:spacing w:val="-14"/>
                <w:sz w:val="20"/>
              </w:rPr>
              <w:t xml:space="preserve"> </w:t>
            </w:r>
            <w:r>
              <w:rPr>
                <w:sz w:val="20"/>
              </w:rPr>
              <w:t>toelating</w:t>
            </w:r>
            <w:r>
              <w:rPr>
                <w:spacing w:val="-14"/>
                <w:sz w:val="20"/>
              </w:rPr>
              <w:t xml:space="preserve"> </w:t>
            </w:r>
            <w:r>
              <w:rPr>
                <w:sz w:val="20"/>
              </w:rPr>
              <w:t>van</w:t>
            </w:r>
            <w:r>
              <w:rPr>
                <w:spacing w:val="-14"/>
                <w:sz w:val="20"/>
              </w:rPr>
              <w:t xml:space="preserve"> </w:t>
            </w:r>
            <w:r>
              <w:rPr>
                <w:sz w:val="20"/>
              </w:rPr>
              <w:t>de</w:t>
            </w:r>
            <w:r>
              <w:rPr>
                <w:spacing w:val="-14"/>
                <w:sz w:val="20"/>
              </w:rPr>
              <w:t xml:space="preserve"> </w:t>
            </w:r>
            <w:r>
              <w:rPr>
                <w:sz w:val="20"/>
              </w:rPr>
              <w:t>burgemeester of de beheerder.</w:t>
            </w:r>
          </w:p>
        </w:tc>
      </w:tr>
      <w:tr w:rsidR="006124A8" w14:paraId="7C6B07F1" w14:textId="77777777" w:rsidTr="002C49B1">
        <w:trPr>
          <w:trHeight w:val="460"/>
        </w:trPr>
        <w:tc>
          <w:tcPr>
            <w:tcW w:w="9062" w:type="dxa"/>
            <w:vAlign w:val="center"/>
          </w:tcPr>
          <w:p w14:paraId="0023E73F" w14:textId="797EA45D" w:rsidR="006124A8" w:rsidRDefault="00157AE4" w:rsidP="002C49B1">
            <w:pPr>
              <w:pStyle w:val="TableParagraph"/>
              <w:spacing w:line="229" w:lineRule="exact"/>
              <w:rPr>
                <w:sz w:val="20"/>
              </w:rPr>
            </w:pPr>
            <w:r>
              <w:rPr>
                <w:b/>
                <w:sz w:val="20"/>
              </w:rPr>
              <w:t>Art.</w:t>
            </w:r>
            <w:r>
              <w:rPr>
                <w:b/>
                <w:spacing w:val="-6"/>
                <w:sz w:val="20"/>
              </w:rPr>
              <w:t xml:space="preserve"> </w:t>
            </w:r>
            <w:r>
              <w:rPr>
                <w:b/>
                <w:sz w:val="20"/>
              </w:rPr>
              <w:t>148.</w:t>
            </w:r>
            <w:r>
              <w:rPr>
                <w:b/>
                <w:spacing w:val="-5"/>
                <w:sz w:val="20"/>
              </w:rPr>
              <w:t xml:space="preserve"> </w:t>
            </w:r>
            <w:r>
              <w:rPr>
                <w:spacing w:val="-2"/>
                <w:sz w:val="20"/>
              </w:rPr>
              <w:t>Geschrapt.</w:t>
            </w:r>
            <w:r w:rsidR="002C49B1">
              <w:rPr>
                <w:rStyle w:val="Voetnootmarkering"/>
                <w:spacing w:val="-2"/>
                <w:sz w:val="20"/>
              </w:rPr>
              <w:footnoteReference w:id="4"/>
            </w:r>
          </w:p>
        </w:tc>
      </w:tr>
      <w:tr w:rsidR="006124A8" w14:paraId="3263612E" w14:textId="77777777" w:rsidTr="002C49B1">
        <w:trPr>
          <w:trHeight w:val="918"/>
        </w:trPr>
        <w:tc>
          <w:tcPr>
            <w:tcW w:w="9062" w:type="dxa"/>
            <w:vAlign w:val="center"/>
          </w:tcPr>
          <w:p w14:paraId="311CA143" w14:textId="77777777" w:rsidR="006124A8" w:rsidRDefault="00157AE4" w:rsidP="002C49B1">
            <w:pPr>
              <w:pStyle w:val="TableParagraph"/>
              <w:ind w:right="95"/>
              <w:rPr>
                <w:sz w:val="20"/>
              </w:rPr>
            </w:pPr>
            <w:r>
              <w:rPr>
                <w:b/>
                <w:sz w:val="20"/>
              </w:rPr>
              <w:t xml:space="preserve">Art. 149. </w:t>
            </w:r>
            <w:r>
              <w:rPr>
                <w:sz w:val="20"/>
              </w:rPr>
              <w:t xml:space="preserve">Het is verboden in groene ruimten reclameborden of -affiches te plaatsen of andere commerciële reclamemiddelen te gebruiken zonder toelating van het college van burgemeester en </w:t>
            </w:r>
            <w:r>
              <w:rPr>
                <w:spacing w:val="-2"/>
                <w:sz w:val="20"/>
              </w:rPr>
              <w:t>schepenen.</w:t>
            </w:r>
          </w:p>
        </w:tc>
      </w:tr>
      <w:tr w:rsidR="005F012F" w14:paraId="7B62E5BC" w14:textId="77777777" w:rsidTr="005F012F">
        <w:trPr>
          <w:trHeight w:val="3005"/>
        </w:trPr>
        <w:tc>
          <w:tcPr>
            <w:tcW w:w="9062" w:type="dxa"/>
            <w:vAlign w:val="center"/>
          </w:tcPr>
          <w:p w14:paraId="2993F362" w14:textId="77777777" w:rsidR="005F012F" w:rsidRDefault="005F012F" w:rsidP="002C49B1">
            <w:pPr>
              <w:pStyle w:val="TableParagraph"/>
              <w:ind w:right="95"/>
              <w:rPr>
                <w:sz w:val="20"/>
              </w:rPr>
            </w:pPr>
            <w:r>
              <w:rPr>
                <w:b/>
                <w:sz w:val="20"/>
              </w:rPr>
              <w:t xml:space="preserve">Art. 150. </w:t>
            </w:r>
            <w:r>
              <w:rPr>
                <w:sz w:val="20"/>
              </w:rPr>
              <w:t>§ 1. Het is verboden dieren binnen te brengen in speelterreinen, met uitzondering van: politiehonden, assistentiehonden speciaal opgeleid om mensen met een beperking te begeleiden, honden die voor een reddingsoperatie worden ingezet.</w:t>
            </w:r>
          </w:p>
          <w:p w14:paraId="2BECCFFE" w14:textId="77777777" w:rsidR="005F012F" w:rsidRDefault="005F012F" w:rsidP="002C49B1">
            <w:pPr>
              <w:pStyle w:val="TableParagraph"/>
              <w:spacing w:before="1"/>
              <w:ind w:left="0"/>
              <w:rPr>
                <w:b/>
                <w:sz w:val="20"/>
              </w:rPr>
            </w:pPr>
          </w:p>
          <w:p w14:paraId="36F41180" w14:textId="77777777" w:rsidR="005F012F" w:rsidRDefault="005F012F" w:rsidP="002C49B1">
            <w:pPr>
              <w:pStyle w:val="TableParagraph"/>
              <w:ind w:right="95"/>
              <w:rPr>
                <w:sz w:val="20"/>
              </w:rPr>
            </w:pPr>
            <w:r>
              <w:rPr>
                <w:sz w:val="20"/>
              </w:rPr>
              <w:t>§</w:t>
            </w:r>
            <w:r>
              <w:rPr>
                <w:spacing w:val="-10"/>
                <w:sz w:val="20"/>
              </w:rPr>
              <w:t xml:space="preserve"> </w:t>
            </w:r>
            <w:r>
              <w:rPr>
                <w:sz w:val="20"/>
              </w:rPr>
              <w:t>2.</w:t>
            </w:r>
            <w:r>
              <w:rPr>
                <w:spacing w:val="-7"/>
                <w:sz w:val="20"/>
              </w:rPr>
              <w:t xml:space="preserve"> </w:t>
            </w:r>
            <w:proofErr w:type="gramStart"/>
            <w:r>
              <w:rPr>
                <w:sz w:val="20"/>
              </w:rPr>
              <w:t>Behoudens</w:t>
            </w:r>
            <w:proofErr w:type="gramEnd"/>
            <w:r>
              <w:rPr>
                <w:spacing w:val="-8"/>
                <w:sz w:val="20"/>
              </w:rPr>
              <w:t xml:space="preserve"> </w:t>
            </w:r>
            <w:r>
              <w:rPr>
                <w:sz w:val="20"/>
              </w:rPr>
              <w:t>toelating</w:t>
            </w:r>
            <w:r>
              <w:rPr>
                <w:spacing w:val="-10"/>
                <w:sz w:val="20"/>
              </w:rPr>
              <w:t xml:space="preserve"> </w:t>
            </w:r>
            <w:r>
              <w:rPr>
                <w:sz w:val="20"/>
              </w:rPr>
              <w:t>van</w:t>
            </w:r>
            <w:r>
              <w:rPr>
                <w:spacing w:val="-10"/>
                <w:sz w:val="20"/>
              </w:rPr>
              <w:t xml:space="preserve"> </w:t>
            </w:r>
            <w:r>
              <w:rPr>
                <w:sz w:val="20"/>
              </w:rPr>
              <w:t>de</w:t>
            </w:r>
            <w:r>
              <w:rPr>
                <w:spacing w:val="-8"/>
                <w:sz w:val="20"/>
              </w:rPr>
              <w:t xml:space="preserve"> </w:t>
            </w:r>
            <w:r>
              <w:rPr>
                <w:sz w:val="20"/>
              </w:rPr>
              <w:t>bevoegde</w:t>
            </w:r>
            <w:r>
              <w:rPr>
                <w:spacing w:val="-10"/>
                <w:sz w:val="20"/>
              </w:rPr>
              <w:t xml:space="preserve"> </w:t>
            </w:r>
            <w:r>
              <w:rPr>
                <w:sz w:val="20"/>
              </w:rPr>
              <w:t>overheid</w:t>
            </w:r>
            <w:r>
              <w:rPr>
                <w:spacing w:val="-8"/>
                <w:sz w:val="20"/>
              </w:rPr>
              <w:t xml:space="preserve"> </w:t>
            </w:r>
            <w:r>
              <w:rPr>
                <w:sz w:val="20"/>
              </w:rPr>
              <w:t>is</w:t>
            </w:r>
            <w:r>
              <w:rPr>
                <w:spacing w:val="-6"/>
                <w:sz w:val="20"/>
              </w:rPr>
              <w:t xml:space="preserve"> </w:t>
            </w:r>
            <w:r>
              <w:rPr>
                <w:sz w:val="20"/>
              </w:rPr>
              <w:t>het</w:t>
            </w:r>
            <w:r>
              <w:rPr>
                <w:spacing w:val="-10"/>
                <w:sz w:val="20"/>
              </w:rPr>
              <w:t xml:space="preserve"> </w:t>
            </w:r>
            <w:r>
              <w:rPr>
                <w:sz w:val="20"/>
              </w:rPr>
              <w:t>verboden</w:t>
            </w:r>
            <w:r>
              <w:rPr>
                <w:spacing w:val="-8"/>
                <w:sz w:val="20"/>
              </w:rPr>
              <w:t xml:space="preserve"> </w:t>
            </w:r>
            <w:r>
              <w:rPr>
                <w:sz w:val="20"/>
              </w:rPr>
              <w:t>agressieve</w:t>
            </w:r>
            <w:r>
              <w:rPr>
                <w:spacing w:val="-8"/>
                <w:sz w:val="20"/>
              </w:rPr>
              <w:t xml:space="preserve"> </w:t>
            </w:r>
            <w:r>
              <w:rPr>
                <w:sz w:val="20"/>
              </w:rPr>
              <w:t>dieren</w:t>
            </w:r>
            <w:r>
              <w:rPr>
                <w:spacing w:val="-10"/>
                <w:sz w:val="20"/>
              </w:rPr>
              <w:t xml:space="preserve"> </w:t>
            </w:r>
            <w:r>
              <w:rPr>
                <w:sz w:val="20"/>
              </w:rPr>
              <w:t>of</w:t>
            </w:r>
            <w:r>
              <w:rPr>
                <w:spacing w:val="-7"/>
                <w:sz w:val="20"/>
              </w:rPr>
              <w:t xml:space="preserve"> </w:t>
            </w:r>
            <w:r>
              <w:rPr>
                <w:sz w:val="20"/>
              </w:rPr>
              <w:t>gevaarlijke voorwerpen in groene ruimten binnen te brengen.</w:t>
            </w:r>
          </w:p>
          <w:p w14:paraId="4C502741" w14:textId="77777777" w:rsidR="005F012F" w:rsidRDefault="005F012F" w:rsidP="002C49B1">
            <w:pPr>
              <w:pStyle w:val="TableParagraph"/>
              <w:spacing w:before="229"/>
              <w:ind w:right="93"/>
              <w:rPr>
                <w:sz w:val="20"/>
              </w:rPr>
            </w:pPr>
            <w:r>
              <w:rPr>
                <w:sz w:val="20"/>
              </w:rPr>
              <w:t xml:space="preserve">§ 3. Dieren moeten met alle gepaste middelen vastgehouden worden, minstens met een korte </w:t>
            </w:r>
            <w:r>
              <w:rPr>
                <w:spacing w:val="-2"/>
                <w:sz w:val="20"/>
              </w:rPr>
              <w:t>leiband.</w:t>
            </w:r>
          </w:p>
          <w:p w14:paraId="39FEB497" w14:textId="77777777" w:rsidR="005F012F" w:rsidRDefault="005F012F" w:rsidP="002C49B1">
            <w:pPr>
              <w:pStyle w:val="TableParagraph"/>
              <w:spacing w:before="209" w:line="230" w:lineRule="atLeast"/>
              <w:ind w:right="94"/>
              <w:rPr>
                <w:sz w:val="20"/>
              </w:rPr>
            </w:pPr>
            <w:r>
              <w:rPr>
                <w:sz w:val="20"/>
              </w:rPr>
              <w:t>§</w:t>
            </w:r>
            <w:r>
              <w:rPr>
                <w:spacing w:val="-8"/>
                <w:sz w:val="20"/>
              </w:rPr>
              <w:t xml:space="preserve"> </w:t>
            </w:r>
            <w:r>
              <w:rPr>
                <w:sz w:val="20"/>
              </w:rPr>
              <w:t>4.</w:t>
            </w:r>
            <w:r>
              <w:rPr>
                <w:spacing w:val="-5"/>
                <w:sz w:val="20"/>
              </w:rPr>
              <w:t xml:space="preserve"> </w:t>
            </w:r>
            <w:r>
              <w:rPr>
                <w:sz w:val="20"/>
              </w:rPr>
              <w:t>Het</w:t>
            </w:r>
            <w:r>
              <w:rPr>
                <w:spacing w:val="-5"/>
                <w:sz w:val="20"/>
              </w:rPr>
              <w:t xml:space="preserve"> </w:t>
            </w:r>
            <w:r>
              <w:rPr>
                <w:sz w:val="20"/>
              </w:rPr>
              <w:t>is</w:t>
            </w:r>
            <w:r>
              <w:rPr>
                <w:spacing w:val="-6"/>
                <w:sz w:val="20"/>
              </w:rPr>
              <w:t xml:space="preserve"> </w:t>
            </w:r>
            <w:r>
              <w:rPr>
                <w:sz w:val="20"/>
              </w:rPr>
              <w:t>verboden</w:t>
            </w:r>
            <w:r>
              <w:rPr>
                <w:spacing w:val="-6"/>
                <w:sz w:val="20"/>
              </w:rPr>
              <w:t xml:space="preserve"> </w:t>
            </w:r>
            <w:r>
              <w:rPr>
                <w:sz w:val="20"/>
              </w:rPr>
              <w:t>in</w:t>
            </w:r>
            <w:r>
              <w:rPr>
                <w:spacing w:val="-6"/>
                <w:sz w:val="20"/>
              </w:rPr>
              <w:t xml:space="preserve"> </w:t>
            </w:r>
            <w:r>
              <w:rPr>
                <w:sz w:val="20"/>
              </w:rPr>
              <w:t>groene</w:t>
            </w:r>
            <w:r>
              <w:rPr>
                <w:spacing w:val="-8"/>
                <w:sz w:val="20"/>
              </w:rPr>
              <w:t xml:space="preserve"> </w:t>
            </w:r>
            <w:r>
              <w:rPr>
                <w:sz w:val="20"/>
              </w:rPr>
              <w:t>ruimten</w:t>
            </w:r>
            <w:r>
              <w:rPr>
                <w:spacing w:val="-8"/>
                <w:sz w:val="20"/>
              </w:rPr>
              <w:t xml:space="preserve"> </w:t>
            </w:r>
            <w:r>
              <w:rPr>
                <w:sz w:val="20"/>
              </w:rPr>
              <w:t>voedsel</w:t>
            </w:r>
            <w:r>
              <w:rPr>
                <w:spacing w:val="-9"/>
                <w:sz w:val="20"/>
              </w:rPr>
              <w:t xml:space="preserve"> </w:t>
            </w:r>
            <w:r>
              <w:rPr>
                <w:sz w:val="20"/>
              </w:rPr>
              <w:t>voor</w:t>
            </w:r>
            <w:r>
              <w:rPr>
                <w:spacing w:val="-7"/>
                <w:sz w:val="20"/>
              </w:rPr>
              <w:t xml:space="preserve"> </w:t>
            </w:r>
            <w:r>
              <w:rPr>
                <w:sz w:val="20"/>
              </w:rPr>
              <w:t>zwervende</w:t>
            </w:r>
            <w:r>
              <w:rPr>
                <w:spacing w:val="-6"/>
                <w:sz w:val="20"/>
              </w:rPr>
              <w:t xml:space="preserve"> </w:t>
            </w:r>
            <w:r>
              <w:rPr>
                <w:sz w:val="20"/>
              </w:rPr>
              <w:t>dieren</w:t>
            </w:r>
            <w:r>
              <w:rPr>
                <w:spacing w:val="-6"/>
                <w:sz w:val="20"/>
              </w:rPr>
              <w:t xml:space="preserve"> </w:t>
            </w:r>
            <w:r>
              <w:rPr>
                <w:sz w:val="20"/>
              </w:rPr>
              <w:t>of</w:t>
            </w:r>
            <w:r>
              <w:rPr>
                <w:spacing w:val="-5"/>
                <w:sz w:val="20"/>
              </w:rPr>
              <w:t xml:space="preserve"> </w:t>
            </w:r>
            <w:r>
              <w:rPr>
                <w:sz w:val="20"/>
              </w:rPr>
              <w:t>vogels</w:t>
            </w:r>
            <w:r>
              <w:rPr>
                <w:spacing w:val="-6"/>
                <w:sz w:val="20"/>
              </w:rPr>
              <w:t xml:space="preserve"> </w:t>
            </w:r>
            <w:r>
              <w:rPr>
                <w:sz w:val="20"/>
              </w:rPr>
              <w:t>achter</w:t>
            </w:r>
            <w:r>
              <w:rPr>
                <w:spacing w:val="-7"/>
                <w:sz w:val="20"/>
              </w:rPr>
              <w:t xml:space="preserve"> </w:t>
            </w:r>
            <w:r>
              <w:rPr>
                <w:sz w:val="20"/>
              </w:rPr>
              <w:t>te</w:t>
            </w:r>
            <w:r>
              <w:rPr>
                <w:spacing w:val="-8"/>
                <w:sz w:val="20"/>
              </w:rPr>
              <w:t xml:space="preserve"> </w:t>
            </w:r>
            <w:r>
              <w:rPr>
                <w:sz w:val="20"/>
              </w:rPr>
              <w:t>laten,</w:t>
            </w:r>
            <w:r>
              <w:rPr>
                <w:spacing w:val="-5"/>
                <w:sz w:val="20"/>
              </w:rPr>
              <w:t xml:space="preserve"> </w:t>
            </w:r>
            <w:r>
              <w:rPr>
                <w:sz w:val="20"/>
              </w:rPr>
              <w:t>neer te leggen of te werpen.</w:t>
            </w:r>
          </w:p>
        </w:tc>
      </w:tr>
      <w:tr w:rsidR="006124A8" w14:paraId="6686DEC7" w14:textId="77777777" w:rsidTr="002C49B1">
        <w:trPr>
          <w:trHeight w:val="690"/>
        </w:trPr>
        <w:tc>
          <w:tcPr>
            <w:tcW w:w="9062" w:type="dxa"/>
            <w:vAlign w:val="center"/>
          </w:tcPr>
          <w:p w14:paraId="4983F626" w14:textId="77777777" w:rsidR="006124A8" w:rsidRDefault="00157AE4" w:rsidP="002C49B1">
            <w:pPr>
              <w:pStyle w:val="TableParagraph"/>
              <w:ind w:right="97"/>
              <w:rPr>
                <w:sz w:val="20"/>
              </w:rPr>
            </w:pPr>
            <w:r>
              <w:rPr>
                <w:b/>
                <w:sz w:val="20"/>
              </w:rPr>
              <w:lastRenderedPageBreak/>
              <w:t>Art.</w:t>
            </w:r>
            <w:r>
              <w:rPr>
                <w:b/>
                <w:spacing w:val="-5"/>
                <w:sz w:val="20"/>
              </w:rPr>
              <w:t xml:space="preserve"> </w:t>
            </w:r>
            <w:r>
              <w:rPr>
                <w:b/>
                <w:sz w:val="20"/>
              </w:rPr>
              <w:t>151.</w:t>
            </w:r>
            <w:r>
              <w:rPr>
                <w:b/>
                <w:spacing w:val="-5"/>
                <w:sz w:val="20"/>
              </w:rPr>
              <w:t xml:space="preserve"> </w:t>
            </w:r>
            <w:r>
              <w:rPr>
                <w:sz w:val="20"/>
              </w:rPr>
              <w:t>Het</w:t>
            </w:r>
            <w:r>
              <w:rPr>
                <w:spacing w:val="-3"/>
                <w:sz w:val="20"/>
              </w:rPr>
              <w:t xml:space="preserve"> </w:t>
            </w:r>
            <w:r>
              <w:rPr>
                <w:sz w:val="20"/>
              </w:rPr>
              <w:t>is</w:t>
            </w:r>
            <w:r>
              <w:rPr>
                <w:spacing w:val="-4"/>
                <w:sz w:val="20"/>
              </w:rPr>
              <w:t xml:space="preserve"> </w:t>
            </w:r>
            <w:r>
              <w:rPr>
                <w:sz w:val="20"/>
              </w:rPr>
              <w:t>verboden</w:t>
            </w:r>
            <w:r>
              <w:rPr>
                <w:spacing w:val="-6"/>
                <w:sz w:val="20"/>
              </w:rPr>
              <w:t xml:space="preserve"> </w:t>
            </w:r>
            <w:r>
              <w:rPr>
                <w:sz w:val="20"/>
              </w:rPr>
              <w:t>vogels</w:t>
            </w:r>
            <w:r>
              <w:rPr>
                <w:spacing w:val="-4"/>
                <w:sz w:val="20"/>
              </w:rPr>
              <w:t xml:space="preserve"> </w:t>
            </w:r>
            <w:r>
              <w:rPr>
                <w:sz w:val="20"/>
              </w:rPr>
              <w:t>te</w:t>
            </w:r>
            <w:r>
              <w:rPr>
                <w:spacing w:val="-6"/>
                <w:sz w:val="20"/>
              </w:rPr>
              <w:t xml:space="preserve"> </w:t>
            </w:r>
            <w:r>
              <w:rPr>
                <w:sz w:val="20"/>
              </w:rPr>
              <w:t>vangen</w:t>
            </w:r>
            <w:r>
              <w:rPr>
                <w:spacing w:val="-3"/>
                <w:sz w:val="20"/>
              </w:rPr>
              <w:t xml:space="preserve"> </w:t>
            </w:r>
            <w:r>
              <w:rPr>
                <w:sz w:val="20"/>
              </w:rPr>
              <w:t>en</w:t>
            </w:r>
            <w:r>
              <w:rPr>
                <w:spacing w:val="-6"/>
                <w:sz w:val="20"/>
              </w:rPr>
              <w:t xml:space="preserve"> </w:t>
            </w:r>
            <w:r>
              <w:rPr>
                <w:sz w:val="20"/>
              </w:rPr>
              <w:t>hun</w:t>
            </w:r>
            <w:r>
              <w:rPr>
                <w:spacing w:val="-6"/>
                <w:sz w:val="20"/>
              </w:rPr>
              <w:t xml:space="preserve"> </w:t>
            </w:r>
            <w:r>
              <w:rPr>
                <w:sz w:val="20"/>
              </w:rPr>
              <w:t>nesten</w:t>
            </w:r>
            <w:r>
              <w:rPr>
                <w:spacing w:val="-6"/>
                <w:sz w:val="20"/>
              </w:rPr>
              <w:t xml:space="preserve"> </w:t>
            </w:r>
            <w:r>
              <w:rPr>
                <w:sz w:val="20"/>
              </w:rPr>
              <w:t>te</w:t>
            </w:r>
            <w:r>
              <w:rPr>
                <w:spacing w:val="-6"/>
                <w:sz w:val="20"/>
              </w:rPr>
              <w:t xml:space="preserve"> </w:t>
            </w:r>
            <w:r>
              <w:rPr>
                <w:sz w:val="20"/>
              </w:rPr>
              <w:t>vernielen</w:t>
            </w:r>
            <w:r>
              <w:rPr>
                <w:spacing w:val="-6"/>
                <w:sz w:val="20"/>
              </w:rPr>
              <w:t xml:space="preserve"> </w:t>
            </w:r>
            <w:r>
              <w:rPr>
                <w:sz w:val="20"/>
              </w:rPr>
              <w:t>en</w:t>
            </w:r>
            <w:r>
              <w:rPr>
                <w:spacing w:val="-3"/>
                <w:sz w:val="20"/>
              </w:rPr>
              <w:t xml:space="preserve"> </w:t>
            </w:r>
            <w:r>
              <w:rPr>
                <w:sz w:val="20"/>
              </w:rPr>
              <w:t>alle</w:t>
            </w:r>
            <w:r>
              <w:rPr>
                <w:spacing w:val="-6"/>
                <w:sz w:val="20"/>
              </w:rPr>
              <w:t xml:space="preserve"> </w:t>
            </w:r>
            <w:r>
              <w:rPr>
                <w:sz w:val="20"/>
              </w:rPr>
              <w:t>andere</w:t>
            </w:r>
            <w:r>
              <w:rPr>
                <w:spacing w:val="-6"/>
                <w:sz w:val="20"/>
              </w:rPr>
              <w:t xml:space="preserve"> </w:t>
            </w:r>
            <w:r>
              <w:rPr>
                <w:sz w:val="20"/>
              </w:rPr>
              <w:t>dieren</w:t>
            </w:r>
            <w:r>
              <w:rPr>
                <w:spacing w:val="-3"/>
                <w:sz w:val="20"/>
              </w:rPr>
              <w:t xml:space="preserve"> </w:t>
            </w:r>
            <w:r>
              <w:rPr>
                <w:sz w:val="20"/>
              </w:rPr>
              <w:t>die</w:t>
            </w:r>
            <w:r>
              <w:rPr>
                <w:spacing w:val="-6"/>
                <w:sz w:val="20"/>
              </w:rPr>
              <w:t xml:space="preserve"> </w:t>
            </w:r>
            <w:r>
              <w:rPr>
                <w:sz w:val="20"/>
              </w:rPr>
              <w:t>zich in de groene ruimten bevinden, lastig te vallen.</w:t>
            </w:r>
          </w:p>
        </w:tc>
      </w:tr>
      <w:tr w:rsidR="006124A8" w14:paraId="0579D648" w14:textId="77777777" w:rsidTr="002C49B1">
        <w:trPr>
          <w:trHeight w:val="933"/>
        </w:trPr>
        <w:tc>
          <w:tcPr>
            <w:tcW w:w="9062" w:type="dxa"/>
            <w:vAlign w:val="center"/>
          </w:tcPr>
          <w:p w14:paraId="5F1D635D" w14:textId="77777777" w:rsidR="006124A8" w:rsidRDefault="00157AE4" w:rsidP="002C49B1">
            <w:pPr>
              <w:pStyle w:val="TableParagraph"/>
              <w:ind w:right="93"/>
              <w:rPr>
                <w:sz w:val="20"/>
              </w:rPr>
            </w:pPr>
            <w:r>
              <w:rPr>
                <w:b/>
                <w:sz w:val="20"/>
              </w:rPr>
              <w:t xml:space="preserve">Art. 152. </w:t>
            </w:r>
            <w:r>
              <w:rPr>
                <w:sz w:val="20"/>
              </w:rPr>
              <w:t xml:space="preserve">Het is verboden in groene ruimten te kamperen in een tent, enig voertuig, caravan of mobilhome te verblijven, te slapen, </w:t>
            </w:r>
            <w:proofErr w:type="gramStart"/>
            <w:r>
              <w:rPr>
                <w:sz w:val="20"/>
              </w:rPr>
              <w:t>behoudens</w:t>
            </w:r>
            <w:proofErr w:type="gramEnd"/>
            <w:r>
              <w:rPr>
                <w:sz w:val="20"/>
              </w:rPr>
              <w:t xml:space="preserve"> toelating van het college van burgemeester en </w:t>
            </w:r>
            <w:r>
              <w:rPr>
                <w:spacing w:val="-2"/>
                <w:sz w:val="20"/>
              </w:rPr>
              <w:t>schepenen.</w:t>
            </w:r>
          </w:p>
        </w:tc>
      </w:tr>
      <w:tr w:rsidR="006124A8" w14:paraId="5A8074E6" w14:textId="77777777" w:rsidTr="002C49B1">
        <w:trPr>
          <w:trHeight w:val="690"/>
        </w:trPr>
        <w:tc>
          <w:tcPr>
            <w:tcW w:w="9062" w:type="dxa"/>
            <w:vAlign w:val="center"/>
          </w:tcPr>
          <w:p w14:paraId="2E1E466C" w14:textId="77777777" w:rsidR="006124A8" w:rsidRDefault="00157AE4" w:rsidP="002C49B1">
            <w:pPr>
              <w:pStyle w:val="TableParagraph"/>
              <w:rPr>
                <w:sz w:val="20"/>
              </w:rPr>
            </w:pPr>
            <w:r>
              <w:rPr>
                <w:b/>
                <w:sz w:val="20"/>
              </w:rPr>
              <w:t>Art. 153</w:t>
            </w:r>
            <w:r>
              <w:rPr>
                <w:sz w:val="20"/>
              </w:rPr>
              <w:t>. Het is verboden de plaatsen die voor welbepaalde spelen of sporten voorbehouden zijn, voor andere spelen of sporten of voor andere doeleinden te gebruiken.</w:t>
            </w:r>
          </w:p>
        </w:tc>
      </w:tr>
      <w:tr w:rsidR="006124A8" w14:paraId="0C13712F" w14:textId="77777777" w:rsidTr="005F012F">
        <w:trPr>
          <w:trHeight w:val="2298"/>
        </w:trPr>
        <w:tc>
          <w:tcPr>
            <w:tcW w:w="9062" w:type="dxa"/>
            <w:vAlign w:val="center"/>
          </w:tcPr>
          <w:p w14:paraId="0D118954" w14:textId="77777777" w:rsidR="006124A8" w:rsidRDefault="00157AE4" w:rsidP="005F012F">
            <w:pPr>
              <w:pStyle w:val="TableParagraph"/>
              <w:ind w:right="93"/>
              <w:rPr>
                <w:sz w:val="20"/>
              </w:rPr>
            </w:pPr>
            <w:r>
              <w:rPr>
                <w:b/>
                <w:sz w:val="20"/>
              </w:rPr>
              <w:t xml:space="preserve">Art. 154. </w:t>
            </w:r>
            <w:r>
              <w:rPr>
                <w:sz w:val="20"/>
              </w:rPr>
              <w:t>Het is verboden op welke manier dan ook door eigen toedoen of door toedoen van personen,</w:t>
            </w:r>
            <w:r>
              <w:rPr>
                <w:spacing w:val="-9"/>
                <w:sz w:val="20"/>
              </w:rPr>
              <w:t xml:space="preserve"> </w:t>
            </w:r>
            <w:r>
              <w:rPr>
                <w:sz w:val="20"/>
              </w:rPr>
              <w:t>dieren</w:t>
            </w:r>
            <w:r>
              <w:rPr>
                <w:spacing w:val="-9"/>
                <w:sz w:val="20"/>
              </w:rPr>
              <w:t xml:space="preserve"> </w:t>
            </w:r>
            <w:r>
              <w:rPr>
                <w:sz w:val="20"/>
              </w:rPr>
              <w:t>of</w:t>
            </w:r>
            <w:r>
              <w:rPr>
                <w:spacing w:val="-9"/>
                <w:sz w:val="20"/>
              </w:rPr>
              <w:t xml:space="preserve"> </w:t>
            </w:r>
            <w:r>
              <w:rPr>
                <w:sz w:val="20"/>
              </w:rPr>
              <w:t>zaken</w:t>
            </w:r>
            <w:r>
              <w:rPr>
                <w:spacing w:val="-7"/>
                <w:sz w:val="20"/>
              </w:rPr>
              <w:t xml:space="preserve"> </w:t>
            </w:r>
            <w:r>
              <w:rPr>
                <w:sz w:val="20"/>
              </w:rPr>
              <w:t>waarover</w:t>
            </w:r>
            <w:r>
              <w:rPr>
                <w:spacing w:val="-8"/>
                <w:sz w:val="20"/>
              </w:rPr>
              <w:t xml:space="preserve"> </w:t>
            </w:r>
            <w:r>
              <w:rPr>
                <w:sz w:val="20"/>
              </w:rPr>
              <w:t>men</w:t>
            </w:r>
            <w:r>
              <w:rPr>
                <w:spacing w:val="-9"/>
                <w:sz w:val="20"/>
              </w:rPr>
              <w:t xml:space="preserve"> </w:t>
            </w:r>
            <w:r>
              <w:rPr>
                <w:sz w:val="20"/>
              </w:rPr>
              <w:t>de</w:t>
            </w:r>
            <w:r>
              <w:rPr>
                <w:spacing w:val="-7"/>
                <w:sz w:val="20"/>
              </w:rPr>
              <w:t xml:space="preserve"> </w:t>
            </w:r>
            <w:r>
              <w:rPr>
                <w:sz w:val="20"/>
              </w:rPr>
              <w:t>hoede</w:t>
            </w:r>
            <w:r>
              <w:rPr>
                <w:spacing w:val="-9"/>
                <w:sz w:val="20"/>
              </w:rPr>
              <w:t xml:space="preserve"> </w:t>
            </w:r>
            <w:r>
              <w:rPr>
                <w:sz w:val="20"/>
              </w:rPr>
              <w:t>of</w:t>
            </w:r>
            <w:r>
              <w:rPr>
                <w:spacing w:val="-6"/>
                <w:sz w:val="20"/>
              </w:rPr>
              <w:t xml:space="preserve"> </w:t>
            </w:r>
            <w:r>
              <w:rPr>
                <w:sz w:val="20"/>
              </w:rPr>
              <w:t>toezicht</w:t>
            </w:r>
            <w:r>
              <w:rPr>
                <w:spacing w:val="-9"/>
                <w:sz w:val="20"/>
              </w:rPr>
              <w:t xml:space="preserve"> </w:t>
            </w:r>
            <w:r>
              <w:rPr>
                <w:sz w:val="20"/>
              </w:rPr>
              <w:t>heeft,</w:t>
            </w:r>
            <w:r>
              <w:rPr>
                <w:spacing w:val="-9"/>
                <w:sz w:val="20"/>
              </w:rPr>
              <w:t xml:space="preserve"> </w:t>
            </w:r>
            <w:r>
              <w:rPr>
                <w:sz w:val="20"/>
              </w:rPr>
              <w:t>de</w:t>
            </w:r>
            <w:r>
              <w:rPr>
                <w:spacing w:val="-9"/>
                <w:sz w:val="20"/>
              </w:rPr>
              <w:t xml:space="preserve"> </w:t>
            </w:r>
            <w:r>
              <w:rPr>
                <w:sz w:val="20"/>
              </w:rPr>
              <w:t>groene</w:t>
            </w:r>
            <w:r>
              <w:rPr>
                <w:spacing w:val="-9"/>
                <w:sz w:val="20"/>
              </w:rPr>
              <w:t xml:space="preserve"> </w:t>
            </w:r>
            <w:r>
              <w:rPr>
                <w:sz w:val="20"/>
              </w:rPr>
              <w:t>ruimten</w:t>
            </w:r>
            <w:r>
              <w:rPr>
                <w:spacing w:val="-9"/>
                <w:sz w:val="20"/>
              </w:rPr>
              <w:t xml:space="preserve"> </w:t>
            </w:r>
            <w:proofErr w:type="gramStart"/>
            <w:r>
              <w:rPr>
                <w:sz w:val="20"/>
              </w:rPr>
              <w:t>alsmede</w:t>
            </w:r>
            <w:proofErr w:type="gramEnd"/>
            <w:r>
              <w:rPr>
                <w:spacing w:val="-9"/>
                <w:sz w:val="20"/>
              </w:rPr>
              <w:t xml:space="preserve"> </w:t>
            </w:r>
            <w:r>
              <w:rPr>
                <w:sz w:val="20"/>
              </w:rPr>
              <w:t>hun roerende goederen en monumenten te bevuilen.</w:t>
            </w:r>
          </w:p>
          <w:p w14:paraId="74CE12F6" w14:textId="77777777" w:rsidR="006124A8" w:rsidRDefault="00157AE4" w:rsidP="005F012F">
            <w:pPr>
              <w:pStyle w:val="TableParagraph"/>
              <w:spacing w:before="228"/>
              <w:ind w:right="95"/>
              <w:rPr>
                <w:sz w:val="20"/>
              </w:rPr>
            </w:pPr>
            <w:r>
              <w:rPr>
                <w:sz w:val="20"/>
              </w:rPr>
              <w:t>Het</w:t>
            </w:r>
            <w:r>
              <w:rPr>
                <w:spacing w:val="-14"/>
                <w:sz w:val="20"/>
              </w:rPr>
              <w:t xml:space="preserve"> </w:t>
            </w:r>
            <w:r>
              <w:rPr>
                <w:sz w:val="20"/>
              </w:rPr>
              <w:t>is</w:t>
            </w:r>
            <w:r>
              <w:rPr>
                <w:spacing w:val="-12"/>
                <w:sz w:val="20"/>
              </w:rPr>
              <w:t xml:space="preserve"> </w:t>
            </w:r>
            <w:r>
              <w:rPr>
                <w:sz w:val="20"/>
              </w:rPr>
              <w:t>verboden</w:t>
            </w:r>
            <w:r>
              <w:rPr>
                <w:spacing w:val="-14"/>
                <w:sz w:val="20"/>
              </w:rPr>
              <w:t xml:space="preserve"> </w:t>
            </w:r>
            <w:r>
              <w:rPr>
                <w:sz w:val="20"/>
              </w:rPr>
              <w:t>het</w:t>
            </w:r>
            <w:r>
              <w:rPr>
                <w:spacing w:val="-11"/>
                <w:sz w:val="20"/>
              </w:rPr>
              <w:t xml:space="preserve"> </w:t>
            </w:r>
            <w:r>
              <w:rPr>
                <w:sz w:val="20"/>
              </w:rPr>
              <w:t>ijs</w:t>
            </w:r>
            <w:r>
              <w:rPr>
                <w:spacing w:val="-12"/>
                <w:sz w:val="20"/>
              </w:rPr>
              <w:t xml:space="preserve"> </w:t>
            </w:r>
            <w:r>
              <w:rPr>
                <w:sz w:val="20"/>
              </w:rPr>
              <w:t>dat</w:t>
            </w:r>
            <w:r>
              <w:rPr>
                <w:spacing w:val="-14"/>
                <w:sz w:val="20"/>
              </w:rPr>
              <w:t xml:space="preserve"> </w:t>
            </w:r>
            <w:r>
              <w:rPr>
                <w:sz w:val="20"/>
              </w:rPr>
              <w:t>gevormd</w:t>
            </w:r>
            <w:r>
              <w:rPr>
                <w:spacing w:val="-14"/>
                <w:sz w:val="20"/>
              </w:rPr>
              <w:t xml:space="preserve"> </w:t>
            </w:r>
            <w:r>
              <w:rPr>
                <w:sz w:val="20"/>
              </w:rPr>
              <w:t>is</w:t>
            </w:r>
            <w:r>
              <w:rPr>
                <w:spacing w:val="-12"/>
                <w:sz w:val="20"/>
              </w:rPr>
              <w:t xml:space="preserve"> </w:t>
            </w:r>
            <w:r>
              <w:rPr>
                <w:sz w:val="20"/>
              </w:rPr>
              <w:t>op</w:t>
            </w:r>
            <w:r>
              <w:rPr>
                <w:spacing w:val="-14"/>
                <w:sz w:val="20"/>
              </w:rPr>
              <w:t xml:space="preserve"> </w:t>
            </w:r>
            <w:r>
              <w:rPr>
                <w:sz w:val="20"/>
              </w:rPr>
              <w:t>het</w:t>
            </w:r>
            <w:r>
              <w:rPr>
                <w:spacing w:val="-14"/>
                <w:sz w:val="20"/>
              </w:rPr>
              <w:t xml:space="preserve"> </w:t>
            </w:r>
            <w:r>
              <w:rPr>
                <w:sz w:val="20"/>
              </w:rPr>
              <w:t>water</w:t>
            </w:r>
            <w:r>
              <w:rPr>
                <w:spacing w:val="-13"/>
                <w:sz w:val="20"/>
              </w:rPr>
              <w:t xml:space="preserve"> </w:t>
            </w:r>
            <w:r>
              <w:rPr>
                <w:sz w:val="20"/>
              </w:rPr>
              <w:t>in</w:t>
            </w:r>
            <w:r>
              <w:rPr>
                <w:spacing w:val="-14"/>
                <w:sz w:val="20"/>
              </w:rPr>
              <w:t xml:space="preserve"> </w:t>
            </w:r>
            <w:r>
              <w:rPr>
                <w:sz w:val="20"/>
              </w:rPr>
              <w:t>groene</w:t>
            </w:r>
            <w:r>
              <w:rPr>
                <w:spacing w:val="-14"/>
                <w:sz w:val="20"/>
              </w:rPr>
              <w:t xml:space="preserve"> </w:t>
            </w:r>
            <w:r>
              <w:rPr>
                <w:sz w:val="20"/>
              </w:rPr>
              <w:t>ruimten,</w:t>
            </w:r>
            <w:r>
              <w:rPr>
                <w:spacing w:val="-14"/>
                <w:sz w:val="20"/>
              </w:rPr>
              <w:t xml:space="preserve"> </w:t>
            </w:r>
            <w:r>
              <w:rPr>
                <w:sz w:val="20"/>
              </w:rPr>
              <w:t>te</w:t>
            </w:r>
            <w:r>
              <w:rPr>
                <w:spacing w:val="-14"/>
                <w:sz w:val="20"/>
              </w:rPr>
              <w:t xml:space="preserve"> </w:t>
            </w:r>
            <w:r>
              <w:rPr>
                <w:sz w:val="20"/>
              </w:rPr>
              <w:t>vervuilen</w:t>
            </w:r>
            <w:r>
              <w:rPr>
                <w:spacing w:val="-14"/>
                <w:sz w:val="20"/>
              </w:rPr>
              <w:t xml:space="preserve"> </w:t>
            </w:r>
            <w:r>
              <w:rPr>
                <w:sz w:val="20"/>
              </w:rPr>
              <w:t>door</w:t>
            </w:r>
            <w:r>
              <w:rPr>
                <w:spacing w:val="-12"/>
                <w:sz w:val="20"/>
              </w:rPr>
              <w:t xml:space="preserve"> </w:t>
            </w:r>
            <w:r>
              <w:rPr>
                <w:sz w:val="20"/>
              </w:rPr>
              <w:t>er</w:t>
            </w:r>
            <w:r>
              <w:rPr>
                <w:spacing w:val="-13"/>
                <w:sz w:val="20"/>
              </w:rPr>
              <w:t xml:space="preserve"> </w:t>
            </w:r>
            <w:r>
              <w:rPr>
                <w:sz w:val="20"/>
              </w:rPr>
              <w:t>voorwerpen of substanties op te werpen of te gieten.</w:t>
            </w:r>
          </w:p>
          <w:p w14:paraId="20BA5118" w14:textId="77777777" w:rsidR="006124A8" w:rsidRDefault="006124A8" w:rsidP="005F012F">
            <w:pPr>
              <w:pStyle w:val="TableParagraph"/>
              <w:spacing w:before="1"/>
              <w:ind w:left="0"/>
              <w:rPr>
                <w:sz w:val="20"/>
              </w:rPr>
            </w:pPr>
          </w:p>
          <w:p w14:paraId="26C5C496" w14:textId="77777777" w:rsidR="006124A8" w:rsidRDefault="00157AE4" w:rsidP="005F012F">
            <w:pPr>
              <w:pStyle w:val="TableParagraph"/>
              <w:spacing w:before="1"/>
              <w:ind w:right="95"/>
              <w:rPr>
                <w:sz w:val="20"/>
              </w:rPr>
            </w:pPr>
            <w:r>
              <w:rPr>
                <w:sz w:val="20"/>
              </w:rPr>
              <w:t>Het</w:t>
            </w:r>
            <w:r>
              <w:rPr>
                <w:spacing w:val="-3"/>
                <w:sz w:val="20"/>
              </w:rPr>
              <w:t xml:space="preserve"> </w:t>
            </w:r>
            <w:r>
              <w:rPr>
                <w:sz w:val="20"/>
              </w:rPr>
              <w:t>is</w:t>
            </w:r>
            <w:r>
              <w:rPr>
                <w:spacing w:val="-4"/>
                <w:sz w:val="20"/>
              </w:rPr>
              <w:t xml:space="preserve"> </w:t>
            </w:r>
            <w:r>
              <w:rPr>
                <w:sz w:val="20"/>
              </w:rPr>
              <w:t>verboden</w:t>
            </w:r>
            <w:r>
              <w:rPr>
                <w:spacing w:val="-6"/>
                <w:sz w:val="20"/>
              </w:rPr>
              <w:t xml:space="preserve"> </w:t>
            </w:r>
            <w:r>
              <w:rPr>
                <w:sz w:val="20"/>
              </w:rPr>
              <w:t>te</w:t>
            </w:r>
            <w:r>
              <w:rPr>
                <w:spacing w:val="-3"/>
                <w:sz w:val="20"/>
              </w:rPr>
              <w:t xml:space="preserve"> </w:t>
            </w:r>
            <w:r>
              <w:rPr>
                <w:sz w:val="20"/>
              </w:rPr>
              <w:t>baden</w:t>
            </w:r>
            <w:r>
              <w:rPr>
                <w:spacing w:val="-3"/>
                <w:sz w:val="20"/>
              </w:rPr>
              <w:t xml:space="preserve"> </w:t>
            </w:r>
            <w:r>
              <w:rPr>
                <w:sz w:val="20"/>
              </w:rPr>
              <w:t>in</w:t>
            </w:r>
            <w:r>
              <w:rPr>
                <w:spacing w:val="-3"/>
                <w:sz w:val="20"/>
              </w:rPr>
              <w:t xml:space="preserve"> </w:t>
            </w:r>
            <w:r>
              <w:rPr>
                <w:sz w:val="20"/>
              </w:rPr>
              <w:t>het</w:t>
            </w:r>
            <w:r>
              <w:rPr>
                <w:spacing w:val="-3"/>
                <w:sz w:val="20"/>
              </w:rPr>
              <w:t xml:space="preserve"> </w:t>
            </w:r>
            <w:r>
              <w:rPr>
                <w:sz w:val="20"/>
              </w:rPr>
              <w:t>water</w:t>
            </w:r>
            <w:r>
              <w:rPr>
                <w:spacing w:val="-2"/>
                <w:sz w:val="20"/>
              </w:rPr>
              <w:t xml:space="preserve"> </w:t>
            </w:r>
            <w:r>
              <w:rPr>
                <w:sz w:val="20"/>
              </w:rPr>
              <w:t>van</w:t>
            </w:r>
            <w:r>
              <w:rPr>
                <w:spacing w:val="-3"/>
                <w:sz w:val="20"/>
              </w:rPr>
              <w:t xml:space="preserve"> </w:t>
            </w:r>
            <w:r>
              <w:rPr>
                <w:sz w:val="20"/>
              </w:rPr>
              <w:t>groene</w:t>
            </w:r>
            <w:r>
              <w:rPr>
                <w:spacing w:val="-3"/>
                <w:sz w:val="20"/>
              </w:rPr>
              <w:t xml:space="preserve"> </w:t>
            </w:r>
            <w:r>
              <w:rPr>
                <w:sz w:val="20"/>
              </w:rPr>
              <w:t>ruimten</w:t>
            </w:r>
            <w:r>
              <w:rPr>
                <w:spacing w:val="-3"/>
                <w:sz w:val="20"/>
              </w:rPr>
              <w:t xml:space="preserve"> </w:t>
            </w:r>
            <w:r>
              <w:rPr>
                <w:sz w:val="20"/>
              </w:rPr>
              <w:t>of</w:t>
            </w:r>
            <w:r>
              <w:rPr>
                <w:spacing w:val="-3"/>
                <w:sz w:val="20"/>
              </w:rPr>
              <w:t xml:space="preserve"> </w:t>
            </w:r>
            <w:r>
              <w:rPr>
                <w:sz w:val="20"/>
              </w:rPr>
              <w:t>er</w:t>
            </w:r>
            <w:r>
              <w:rPr>
                <w:spacing w:val="-4"/>
                <w:sz w:val="20"/>
              </w:rPr>
              <w:t xml:space="preserve"> </w:t>
            </w:r>
            <w:r>
              <w:rPr>
                <w:sz w:val="20"/>
              </w:rPr>
              <w:t>wat</w:t>
            </w:r>
            <w:r>
              <w:rPr>
                <w:spacing w:val="-3"/>
                <w:sz w:val="20"/>
              </w:rPr>
              <w:t xml:space="preserve"> </w:t>
            </w:r>
            <w:r>
              <w:rPr>
                <w:sz w:val="20"/>
              </w:rPr>
              <w:t>dan</w:t>
            </w:r>
            <w:r>
              <w:rPr>
                <w:spacing w:val="-3"/>
                <w:sz w:val="20"/>
              </w:rPr>
              <w:t xml:space="preserve"> </w:t>
            </w:r>
            <w:r>
              <w:rPr>
                <w:sz w:val="20"/>
              </w:rPr>
              <w:t>ook</w:t>
            </w:r>
            <w:r>
              <w:rPr>
                <w:spacing w:val="-2"/>
                <w:sz w:val="20"/>
              </w:rPr>
              <w:t xml:space="preserve"> </w:t>
            </w:r>
            <w:r>
              <w:rPr>
                <w:sz w:val="20"/>
              </w:rPr>
              <w:t>in</w:t>
            </w:r>
            <w:r>
              <w:rPr>
                <w:spacing w:val="-3"/>
                <w:sz w:val="20"/>
              </w:rPr>
              <w:t xml:space="preserve"> </w:t>
            </w:r>
            <w:r>
              <w:rPr>
                <w:sz w:val="20"/>
              </w:rPr>
              <w:t>te</w:t>
            </w:r>
            <w:r>
              <w:rPr>
                <w:spacing w:val="-3"/>
                <w:sz w:val="20"/>
              </w:rPr>
              <w:t xml:space="preserve"> </w:t>
            </w:r>
            <w:r>
              <w:rPr>
                <w:sz w:val="20"/>
              </w:rPr>
              <w:t>wassen</w:t>
            </w:r>
            <w:r>
              <w:rPr>
                <w:spacing w:val="-6"/>
                <w:sz w:val="20"/>
              </w:rPr>
              <w:t xml:space="preserve"> </w:t>
            </w:r>
            <w:r>
              <w:rPr>
                <w:sz w:val="20"/>
              </w:rPr>
              <w:t>of</w:t>
            </w:r>
            <w:r>
              <w:rPr>
                <w:spacing w:val="-3"/>
                <w:sz w:val="20"/>
              </w:rPr>
              <w:t xml:space="preserve"> </w:t>
            </w:r>
            <w:r>
              <w:rPr>
                <w:sz w:val="20"/>
              </w:rPr>
              <w:t>onder</w:t>
            </w:r>
            <w:r>
              <w:rPr>
                <w:spacing w:val="-4"/>
                <w:sz w:val="20"/>
              </w:rPr>
              <w:t xml:space="preserve"> </w:t>
            </w:r>
            <w:r>
              <w:rPr>
                <w:sz w:val="20"/>
              </w:rPr>
              <w:t xml:space="preserve">te </w:t>
            </w:r>
            <w:r>
              <w:rPr>
                <w:spacing w:val="-2"/>
                <w:sz w:val="20"/>
              </w:rPr>
              <w:t>dompelen.</w:t>
            </w:r>
          </w:p>
        </w:tc>
      </w:tr>
      <w:tr w:rsidR="006124A8" w14:paraId="59E57FEB" w14:textId="77777777" w:rsidTr="005F012F">
        <w:trPr>
          <w:trHeight w:val="2778"/>
        </w:trPr>
        <w:tc>
          <w:tcPr>
            <w:tcW w:w="9062" w:type="dxa"/>
            <w:vAlign w:val="center"/>
          </w:tcPr>
          <w:p w14:paraId="60E9BE83" w14:textId="77777777" w:rsidR="006124A8" w:rsidRDefault="00157AE4" w:rsidP="005F012F">
            <w:pPr>
              <w:pStyle w:val="TableParagraph"/>
              <w:spacing w:line="229" w:lineRule="exact"/>
              <w:rPr>
                <w:sz w:val="20"/>
              </w:rPr>
            </w:pPr>
            <w:r>
              <w:rPr>
                <w:b/>
                <w:sz w:val="20"/>
              </w:rPr>
              <w:t>Art.</w:t>
            </w:r>
            <w:r>
              <w:rPr>
                <w:b/>
                <w:spacing w:val="-5"/>
                <w:sz w:val="20"/>
              </w:rPr>
              <w:t xml:space="preserve"> </w:t>
            </w:r>
            <w:r>
              <w:rPr>
                <w:b/>
                <w:sz w:val="20"/>
              </w:rPr>
              <w:t>155.</w:t>
            </w:r>
            <w:r>
              <w:rPr>
                <w:b/>
                <w:spacing w:val="-5"/>
                <w:sz w:val="20"/>
              </w:rPr>
              <w:t xml:space="preserve"> </w:t>
            </w:r>
            <w:r>
              <w:rPr>
                <w:sz w:val="20"/>
              </w:rPr>
              <w:t>Het</w:t>
            </w:r>
            <w:r>
              <w:rPr>
                <w:spacing w:val="-5"/>
                <w:sz w:val="20"/>
              </w:rPr>
              <w:t xml:space="preserve"> </w:t>
            </w:r>
            <w:r>
              <w:rPr>
                <w:sz w:val="20"/>
              </w:rPr>
              <w:t>is</w:t>
            </w:r>
            <w:r>
              <w:rPr>
                <w:spacing w:val="-4"/>
                <w:sz w:val="20"/>
              </w:rPr>
              <w:t xml:space="preserve"> </w:t>
            </w:r>
            <w:r>
              <w:rPr>
                <w:sz w:val="20"/>
              </w:rPr>
              <w:t>verboden</w:t>
            </w:r>
            <w:r>
              <w:rPr>
                <w:spacing w:val="-5"/>
                <w:sz w:val="20"/>
              </w:rPr>
              <w:t xml:space="preserve"> </w:t>
            </w:r>
            <w:r>
              <w:rPr>
                <w:sz w:val="20"/>
              </w:rPr>
              <w:t>in</w:t>
            </w:r>
            <w:r>
              <w:rPr>
                <w:spacing w:val="-5"/>
                <w:sz w:val="20"/>
              </w:rPr>
              <w:t xml:space="preserve"> </w:t>
            </w:r>
            <w:r>
              <w:rPr>
                <w:sz w:val="20"/>
              </w:rPr>
              <w:t>groene</w:t>
            </w:r>
            <w:r>
              <w:rPr>
                <w:spacing w:val="-5"/>
                <w:sz w:val="20"/>
              </w:rPr>
              <w:t xml:space="preserve"> </w:t>
            </w:r>
            <w:r>
              <w:rPr>
                <w:spacing w:val="-2"/>
                <w:sz w:val="20"/>
              </w:rPr>
              <w:t>ruimten:</w:t>
            </w:r>
          </w:p>
          <w:p w14:paraId="023E8867" w14:textId="77777777" w:rsidR="006124A8" w:rsidRDefault="00157AE4" w:rsidP="005F012F">
            <w:pPr>
              <w:pStyle w:val="TableParagraph"/>
              <w:numPr>
                <w:ilvl w:val="0"/>
                <w:numId w:val="11"/>
              </w:numPr>
              <w:tabs>
                <w:tab w:val="left" w:pos="828"/>
              </w:tabs>
              <w:ind w:left="828" w:hanging="358"/>
              <w:rPr>
                <w:sz w:val="20"/>
              </w:rPr>
            </w:pPr>
            <w:proofErr w:type="gramStart"/>
            <w:r>
              <w:rPr>
                <w:sz w:val="20"/>
              </w:rPr>
              <w:t>knoppen</w:t>
            </w:r>
            <w:proofErr w:type="gramEnd"/>
            <w:r>
              <w:rPr>
                <w:spacing w:val="-7"/>
                <w:sz w:val="20"/>
              </w:rPr>
              <w:t xml:space="preserve"> </w:t>
            </w:r>
            <w:r>
              <w:rPr>
                <w:sz w:val="20"/>
              </w:rPr>
              <w:t>en</w:t>
            </w:r>
            <w:r>
              <w:rPr>
                <w:spacing w:val="-6"/>
                <w:sz w:val="20"/>
              </w:rPr>
              <w:t xml:space="preserve"> </w:t>
            </w:r>
            <w:r>
              <w:rPr>
                <w:sz w:val="20"/>
              </w:rPr>
              <w:t>bloemen</w:t>
            </w:r>
            <w:r>
              <w:rPr>
                <w:spacing w:val="-4"/>
                <w:sz w:val="20"/>
              </w:rPr>
              <w:t xml:space="preserve"> </w:t>
            </w:r>
            <w:r>
              <w:rPr>
                <w:sz w:val="20"/>
              </w:rPr>
              <w:t>of</w:t>
            </w:r>
            <w:r>
              <w:rPr>
                <w:spacing w:val="-4"/>
                <w:sz w:val="20"/>
              </w:rPr>
              <w:t xml:space="preserve"> </w:t>
            </w:r>
            <w:r>
              <w:rPr>
                <w:sz w:val="20"/>
              </w:rPr>
              <w:t>planten</w:t>
            </w:r>
            <w:r>
              <w:rPr>
                <w:spacing w:val="-5"/>
                <w:sz w:val="20"/>
              </w:rPr>
              <w:t xml:space="preserve"> </w:t>
            </w:r>
            <w:r>
              <w:rPr>
                <w:sz w:val="20"/>
              </w:rPr>
              <w:t>te</w:t>
            </w:r>
            <w:r>
              <w:rPr>
                <w:spacing w:val="-6"/>
                <w:sz w:val="20"/>
              </w:rPr>
              <w:t xml:space="preserve"> </w:t>
            </w:r>
            <w:r>
              <w:rPr>
                <w:spacing w:val="-2"/>
                <w:sz w:val="20"/>
              </w:rPr>
              <w:t>verwijderen</w:t>
            </w:r>
          </w:p>
          <w:p w14:paraId="34037E9B" w14:textId="77777777" w:rsidR="006124A8" w:rsidRDefault="00157AE4" w:rsidP="005F012F">
            <w:pPr>
              <w:pStyle w:val="TableParagraph"/>
              <w:numPr>
                <w:ilvl w:val="0"/>
                <w:numId w:val="11"/>
              </w:numPr>
              <w:tabs>
                <w:tab w:val="left" w:pos="828"/>
              </w:tabs>
              <w:spacing w:before="1"/>
              <w:ind w:left="828" w:hanging="358"/>
              <w:rPr>
                <w:sz w:val="20"/>
              </w:rPr>
            </w:pPr>
            <w:proofErr w:type="gramStart"/>
            <w:r>
              <w:rPr>
                <w:sz w:val="20"/>
              </w:rPr>
              <w:t>bomen</w:t>
            </w:r>
            <w:proofErr w:type="gramEnd"/>
            <w:r>
              <w:rPr>
                <w:spacing w:val="-8"/>
                <w:sz w:val="20"/>
              </w:rPr>
              <w:t xml:space="preserve"> </w:t>
            </w:r>
            <w:r>
              <w:rPr>
                <w:sz w:val="20"/>
              </w:rPr>
              <w:t>te</w:t>
            </w:r>
            <w:r>
              <w:rPr>
                <w:spacing w:val="-6"/>
                <w:sz w:val="20"/>
              </w:rPr>
              <w:t xml:space="preserve"> </w:t>
            </w:r>
            <w:r>
              <w:rPr>
                <w:sz w:val="20"/>
              </w:rPr>
              <w:t>verminken,</w:t>
            </w:r>
            <w:r>
              <w:rPr>
                <w:spacing w:val="-7"/>
                <w:sz w:val="20"/>
              </w:rPr>
              <w:t xml:space="preserve"> </w:t>
            </w:r>
            <w:r>
              <w:rPr>
                <w:sz w:val="20"/>
              </w:rPr>
              <w:t>schudden</w:t>
            </w:r>
            <w:r>
              <w:rPr>
                <w:spacing w:val="-6"/>
                <w:sz w:val="20"/>
              </w:rPr>
              <w:t xml:space="preserve"> </w:t>
            </w:r>
            <w:r>
              <w:rPr>
                <w:sz w:val="20"/>
              </w:rPr>
              <w:t>of</w:t>
            </w:r>
            <w:r>
              <w:rPr>
                <w:spacing w:val="-5"/>
                <w:sz w:val="20"/>
              </w:rPr>
              <w:t xml:space="preserve"> </w:t>
            </w:r>
            <w:r>
              <w:rPr>
                <w:spacing w:val="-2"/>
                <w:sz w:val="20"/>
              </w:rPr>
              <w:t>ontschorsen</w:t>
            </w:r>
          </w:p>
          <w:p w14:paraId="051CDA14" w14:textId="77777777" w:rsidR="006124A8" w:rsidRDefault="00157AE4" w:rsidP="005F012F">
            <w:pPr>
              <w:pStyle w:val="TableParagraph"/>
              <w:numPr>
                <w:ilvl w:val="0"/>
                <w:numId w:val="11"/>
              </w:numPr>
              <w:tabs>
                <w:tab w:val="left" w:pos="828"/>
              </w:tabs>
              <w:ind w:left="828" w:hanging="358"/>
              <w:rPr>
                <w:sz w:val="20"/>
              </w:rPr>
            </w:pPr>
            <w:proofErr w:type="gramStart"/>
            <w:r>
              <w:rPr>
                <w:sz w:val="20"/>
              </w:rPr>
              <w:t>takken</w:t>
            </w:r>
            <w:proofErr w:type="gramEnd"/>
            <w:r>
              <w:rPr>
                <w:sz w:val="20"/>
              </w:rPr>
              <w:t>,</w:t>
            </w:r>
            <w:r>
              <w:rPr>
                <w:spacing w:val="-6"/>
                <w:sz w:val="20"/>
              </w:rPr>
              <w:t xml:space="preserve"> </w:t>
            </w:r>
            <w:r>
              <w:rPr>
                <w:sz w:val="20"/>
              </w:rPr>
              <w:t>bloemen</w:t>
            </w:r>
            <w:r>
              <w:rPr>
                <w:spacing w:val="-5"/>
                <w:sz w:val="20"/>
              </w:rPr>
              <w:t xml:space="preserve"> </w:t>
            </w:r>
            <w:r>
              <w:rPr>
                <w:sz w:val="20"/>
              </w:rPr>
              <w:t>of</w:t>
            </w:r>
            <w:r>
              <w:rPr>
                <w:spacing w:val="-4"/>
                <w:sz w:val="20"/>
              </w:rPr>
              <w:t xml:space="preserve"> </w:t>
            </w:r>
            <w:r>
              <w:rPr>
                <w:sz w:val="20"/>
              </w:rPr>
              <w:t>andere</w:t>
            </w:r>
            <w:r>
              <w:rPr>
                <w:spacing w:val="-3"/>
                <w:sz w:val="20"/>
              </w:rPr>
              <w:t xml:space="preserve"> </w:t>
            </w:r>
            <w:r>
              <w:rPr>
                <w:sz w:val="20"/>
              </w:rPr>
              <w:t>planten</w:t>
            </w:r>
            <w:r>
              <w:rPr>
                <w:spacing w:val="-4"/>
                <w:sz w:val="20"/>
              </w:rPr>
              <w:t xml:space="preserve"> </w:t>
            </w:r>
            <w:r>
              <w:rPr>
                <w:sz w:val="20"/>
              </w:rPr>
              <w:t>af</w:t>
            </w:r>
            <w:r>
              <w:rPr>
                <w:spacing w:val="-5"/>
                <w:sz w:val="20"/>
              </w:rPr>
              <w:t xml:space="preserve"> </w:t>
            </w:r>
            <w:r>
              <w:rPr>
                <w:sz w:val="20"/>
              </w:rPr>
              <w:t>te</w:t>
            </w:r>
            <w:r>
              <w:rPr>
                <w:spacing w:val="-5"/>
                <w:sz w:val="20"/>
              </w:rPr>
              <w:t xml:space="preserve"> </w:t>
            </w:r>
            <w:r>
              <w:rPr>
                <w:sz w:val="20"/>
              </w:rPr>
              <w:t>rukken</w:t>
            </w:r>
            <w:r>
              <w:rPr>
                <w:spacing w:val="-4"/>
                <w:sz w:val="20"/>
              </w:rPr>
              <w:t xml:space="preserve"> </w:t>
            </w:r>
            <w:r>
              <w:rPr>
                <w:sz w:val="20"/>
              </w:rPr>
              <w:t>of</w:t>
            </w:r>
            <w:r>
              <w:rPr>
                <w:spacing w:val="-5"/>
                <w:sz w:val="20"/>
              </w:rPr>
              <w:t xml:space="preserve"> </w:t>
            </w:r>
            <w:r>
              <w:rPr>
                <w:sz w:val="20"/>
              </w:rPr>
              <w:t>af</w:t>
            </w:r>
            <w:r>
              <w:rPr>
                <w:spacing w:val="-4"/>
                <w:sz w:val="20"/>
              </w:rPr>
              <w:t xml:space="preserve"> </w:t>
            </w:r>
            <w:r>
              <w:rPr>
                <w:sz w:val="20"/>
              </w:rPr>
              <w:t>te</w:t>
            </w:r>
            <w:r>
              <w:rPr>
                <w:spacing w:val="-3"/>
                <w:sz w:val="20"/>
              </w:rPr>
              <w:t xml:space="preserve"> </w:t>
            </w:r>
            <w:r>
              <w:rPr>
                <w:spacing w:val="-2"/>
                <w:sz w:val="20"/>
              </w:rPr>
              <w:t>snijden;</w:t>
            </w:r>
          </w:p>
          <w:p w14:paraId="3EE6EC9C" w14:textId="77777777" w:rsidR="006124A8" w:rsidRDefault="00157AE4" w:rsidP="005F012F">
            <w:pPr>
              <w:pStyle w:val="TableParagraph"/>
              <w:numPr>
                <w:ilvl w:val="0"/>
                <w:numId w:val="11"/>
              </w:numPr>
              <w:tabs>
                <w:tab w:val="left" w:pos="828"/>
              </w:tabs>
              <w:ind w:left="828" w:hanging="358"/>
              <w:rPr>
                <w:sz w:val="20"/>
              </w:rPr>
            </w:pPr>
            <w:proofErr w:type="gramStart"/>
            <w:r>
              <w:rPr>
                <w:sz w:val="20"/>
              </w:rPr>
              <w:t>palen</w:t>
            </w:r>
            <w:proofErr w:type="gramEnd"/>
            <w:r>
              <w:rPr>
                <w:spacing w:val="-7"/>
                <w:sz w:val="20"/>
              </w:rPr>
              <w:t xml:space="preserve"> </w:t>
            </w:r>
            <w:r>
              <w:rPr>
                <w:sz w:val="20"/>
              </w:rPr>
              <w:t>of</w:t>
            </w:r>
            <w:r>
              <w:rPr>
                <w:spacing w:val="-6"/>
                <w:sz w:val="20"/>
              </w:rPr>
              <w:t xml:space="preserve"> </w:t>
            </w:r>
            <w:r>
              <w:rPr>
                <w:sz w:val="20"/>
              </w:rPr>
              <w:t>andere</w:t>
            </w:r>
            <w:r>
              <w:rPr>
                <w:spacing w:val="-6"/>
                <w:sz w:val="20"/>
              </w:rPr>
              <w:t xml:space="preserve"> </w:t>
            </w:r>
            <w:r>
              <w:rPr>
                <w:sz w:val="20"/>
              </w:rPr>
              <w:t>voorwerpen</w:t>
            </w:r>
            <w:r>
              <w:rPr>
                <w:spacing w:val="-7"/>
                <w:sz w:val="20"/>
              </w:rPr>
              <w:t xml:space="preserve"> </w:t>
            </w:r>
            <w:r>
              <w:rPr>
                <w:sz w:val="20"/>
              </w:rPr>
              <w:t>voor</w:t>
            </w:r>
            <w:r>
              <w:rPr>
                <w:spacing w:val="-5"/>
                <w:sz w:val="20"/>
              </w:rPr>
              <w:t xml:space="preserve"> </w:t>
            </w:r>
            <w:r>
              <w:rPr>
                <w:sz w:val="20"/>
              </w:rPr>
              <w:t>de</w:t>
            </w:r>
            <w:r>
              <w:rPr>
                <w:spacing w:val="-4"/>
                <w:sz w:val="20"/>
              </w:rPr>
              <w:t xml:space="preserve"> </w:t>
            </w:r>
            <w:r>
              <w:rPr>
                <w:sz w:val="20"/>
              </w:rPr>
              <w:t>bescherming</w:t>
            </w:r>
            <w:r>
              <w:rPr>
                <w:spacing w:val="-7"/>
                <w:sz w:val="20"/>
              </w:rPr>
              <w:t xml:space="preserve"> </w:t>
            </w:r>
            <w:r>
              <w:rPr>
                <w:sz w:val="20"/>
              </w:rPr>
              <w:t>van</w:t>
            </w:r>
            <w:r>
              <w:rPr>
                <w:spacing w:val="-4"/>
                <w:sz w:val="20"/>
              </w:rPr>
              <w:t xml:space="preserve"> </w:t>
            </w:r>
            <w:r>
              <w:rPr>
                <w:sz w:val="20"/>
              </w:rPr>
              <w:t>aanplantingen</w:t>
            </w:r>
            <w:r>
              <w:rPr>
                <w:spacing w:val="-6"/>
                <w:sz w:val="20"/>
              </w:rPr>
              <w:t xml:space="preserve"> </w:t>
            </w:r>
            <w:r>
              <w:rPr>
                <w:sz w:val="20"/>
              </w:rPr>
              <w:t>uit</w:t>
            </w:r>
            <w:r>
              <w:rPr>
                <w:spacing w:val="-7"/>
                <w:sz w:val="20"/>
              </w:rPr>
              <w:t xml:space="preserve"> </w:t>
            </w:r>
            <w:r>
              <w:rPr>
                <w:sz w:val="20"/>
              </w:rPr>
              <w:t>te</w:t>
            </w:r>
            <w:r>
              <w:rPr>
                <w:spacing w:val="-6"/>
                <w:sz w:val="20"/>
              </w:rPr>
              <w:t xml:space="preserve"> </w:t>
            </w:r>
            <w:r>
              <w:rPr>
                <w:spacing w:val="-2"/>
                <w:sz w:val="20"/>
              </w:rPr>
              <w:t>rukken</w:t>
            </w:r>
          </w:p>
          <w:p w14:paraId="3C0FF11E" w14:textId="77777777" w:rsidR="006124A8" w:rsidRDefault="00157AE4" w:rsidP="005F012F">
            <w:pPr>
              <w:pStyle w:val="TableParagraph"/>
              <w:numPr>
                <w:ilvl w:val="0"/>
                <w:numId w:val="11"/>
              </w:numPr>
              <w:tabs>
                <w:tab w:val="left" w:pos="828"/>
              </w:tabs>
              <w:spacing w:before="1" w:line="229" w:lineRule="exact"/>
              <w:ind w:left="828" w:hanging="358"/>
              <w:rPr>
                <w:sz w:val="20"/>
              </w:rPr>
            </w:pPr>
            <w:proofErr w:type="gramStart"/>
            <w:r>
              <w:rPr>
                <w:sz w:val="20"/>
              </w:rPr>
              <w:t>wegen</w:t>
            </w:r>
            <w:proofErr w:type="gramEnd"/>
            <w:r>
              <w:rPr>
                <w:spacing w:val="-6"/>
                <w:sz w:val="20"/>
              </w:rPr>
              <w:t xml:space="preserve"> </w:t>
            </w:r>
            <w:r>
              <w:rPr>
                <w:sz w:val="20"/>
              </w:rPr>
              <w:t>en</w:t>
            </w:r>
            <w:r>
              <w:rPr>
                <w:spacing w:val="-4"/>
                <w:sz w:val="20"/>
              </w:rPr>
              <w:t xml:space="preserve"> </w:t>
            </w:r>
            <w:r>
              <w:rPr>
                <w:sz w:val="20"/>
              </w:rPr>
              <w:t>dreven</w:t>
            </w:r>
            <w:r>
              <w:rPr>
                <w:spacing w:val="-4"/>
                <w:sz w:val="20"/>
              </w:rPr>
              <w:t xml:space="preserve"> </w:t>
            </w:r>
            <w:r>
              <w:rPr>
                <w:sz w:val="20"/>
              </w:rPr>
              <w:t>te</w:t>
            </w:r>
            <w:r>
              <w:rPr>
                <w:spacing w:val="-4"/>
                <w:sz w:val="20"/>
              </w:rPr>
              <w:t xml:space="preserve"> </w:t>
            </w:r>
            <w:r>
              <w:rPr>
                <w:spacing w:val="-2"/>
                <w:sz w:val="20"/>
              </w:rPr>
              <w:t>beschadigen</w:t>
            </w:r>
          </w:p>
          <w:p w14:paraId="4AA1DA93" w14:textId="77777777" w:rsidR="006124A8" w:rsidRDefault="00157AE4" w:rsidP="005F012F">
            <w:pPr>
              <w:pStyle w:val="TableParagraph"/>
              <w:numPr>
                <w:ilvl w:val="0"/>
                <w:numId w:val="11"/>
              </w:numPr>
              <w:tabs>
                <w:tab w:val="left" w:pos="828"/>
              </w:tabs>
              <w:spacing w:line="229" w:lineRule="exact"/>
              <w:ind w:left="828" w:hanging="358"/>
              <w:rPr>
                <w:sz w:val="20"/>
              </w:rPr>
            </w:pPr>
            <w:proofErr w:type="gramStart"/>
            <w:r>
              <w:rPr>
                <w:sz w:val="20"/>
              </w:rPr>
              <w:t>zich</w:t>
            </w:r>
            <w:proofErr w:type="gramEnd"/>
            <w:r>
              <w:rPr>
                <w:spacing w:val="-5"/>
                <w:sz w:val="20"/>
              </w:rPr>
              <w:t xml:space="preserve"> </w:t>
            </w:r>
            <w:r>
              <w:rPr>
                <w:sz w:val="20"/>
              </w:rPr>
              <w:t>te</w:t>
            </w:r>
            <w:r>
              <w:rPr>
                <w:spacing w:val="-5"/>
                <w:sz w:val="20"/>
              </w:rPr>
              <w:t xml:space="preserve"> </w:t>
            </w:r>
            <w:r>
              <w:rPr>
                <w:sz w:val="20"/>
              </w:rPr>
              <w:t>begeven</w:t>
            </w:r>
            <w:r>
              <w:rPr>
                <w:spacing w:val="-4"/>
                <w:sz w:val="20"/>
              </w:rPr>
              <w:t xml:space="preserve"> </w:t>
            </w:r>
            <w:r>
              <w:rPr>
                <w:sz w:val="20"/>
              </w:rPr>
              <w:t>in</w:t>
            </w:r>
            <w:r>
              <w:rPr>
                <w:spacing w:val="-5"/>
                <w:sz w:val="20"/>
              </w:rPr>
              <w:t xml:space="preserve"> </w:t>
            </w:r>
            <w:r>
              <w:rPr>
                <w:sz w:val="20"/>
              </w:rPr>
              <w:t>bloemperken</w:t>
            </w:r>
            <w:r>
              <w:rPr>
                <w:spacing w:val="-4"/>
                <w:sz w:val="20"/>
              </w:rPr>
              <w:t xml:space="preserve"> </w:t>
            </w:r>
            <w:r>
              <w:rPr>
                <w:sz w:val="20"/>
              </w:rPr>
              <w:t>en</w:t>
            </w:r>
            <w:r>
              <w:rPr>
                <w:spacing w:val="-5"/>
                <w:sz w:val="20"/>
              </w:rPr>
              <w:t xml:space="preserve"> </w:t>
            </w:r>
            <w:r>
              <w:rPr>
                <w:sz w:val="20"/>
              </w:rPr>
              <w:t>-tapijten,</w:t>
            </w:r>
            <w:r>
              <w:rPr>
                <w:spacing w:val="-4"/>
                <w:sz w:val="20"/>
              </w:rPr>
              <w:t xml:space="preserve"> </w:t>
            </w:r>
            <w:r>
              <w:rPr>
                <w:sz w:val="20"/>
              </w:rPr>
              <w:t>ze</w:t>
            </w:r>
            <w:r>
              <w:rPr>
                <w:spacing w:val="-5"/>
                <w:sz w:val="20"/>
              </w:rPr>
              <w:t xml:space="preserve"> </w:t>
            </w:r>
            <w:r>
              <w:rPr>
                <w:sz w:val="20"/>
              </w:rPr>
              <w:t>te</w:t>
            </w:r>
            <w:r>
              <w:rPr>
                <w:spacing w:val="-5"/>
                <w:sz w:val="20"/>
              </w:rPr>
              <w:t xml:space="preserve"> </w:t>
            </w:r>
            <w:r>
              <w:rPr>
                <w:sz w:val="20"/>
              </w:rPr>
              <w:t>vernietigen</w:t>
            </w:r>
            <w:r>
              <w:rPr>
                <w:spacing w:val="-4"/>
                <w:sz w:val="20"/>
              </w:rPr>
              <w:t xml:space="preserve"> </w:t>
            </w:r>
            <w:r>
              <w:rPr>
                <w:sz w:val="20"/>
              </w:rPr>
              <w:t>of</w:t>
            </w:r>
            <w:r>
              <w:rPr>
                <w:spacing w:val="-3"/>
                <w:sz w:val="20"/>
              </w:rPr>
              <w:t xml:space="preserve"> </w:t>
            </w:r>
            <w:r>
              <w:rPr>
                <w:sz w:val="20"/>
              </w:rPr>
              <w:t>te</w:t>
            </w:r>
            <w:r>
              <w:rPr>
                <w:spacing w:val="-4"/>
                <w:sz w:val="20"/>
              </w:rPr>
              <w:t xml:space="preserve"> </w:t>
            </w:r>
            <w:r>
              <w:rPr>
                <w:spacing w:val="-2"/>
                <w:sz w:val="20"/>
              </w:rPr>
              <w:t>beschadigen</w:t>
            </w:r>
          </w:p>
          <w:p w14:paraId="3E4B089A" w14:textId="77777777" w:rsidR="006124A8" w:rsidRDefault="00157AE4" w:rsidP="005F012F">
            <w:pPr>
              <w:pStyle w:val="TableParagraph"/>
              <w:numPr>
                <w:ilvl w:val="0"/>
                <w:numId w:val="11"/>
              </w:numPr>
              <w:tabs>
                <w:tab w:val="left" w:pos="828"/>
              </w:tabs>
              <w:ind w:left="828" w:hanging="358"/>
              <w:rPr>
                <w:sz w:val="20"/>
              </w:rPr>
            </w:pPr>
            <w:proofErr w:type="gramStart"/>
            <w:r>
              <w:rPr>
                <w:sz w:val="20"/>
              </w:rPr>
              <w:t>in</w:t>
            </w:r>
            <w:proofErr w:type="gramEnd"/>
            <w:r>
              <w:rPr>
                <w:spacing w:val="-5"/>
                <w:sz w:val="20"/>
              </w:rPr>
              <w:t xml:space="preserve"> </w:t>
            </w:r>
            <w:r>
              <w:rPr>
                <w:sz w:val="20"/>
              </w:rPr>
              <w:t>bomen</w:t>
            </w:r>
            <w:r>
              <w:rPr>
                <w:spacing w:val="-4"/>
                <w:sz w:val="20"/>
              </w:rPr>
              <w:t xml:space="preserve"> </w:t>
            </w:r>
            <w:r>
              <w:rPr>
                <w:sz w:val="20"/>
              </w:rPr>
              <w:t>en</w:t>
            </w:r>
            <w:r>
              <w:rPr>
                <w:spacing w:val="-4"/>
                <w:sz w:val="20"/>
              </w:rPr>
              <w:t xml:space="preserve"> </w:t>
            </w:r>
            <w:r>
              <w:rPr>
                <w:sz w:val="20"/>
              </w:rPr>
              <w:t>op</w:t>
            </w:r>
            <w:r>
              <w:rPr>
                <w:spacing w:val="-5"/>
                <w:sz w:val="20"/>
              </w:rPr>
              <w:t xml:space="preserve"> </w:t>
            </w:r>
            <w:r>
              <w:rPr>
                <w:sz w:val="20"/>
              </w:rPr>
              <w:t>kunstwerken</w:t>
            </w:r>
            <w:r>
              <w:rPr>
                <w:spacing w:val="-4"/>
                <w:sz w:val="20"/>
              </w:rPr>
              <w:t xml:space="preserve"> </w:t>
            </w:r>
            <w:r>
              <w:rPr>
                <w:sz w:val="20"/>
              </w:rPr>
              <w:t>te</w:t>
            </w:r>
            <w:r>
              <w:rPr>
                <w:spacing w:val="-5"/>
                <w:sz w:val="20"/>
              </w:rPr>
              <w:t xml:space="preserve"> </w:t>
            </w:r>
            <w:r>
              <w:rPr>
                <w:spacing w:val="-2"/>
                <w:sz w:val="20"/>
              </w:rPr>
              <w:t>klimmen</w:t>
            </w:r>
          </w:p>
          <w:p w14:paraId="5F95D58F" w14:textId="77777777" w:rsidR="006124A8" w:rsidRDefault="00157AE4" w:rsidP="005F012F">
            <w:pPr>
              <w:pStyle w:val="TableParagraph"/>
              <w:numPr>
                <w:ilvl w:val="0"/>
                <w:numId w:val="11"/>
              </w:numPr>
              <w:tabs>
                <w:tab w:val="left" w:pos="828"/>
              </w:tabs>
              <w:spacing w:before="1"/>
              <w:ind w:left="828" w:hanging="358"/>
              <w:rPr>
                <w:sz w:val="20"/>
              </w:rPr>
            </w:pPr>
            <w:proofErr w:type="gramStart"/>
            <w:r>
              <w:rPr>
                <w:sz w:val="20"/>
              </w:rPr>
              <w:t>op</w:t>
            </w:r>
            <w:proofErr w:type="gramEnd"/>
            <w:r>
              <w:rPr>
                <w:spacing w:val="-7"/>
                <w:sz w:val="20"/>
              </w:rPr>
              <w:t xml:space="preserve"> </w:t>
            </w:r>
            <w:r>
              <w:rPr>
                <w:sz w:val="20"/>
              </w:rPr>
              <w:t>plaatsen</w:t>
            </w:r>
            <w:r>
              <w:rPr>
                <w:spacing w:val="-6"/>
                <w:sz w:val="20"/>
              </w:rPr>
              <w:t xml:space="preserve"> </w:t>
            </w:r>
            <w:r>
              <w:rPr>
                <w:sz w:val="20"/>
              </w:rPr>
              <w:t>te</w:t>
            </w:r>
            <w:r>
              <w:rPr>
                <w:spacing w:val="-6"/>
                <w:sz w:val="20"/>
              </w:rPr>
              <w:t xml:space="preserve"> </w:t>
            </w:r>
            <w:r>
              <w:rPr>
                <w:sz w:val="20"/>
              </w:rPr>
              <w:t>komen</w:t>
            </w:r>
            <w:r>
              <w:rPr>
                <w:spacing w:val="-6"/>
                <w:sz w:val="20"/>
              </w:rPr>
              <w:t xml:space="preserve"> </w:t>
            </w:r>
            <w:r>
              <w:rPr>
                <w:sz w:val="20"/>
              </w:rPr>
              <w:t>waar</w:t>
            </w:r>
            <w:r>
              <w:rPr>
                <w:spacing w:val="-3"/>
                <w:sz w:val="20"/>
              </w:rPr>
              <w:t xml:space="preserve"> </w:t>
            </w:r>
            <w:r>
              <w:rPr>
                <w:sz w:val="20"/>
              </w:rPr>
              <w:t>dit</w:t>
            </w:r>
            <w:r>
              <w:rPr>
                <w:spacing w:val="-7"/>
                <w:sz w:val="20"/>
              </w:rPr>
              <w:t xml:space="preserve"> </w:t>
            </w:r>
            <w:r>
              <w:rPr>
                <w:sz w:val="20"/>
              </w:rPr>
              <w:t>volgens</w:t>
            </w:r>
            <w:r>
              <w:rPr>
                <w:spacing w:val="-5"/>
                <w:sz w:val="20"/>
              </w:rPr>
              <w:t xml:space="preserve"> </w:t>
            </w:r>
            <w:r>
              <w:rPr>
                <w:sz w:val="20"/>
              </w:rPr>
              <w:t>de</w:t>
            </w:r>
            <w:r>
              <w:rPr>
                <w:spacing w:val="-4"/>
                <w:sz w:val="20"/>
              </w:rPr>
              <w:t xml:space="preserve"> </w:t>
            </w:r>
            <w:r>
              <w:rPr>
                <w:sz w:val="20"/>
              </w:rPr>
              <w:t>opschriften</w:t>
            </w:r>
            <w:r>
              <w:rPr>
                <w:spacing w:val="-4"/>
                <w:sz w:val="20"/>
              </w:rPr>
              <w:t xml:space="preserve"> </w:t>
            </w:r>
            <w:r>
              <w:rPr>
                <w:sz w:val="20"/>
              </w:rPr>
              <w:t>verboden</w:t>
            </w:r>
            <w:r>
              <w:rPr>
                <w:spacing w:val="-7"/>
                <w:sz w:val="20"/>
              </w:rPr>
              <w:t xml:space="preserve"> </w:t>
            </w:r>
            <w:r>
              <w:rPr>
                <w:spacing w:val="-5"/>
                <w:sz w:val="20"/>
              </w:rPr>
              <w:t>is.</w:t>
            </w:r>
          </w:p>
          <w:p w14:paraId="122EB215" w14:textId="77777777" w:rsidR="006124A8" w:rsidRDefault="00157AE4" w:rsidP="005F012F">
            <w:pPr>
              <w:pStyle w:val="TableParagraph"/>
              <w:numPr>
                <w:ilvl w:val="0"/>
                <w:numId w:val="11"/>
              </w:numPr>
              <w:tabs>
                <w:tab w:val="left" w:pos="828"/>
              </w:tabs>
              <w:ind w:left="828" w:hanging="358"/>
              <w:rPr>
                <w:sz w:val="20"/>
              </w:rPr>
            </w:pPr>
            <w:proofErr w:type="gramStart"/>
            <w:r>
              <w:rPr>
                <w:sz w:val="20"/>
              </w:rPr>
              <w:t>afval</w:t>
            </w:r>
            <w:proofErr w:type="gramEnd"/>
            <w:r>
              <w:rPr>
                <w:spacing w:val="-5"/>
                <w:sz w:val="20"/>
              </w:rPr>
              <w:t xml:space="preserve"> </w:t>
            </w:r>
            <w:r>
              <w:rPr>
                <w:sz w:val="20"/>
              </w:rPr>
              <w:t>achter</w:t>
            </w:r>
            <w:r>
              <w:rPr>
                <w:spacing w:val="-6"/>
                <w:sz w:val="20"/>
              </w:rPr>
              <w:t xml:space="preserve"> </w:t>
            </w:r>
            <w:r>
              <w:rPr>
                <w:sz w:val="20"/>
              </w:rPr>
              <w:t>te</w:t>
            </w:r>
            <w:r>
              <w:rPr>
                <w:spacing w:val="-5"/>
                <w:sz w:val="20"/>
              </w:rPr>
              <w:t xml:space="preserve"> </w:t>
            </w:r>
            <w:r>
              <w:rPr>
                <w:spacing w:val="-4"/>
                <w:sz w:val="20"/>
              </w:rPr>
              <w:t>laten</w:t>
            </w:r>
          </w:p>
          <w:p w14:paraId="24728F05" w14:textId="77777777" w:rsidR="006124A8" w:rsidRDefault="00157AE4" w:rsidP="005F012F">
            <w:pPr>
              <w:pStyle w:val="TableParagraph"/>
              <w:numPr>
                <w:ilvl w:val="0"/>
                <w:numId w:val="11"/>
              </w:numPr>
              <w:tabs>
                <w:tab w:val="left" w:pos="828"/>
              </w:tabs>
              <w:ind w:left="828" w:hanging="358"/>
              <w:rPr>
                <w:sz w:val="20"/>
              </w:rPr>
            </w:pPr>
            <w:proofErr w:type="gramStart"/>
            <w:r>
              <w:rPr>
                <w:sz w:val="20"/>
              </w:rPr>
              <w:t>infrastructuur</w:t>
            </w:r>
            <w:proofErr w:type="gramEnd"/>
            <w:r>
              <w:rPr>
                <w:spacing w:val="-10"/>
                <w:sz w:val="20"/>
              </w:rPr>
              <w:t xml:space="preserve"> </w:t>
            </w:r>
            <w:r>
              <w:rPr>
                <w:sz w:val="20"/>
              </w:rPr>
              <w:t>te</w:t>
            </w:r>
            <w:r>
              <w:rPr>
                <w:spacing w:val="-10"/>
                <w:sz w:val="20"/>
              </w:rPr>
              <w:t xml:space="preserve"> </w:t>
            </w:r>
            <w:r>
              <w:rPr>
                <w:spacing w:val="-2"/>
                <w:sz w:val="20"/>
              </w:rPr>
              <w:t>beschadigen</w:t>
            </w:r>
          </w:p>
        </w:tc>
      </w:tr>
      <w:tr w:rsidR="006124A8" w14:paraId="0B56F86A" w14:textId="77777777" w:rsidTr="005F012F">
        <w:trPr>
          <w:trHeight w:val="2315"/>
        </w:trPr>
        <w:tc>
          <w:tcPr>
            <w:tcW w:w="9062" w:type="dxa"/>
            <w:vAlign w:val="center"/>
          </w:tcPr>
          <w:p w14:paraId="546930B0" w14:textId="77777777" w:rsidR="006124A8" w:rsidRDefault="00157AE4" w:rsidP="005F012F">
            <w:pPr>
              <w:pStyle w:val="TableParagraph"/>
              <w:ind w:right="95"/>
              <w:rPr>
                <w:sz w:val="20"/>
              </w:rPr>
            </w:pPr>
            <w:r>
              <w:rPr>
                <w:b/>
                <w:sz w:val="20"/>
              </w:rPr>
              <w:t>Art.</w:t>
            </w:r>
            <w:r>
              <w:rPr>
                <w:b/>
                <w:spacing w:val="-9"/>
                <w:sz w:val="20"/>
              </w:rPr>
              <w:t xml:space="preserve"> </w:t>
            </w:r>
            <w:r>
              <w:rPr>
                <w:b/>
                <w:sz w:val="20"/>
              </w:rPr>
              <w:t>156.</w:t>
            </w:r>
            <w:r>
              <w:rPr>
                <w:b/>
                <w:spacing w:val="-6"/>
                <w:sz w:val="20"/>
              </w:rPr>
              <w:t xml:space="preserve"> </w:t>
            </w:r>
            <w:proofErr w:type="gramStart"/>
            <w:r>
              <w:rPr>
                <w:sz w:val="20"/>
              </w:rPr>
              <w:t>Behoudens</w:t>
            </w:r>
            <w:proofErr w:type="gramEnd"/>
            <w:r>
              <w:rPr>
                <w:spacing w:val="-7"/>
                <w:sz w:val="20"/>
              </w:rPr>
              <w:t xml:space="preserve"> </w:t>
            </w:r>
            <w:r>
              <w:rPr>
                <w:sz w:val="20"/>
              </w:rPr>
              <w:t>uitzondering</w:t>
            </w:r>
            <w:r>
              <w:rPr>
                <w:spacing w:val="-7"/>
                <w:sz w:val="20"/>
              </w:rPr>
              <w:t xml:space="preserve"> </w:t>
            </w:r>
            <w:r>
              <w:rPr>
                <w:sz w:val="20"/>
              </w:rPr>
              <w:t>is</w:t>
            </w:r>
            <w:r>
              <w:rPr>
                <w:spacing w:val="-7"/>
                <w:sz w:val="20"/>
              </w:rPr>
              <w:t xml:space="preserve"> </w:t>
            </w:r>
            <w:r>
              <w:rPr>
                <w:sz w:val="20"/>
              </w:rPr>
              <w:t>de</w:t>
            </w:r>
            <w:r>
              <w:rPr>
                <w:spacing w:val="-7"/>
                <w:sz w:val="20"/>
              </w:rPr>
              <w:t xml:space="preserve"> </w:t>
            </w:r>
            <w:r>
              <w:rPr>
                <w:sz w:val="20"/>
              </w:rPr>
              <w:t>toegang</w:t>
            </w:r>
            <w:r>
              <w:rPr>
                <w:spacing w:val="-9"/>
                <w:sz w:val="20"/>
              </w:rPr>
              <w:t xml:space="preserve"> </w:t>
            </w:r>
            <w:r>
              <w:rPr>
                <w:sz w:val="20"/>
              </w:rPr>
              <w:t>tot</w:t>
            </w:r>
            <w:r>
              <w:rPr>
                <w:spacing w:val="-6"/>
                <w:sz w:val="20"/>
              </w:rPr>
              <w:t xml:space="preserve"> </w:t>
            </w:r>
            <w:r>
              <w:rPr>
                <w:sz w:val="20"/>
              </w:rPr>
              <w:t>grasperken</w:t>
            </w:r>
            <w:r>
              <w:rPr>
                <w:spacing w:val="-9"/>
                <w:sz w:val="20"/>
              </w:rPr>
              <w:t xml:space="preserve"> </w:t>
            </w:r>
            <w:r>
              <w:rPr>
                <w:sz w:val="20"/>
              </w:rPr>
              <w:t>in</w:t>
            </w:r>
            <w:r>
              <w:rPr>
                <w:spacing w:val="-9"/>
                <w:sz w:val="20"/>
              </w:rPr>
              <w:t xml:space="preserve"> </w:t>
            </w:r>
            <w:r>
              <w:rPr>
                <w:sz w:val="20"/>
              </w:rPr>
              <w:t>groene</w:t>
            </w:r>
            <w:r>
              <w:rPr>
                <w:spacing w:val="-9"/>
                <w:sz w:val="20"/>
              </w:rPr>
              <w:t xml:space="preserve"> </w:t>
            </w:r>
            <w:r>
              <w:rPr>
                <w:sz w:val="20"/>
              </w:rPr>
              <w:t>ruimten</w:t>
            </w:r>
            <w:r>
              <w:rPr>
                <w:spacing w:val="-7"/>
                <w:sz w:val="20"/>
              </w:rPr>
              <w:t xml:space="preserve"> </w:t>
            </w:r>
            <w:r>
              <w:rPr>
                <w:sz w:val="20"/>
              </w:rPr>
              <w:t>verboden</w:t>
            </w:r>
            <w:r>
              <w:rPr>
                <w:spacing w:val="-9"/>
                <w:sz w:val="20"/>
              </w:rPr>
              <w:t xml:space="preserve"> </w:t>
            </w:r>
            <w:r>
              <w:rPr>
                <w:sz w:val="20"/>
              </w:rPr>
              <w:t>voor</w:t>
            </w:r>
            <w:r>
              <w:rPr>
                <w:spacing w:val="-5"/>
                <w:sz w:val="20"/>
              </w:rPr>
              <w:t xml:space="preserve"> </w:t>
            </w:r>
            <w:r>
              <w:rPr>
                <w:sz w:val="20"/>
              </w:rPr>
              <w:t>alle voertuigen.</w:t>
            </w:r>
            <w:r>
              <w:rPr>
                <w:spacing w:val="-10"/>
                <w:sz w:val="20"/>
              </w:rPr>
              <w:t xml:space="preserve"> </w:t>
            </w:r>
            <w:r>
              <w:rPr>
                <w:sz w:val="20"/>
              </w:rPr>
              <w:t>Grasperken</w:t>
            </w:r>
            <w:r>
              <w:rPr>
                <w:spacing w:val="-8"/>
                <w:sz w:val="20"/>
              </w:rPr>
              <w:t xml:space="preserve"> </w:t>
            </w:r>
            <w:r>
              <w:rPr>
                <w:sz w:val="20"/>
              </w:rPr>
              <w:t>die</w:t>
            </w:r>
            <w:r>
              <w:rPr>
                <w:spacing w:val="-8"/>
                <w:sz w:val="20"/>
              </w:rPr>
              <w:t xml:space="preserve"> </w:t>
            </w:r>
            <w:r>
              <w:rPr>
                <w:sz w:val="20"/>
              </w:rPr>
              <w:t>niet</w:t>
            </w:r>
            <w:r>
              <w:rPr>
                <w:spacing w:val="-10"/>
                <w:sz w:val="20"/>
              </w:rPr>
              <w:t xml:space="preserve"> </w:t>
            </w:r>
            <w:r>
              <w:rPr>
                <w:sz w:val="20"/>
              </w:rPr>
              <w:t>mogen</w:t>
            </w:r>
            <w:r>
              <w:rPr>
                <w:spacing w:val="-10"/>
                <w:sz w:val="20"/>
              </w:rPr>
              <w:t xml:space="preserve"> </w:t>
            </w:r>
            <w:r>
              <w:rPr>
                <w:sz w:val="20"/>
              </w:rPr>
              <w:t>betreden</w:t>
            </w:r>
            <w:r>
              <w:rPr>
                <w:spacing w:val="-10"/>
                <w:sz w:val="20"/>
              </w:rPr>
              <w:t xml:space="preserve"> </w:t>
            </w:r>
            <w:r>
              <w:rPr>
                <w:sz w:val="20"/>
              </w:rPr>
              <w:t>worden,</w:t>
            </w:r>
            <w:r>
              <w:rPr>
                <w:spacing w:val="-10"/>
                <w:sz w:val="20"/>
              </w:rPr>
              <w:t xml:space="preserve"> </w:t>
            </w:r>
            <w:r>
              <w:rPr>
                <w:sz w:val="20"/>
              </w:rPr>
              <w:t>zijn</w:t>
            </w:r>
            <w:r>
              <w:rPr>
                <w:spacing w:val="-10"/>
                <w:sz w:val="20"/>
              </w:rPr>
              <w:t xml:space="preserve"> </w:t>
            </w:r>
            <w:r>
              <w:rPr>
                <w:sz w:val="20"/>
              </w:rPr>
              <w:t>aangeduid</w:t>
            </w:r>
            <w:r>
              <w:rPr>
                <w:spacing w:val="-10"/>
                <w:sz w:val="20"/>
              </w:rPr>
              <w:t xml:space="preserve"> </w:t>
            </w:r>
            <w:r>
              <w:rPr>
                <w:sz w:val="20"/>
              </w:rPr>
              <w:t>door</w:t>
            </w:r>
            <w:r>
              <w:rPr>
                <w:spacing w:val="-9"/>
                <w:sz w:val="20"/>
              </w:rPr>
              <w:t xml:space="preserve"> </w:t>
            </w:r>
            <w:r>
              <w:rPr>
                <w:sz w:val="20"/>
              </w:rPr>
              <w:t>specifieke</w:t>
            </w:r>
            <w:r>
              <w:rPr>
                <w:spacing w:val="-10"/>
                <w:sz w:val="20"/>
              </w:rPr>
              <w:t xml:space="preserve"> </w:t>
            </w:r>
            <w:r>
              <w:rPr>
                <w:sz w:val="20"/>
              </w:rPr>
              <w:t>borden.</w:t>
            </w:r>
            <w:r>
              <w:rPr>
                <w:spacing w:val="-10"/>
                <w:sz w:val="20"/>
              </w:rPr>
              <w:t xml:space="preserve"> </w:t>
            </w:r>
            <w:r>
              <w:rPr>
                <w:sz w:val="20"/>
              </w:rPr>
              <w:t>Het is verboden om een bedrijfs- of beroepsbezigheid uit te oefenen, koopwaren uit te stallen of te verkopen, reclame te maken, drukwerk of om het even wat uit te delen zonder schriftelijke toelating van de burgemeester.</w:t>
            </w:r>
          </w:p>
          <w:p w14:paraId="627DB35E" w14:textId="77777777" w:rsidR="006124A8" w:rsidRDefault="00157AE4" w:rsidP="005F012F">
            <w:pPr>
              <w:pStyle w:val="TableParagraph"/>
              <w:spacing w:before="229"/>
              <w:ind w:right="93"/>
              <w:rPr>
                <w:sz w:val="20"/>
              </w:rPr>
            </w:pPr>
            <w:r>
              <w:rPr>
                <w:sz w:val="20"/>
              </w:rPr>
              <w:t>Het</w:t>
            </w:r>
            <w:r>
              <w:rPr>
                <w:spacing w:val="-13"/>
                <w:sz w:val="20"/>
              </w:rPr>
              <w:t xml:space="preserve"> </w:t>
            </w:r>
            <w:r>
              <w:rPr>
                <w:sz w:val="20"/>
              </w:rPr>
              <w:t>college</w:t>
            </w:r>
            <w:r>
              <w:rPr>
                <w:spacing w:val="-13"/>
                <w:sz w:val="20"/>
              </w:rPr>
              <w:t xml:space="preserve"> </w:t>
            </w:r>
            <w:r>
              <w:rPr>
                <w:sz w:val="20"/>
              </w:rPr>
              <w:t>van</w:t>
            </w:r>
            <w:r>
              <w:rPr>
                <w:spacing w:val="-11"/>
                <w:sz w:val="20"/>
              </w:rPr>
              <w:t xml:space="preserve"> </w:t>
            </w:r>
            <w:r>
              <w:rPr>
                <w:sz w:val="20"/>
              </w:rPr>
              <w:t>burgemeester</w:t>
            </w:r>
            <w:r>
              <w:rPr>
                <w:spacing w:val="-13"/>
                <w:sz w:val="20"/>
              </w:rPr>
              <w:t xml:space="preserve"> </w:t>
            </w:r>
            <w:r>
              <w:rPr>
                <w:sz w:val="20"/>
              </w:rPr>
              <w:t>en</w:t>
            </w:r>
            <w:r>
              <w:rPr>
                <w:spacing w:val="-13"/>
                <w:sz w:val="20"/>
              </w:rPr>
              <w:t xml:space="preserve"> </w:t>
            </w:r>
            <w:r>
              <w:rPr>
                <w:sz w:val="20"/>
              </w:rPr>
              <w:t>schepenen</w:t>
            </w:r>
            <w:r>
              <w:rPr>
                <w:spacing w:val="-13"/>
                <w:sz w:val="20"/>
              </w:rPr>
              <w:t xml:space="preserve"> </w:t>
            </w:r>
            <w:r>
              <w:rPr>
                <w:sz w:val="20"/>
              </w:rPr>
              <w:t>kan</w:t>
            </w:r>
            <w:r>
              <w:rPr>
                <w:spacing w:val="-11"/>
                <w:sz w:val="20"/>
              </w:rPr>
              <w:t xml:space="preserve"> </w:t>
            </w:r>
            <w:r>
              <w:rPr>
                <w:sz w:val="20"/>
              </w:rPr>
              <w:t>op</w:t>
            </w:r>
            <w:r>
              <w:rPr>
                <w:spacing w:val="-13"/>
                <w:sz w:val="20"/>
              </w:rPr>
              <w:t xml:space="preserve"> </w:t>
            </w:r>
            <w:r>
              <w:rPr>
                <w:sz w:val="20"/>
              </w:rPr>
              <w:t>advies</w:t>
            </w:r>
            <w:r>
              <w:rPr>
                <w:spacing w:val="-12"/>
                <w:sz w:val="20"/>
              </w:rPr>
              <w:t xml:space="preserve"> </w:t>
            </w:r>
            <w:r>
              <w:rPr>
                <w:sz w:val="20"/>
              </w:rPr>
              <w:t>van</w:t>
            </w:r>
            <w:r>
              <w:rPr>
                <w:spacing w:val="-13"/>
                <w:sz w:val="20"/>
              </w:rPr>
              <w:t xml:space="preserve"> </w:t>
            </w:r>
            <w:r>
              <w:rPr>
                <w:sz w:val="20"/>
              </w:rPr>
              <w:t>de</w:t>
            </w:r>
            <w:r>
              <w:rPr>
                <w:spacing w:val="-13"/>
                <w:sz w:val="20"/>
              </w:rPr>
              <w:t xml:space="preserve"> </w:t>
            </w:r>
            <w:r>
              <w:rPr>
                <w:sz w:val="20"/>
              </w:rPr>
              <w:t>technische</w:t>
            </w:r>
            <w:r>
              <w:rPr>
                <w:spacing w:val="-13"/>
                <w:sz w:val="20"/>
              </w:rPr>
              <w:t xml:space="preserve"> </w:t>
            </w:r>
            <w:r>
              <w:rPr>
                <w:sz w:val="20"/>
              </w:rPr>
              <w:t>dienst</w:t>
            </w:r>
            <w:r>
              <w:rPr>
                <w:spacing w:val="-13"/>
                <w:sz w:val="20"/>
              </w:rPr>
              <w:t xml:space="preserve"> </w:t>
            </w:r>
            <w:r>
              <w:rPr>
                <w:sz w:val="20"/>
              </w:rPr>
              <w:t>of</w:t>
            </w:r>
            <w:r>
              <w:rPr>
                <w:spacing w:val="-13"/>
                <w:sz w:val="20"/>
              </w:rPr>
              <w:t xml:space="preserve"> </w:t>
            </w:r>
            <w:r>
              <w:rPr>
                <w:sz w:val="20"/>
              </w:rPr>
              <w:t>de</w:t>
            </w:r>
            <w:r>
              <w:rPr>
                <w:spacing w:val="-13"/>
                <w:sz w:val="20"/>
              </w:rPr>
              <w:t xml:space="preserve"> </w:t>
            </w:r>
            <w:r>
              <w:rPr>
                <w:sz w:val="20"/>
              </w:rPr>
              <w:t xml:space="preserve">beheerder van de groene ruimten afwijken van onderhavig artikel voor de organisatie van uitzonderlijke </w:t>
            </w:r>
            <w:r>
              <w:rPr>
                <w:spacing w:val="-2"/>
                <w:sz w:val="20"/>
              </w:rPr>
              <w:t>evenementen.</w:t>
            </w:r>
          </w:p>
        </w:tc>
      </w:tr>
    </w:tbl>
    <w:p w14:paraId="2284B720" w14:textId="77777777" w:rsidR="006124A8" w:rsidRDefault="006124A8">
      <w:pPr>
        <w:spacing w:before="177"/>
        <w:rPr>
          <w:sz w:val="28"/>
        </w:rPr>
      </w:pPr>
    </w:p>
    <w:p w14:paraId="58721E71" w14:textId="77777777" w:rsidR="006124A8" w:rsidRDefault="00157AE4" w:rsidP="00431236">
      <w:pPr>
        <w:pStyle w:val="Kop1"/>
        <w:rPr>
          <w:u w:val="none"/>
        </w:rPr>
      </w:pPr>
      <w:bookmarkStart w:id="37" w:name="_Toc235003431"/>
      <w:r>
        <w:rPr>
          <w:u w:color="355E91"/>
        </w:rPr>
        <w:t>TITEL</w:t>
      </w:r>
      <w:r>
        <w:rPr>
          <w:spacing w:val="-1"/>
          <w:u w:color="355E91"/>
        </w:rPr>
        <w:t xml:space="preserve"> </w:t>
      </w:r>
      <w:r>
        <w:rPr>
          <w:u w:color="355E91"/>
        </w:rPr>
        <w:t>VI</w:t>
      </w:r>
      <w:r>
        <w:rPr>
          <w:spacing w:val="-2"/>
          <w:u w:color="355E91"/>
        </w:rPr>
        <w:t xml:space="preserve"> </w:t>
      </w:r>
      <w:r>
        <w:rPr>
          <w:u w:color="355E91"/>
        </w:rPr>
        <w:t>–</w:t>
      </w:r>
      <w:r>
        <w:rPr>
          <w:spacing w:val="-2"/>
          <w:u w:color="355E91"/>
        </w:rPr>
        <w:t xml:space="preserve"> DIEREN</w:t>
      </w:r>
      <w:bookmarkEnd w:id="37"/>
    </w:p>
    <w:p w14:paraId="2D06AA65" w14:textId="77777777" w:rsidR="006124A8" w:rsidRDefault="006124A8">
      <w:pPr>
        <w:rPr>
          <w:b/>
          <w:sz w:val="20"/>
        </w:rPr>
      </w:pPr>
    </w:p>
    <w:p w14:paraId="73C3BA42" w14:textId="77777777" w:rsidR="006124A8" w:rsidRDefault="006124A8">
      <w:pPr>
        <w:spacing w:before="98"/>
        <w:rPr>
          <w:b/>
          <w:sz w:val="20"/>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14:paraId="7FF9F9F5" w14:textId="77777777" w:rsidTr="005F012F">
        <w:trPr>
          <w:trHeight w:val="921"/>
        </w:trPr>
        <w:tc>
          <w:tcPr>
            <w:tcW w:w="9062" w:type="dxa"/>
            <w:vAlign w:val="center"/>
          </w:tcPr>
          <w:p w14:paraId="36CD6073" w14:textId="77777777" w:rsidR="006124A8" w:rsidRDefault="00157AE4" w:rsidP="005F012F">
            <w:pPr>
              <w:pStyle w:val="TableParagraph"/>
              <w:ind w:right="95"/>
              <w:rPr>
                <w:sz w:val="20"/>
              </w:rPr>
            </w:pPr>
            <w:r>
              <w:rPr>
                <w:b/>
                <w:sz w:val="20"/>
              </w:rPr>
              <w:t xml:space="preserve">Art. 157. </w:t>
            </w:r>
            <w:r>
              <w:rPr>
                <w:sz w:val="20"/>
              </w:rPr>
              <w:t xml:space="preserve">De houders van dieren moeten deze gepast huisvesten en moeten alle passende maatregelen nemen om te vermijden dat voortgebracht dierengeluid </w:t>
            </w:r>
            <w:proofErr w:type="gramStart"/>
            <w:r>
              <w:rPr>
                <w:sz w:val="20"/>
              </w:rPr>
              <w:t>van die aard</w:t>
            </w:r>
            <w:proofErr w:type="gramEnd"/>
            <w:r>
              <w:rPr>
                <w:sz w:val="20"/>
              </w:rPr>
              <w:t xml:space="preserve"> is dat de rust van de inwoners wordt verstoord en dit ongeacht het tijdstip van de dag.</w:t>
            </w:r>
          </w:p>
        </w:tc>
      </w:tr>
      <w:tr w:rsidR="006124A8" w14:paraId="2E420997" w14:textId="77777777" w:rsidTr="005F012F">
        <w:trPr>
          <w:trHeight w:val="688"/>
        </w:trPr>
        <w:tc>
          <w:tcPr>
            <w:tcW w:w="9062" w:type="dxa"/>
            <w:vAlign w:val="center"/>
          </w:tcPr>
          <w:p w14:paraId="33F73892" w14:textId="77777777" w:rsidR="006124A8" w:rsidRDefault="00157AE4" w:rsidP="005F012F">
            <w:pPr>
              <w:pStyle w:val="TableParagraph"/>
              <w:rPr>
                <w:sz w:val="20"/>
              </w:rPr>
            </w:pPr>
            <w:r>
              <w:rPr>
                <w:b/>
                <w:sz w:val="20"/>
              </w:rPr>
              <w:t>Art.</w:t>
            </w:r>
            <w:r>
              <w:rPr>
                <w:b/>
                <w:spacing w:val="32"/>
                <w:sz w:val="20"/>
              </w:rPr>
              <w:t xml:space="preserve"> </w:t>
            </w:r>
            <w:r>
              <w:rPr>
                <w:b/>
                <w:sz w:val="20"/>
              </w:rPr>
              <w:t>158.</w:t>
            </w:r>
            <w:r>
              <w:rPr>
                <w:b/>
                <w:spacing w:val="32"/>
                <w:sz w:val="20"/>
              </w:rPr>
              <w:t xml:space="preserve"> </w:t>
            </w:r>
            <w:r>
              <w:rPr>
                <w:sz w:val="20"/>
              </w:rPr>
              <w:t>De</w:t>
            </w:r>
            <w:r>
              <w:rPr>
                <w:spacing w:val="32"/>
                <w:sz w:val="20"/>
              </w:rPr>
              <w:t xml:space="preserve"> </w:t>
            </w:r>
            <w:r>
              <w:rPr>
                <w:sz w:val="20"/>
              </w:rPr>
              <w:t>houders</w:t>
            </w:r>
            <w:r>
              <w:rPr>
                <w:spacing w:val="34"/>
                <w:sz w:val="20"/>
              </w:rPr>
              <w:t xml:space="preserve"> </w:t>
            </w:r>
            <w:r>
              <w:rPr>
                <w:sz w:val="20"/>
              </w:rPr>
              <w:t>van</w:t>
            </w:r>
            <w:r>
              <w:rPr>
                <w:spacing w:val="32"/>
                <w:sz w:val="20"/>
              </w:rPr>
              <w:t xml:space="preserve"> </w:t>
            </w:r>
            <w:r>
              <w:rPr>
                <w:sz w:val="20"/>
              </w:rPr>
              <w:t>dieren</w:t>
            </w:r>
            <w:r>
              <w:rPr>
                <w:spacing w:val="32"/>
                <w:sz w:val="20"/>
              </w:rPr>
              <w:t xml:space="preserve"> </w:t>
            </w:r>
            <w:r>
              <w:rPr>
                <w:sz w:val="20"/>
              </w:rPr>
              <w:t>zijn</w:t>
            </w:r>
            <w:r>
              <w:rPr>
                <w:spacing w:val="32"/>
                <w:sz w:val="20"/>
              </w:rPr>
              <w:t xml:space="preserve"> </w:t>
            </w:r>
            <w:r>
              <w:rPr>
                <w:sz w:val="20"/>
              </w:rPr>
              <w:t>ertoe</w:t>
            </w:r>
            <w:r>
              <w:rPr>
                <w:spacing w:val="32"/>
                <w:sz w:val="20"/>
              </w:rPr>
              <w:t xml:space="preserve"> </w:t>
            </w:r>
            <w:r>
              <w:rPr>
                <w:sz w:val="20"/>
              </w:rPr>
              <w:t>gehouden</w:t>
            </w:r>
            <w:r>
              <w:rPr>
                <w:spacing w:val="32"/>
                <w:sz w:val="20"/>
              </w:rPr>
              <w:t xml:space="preserve"> </w:t>
            </w:r>
            <w:r>
              <w:rPr>
                <w:sz w:val="20"/>
              </w:rPr>
              <w:t>hun</w:t>
            </w:r>
            <w:r>
              <w:rPr>
                <w:spacing w:val="32"/>
                <w:sz w:val="20"/>
              </w:rPr>
              <w:t xml:space="preserve"> </w:t>
            </w:r>
            <w:r>
              <w:rPr>
                <w:sz w:val="20"/>
              </w:rPr>
              <w:t>dieren</w:t>
            </w:r>
            <w:r>
              <w:rPr>
                <w:spacing w:val="32"/>
                <w:sz w:val="20"/>
              </w:rPr>
              <w:t xml:space="preserve"> </w:t>
            </w:r>
            <w:r>
              <w:rPr>
                <w:sz w:val="20"/>
              </w:rPr>
              <w:t>zodanig</w:t>
            </w:r>
            <w:r>
              <w:rPr>
                <w:spacing w:val="32"/>
                <w:sz w:val="20"/>
              </w:rPr>
              <w:t xml:space="preserve"> </w:t>
            </w:r>
            <w:r>
              <w:rPr>
                <w:sz w:val="20"/>
              </w:rPr>
              <w:t>te</w:t>
            </w:r>
            <w:r>
              <w:rPr>
                <w:spacing w:val="32"/>
                <w:sz w:val="20"/>
              </w:rPr>
              <w:t xml:space="preserve"> </w:t>
            </w:r>
            <w:r>
              <w:rPr>
                <w:sz w:val="20"/>
              </w:rPr>
              <w:t>huisvesten</w:t>
            </w:r>
            <w:r>
              <w:rPr>
                <w:spacing w:val="32"/>
                <w:sz w:val="20"/>
              </w:rPr>
              <w:t xml:space="preserve"> </w:t>
            </w:r>
            <w:r>
              <w:rPr>
                <w:sz w:val="20"/>
              </w:rPr>
              <w:t>en</w:t>
            </w:r>
            <w:r>
              <w:rPr>
                <w:spacing w:val="32"/>
                <w:sz w:val="20"/>
              </w:rPr>
              <w:t xml:space="preserve"> </w:t>
            </w:r>
            <w:r>
              <w:rPr>
                <w:sz w:val="20"/>
              </w:rPr>
              <w:t>alle mogelijke maatregelen te nemen opdat de dieren geen geurhinder veroorzaken.</w:t>
            </w:r>
          </w:p>
        </w:tc>
      </w:tr>
      <w:tr w:rsidR="006124A8" w14:paraId="00693219" w14:textId="77777777" w:rsidTr="005F012F">
        <w:trPr>
          <w:trHeight w:val="690"/>
        </w:trPr>
        <w:tc>
          <w:tcPr>
            <w:tcW w:w="9062" w:type="dxa"/>
            <w:vAlign w:val="center"/>
          </w:tcPr>
          <w:p w14:paraId="3676A373" w14:textId="7CE41B9F" w:rsidR="006124A8" w:rsidRDefault="00157AE4" w:rsidP="005F012F">
            <w:pPr>
              <w:pStyle w:val="TableParagraph"/>
              <w:rPr>
                <w:sz w:val="20"/>
              </w:rPr>
            </w:pPr>
            <w:r>
              <w:rPr>
                <w:b/>
                <w:sz w:val="20"/>
              </w:rPr>
              <w:t>Art.</w:t>
            </w:r>
            <w:r>
              <w:rPr>
                <w:b/>
                <w:spacing w:val="-6"/>
                <w:sz w:val="20"/>
              </w:rPr>
              <w:t xml:space="preserve"> </w:t>
            </w:r>
            <w:r>
              <w:rPr>
                <w:b/>
                <w:sz w:val="20"/>
              </w:rPr>
              <w:t>159.</w:t>
            </w:r>
            <w:r>
              <w:rPr>
                <w:b/>
                <w:spacing w:val="-6"/>
                <w:sz w:val="20"/>
              </w:rPr>
              <w:t xml:space="preserve"> </w:t>
            </w:r>
            <w:r>
              <w:rPr>
                <w:sz w:val="20"/>
              </w:rPr>
              <w:t>De</w:t>
            </w:r>
            <w:r>
              <w:rPr>
                <w:spacing w:val="-4"/>
                <w:sz w:val="20"/>
              </w:rPr>
              <w:t xml:space="preserve"> </w:t>
            </w:r>
            <w:r>
              <w:rPr>
                <w:sz w:val="20"/>
              </w:rPr>
              <w:t>eigenaars,</w:t>
            </w:r>
            <w:r>
              <w:rPr>
                <w:spacing w:val="-6"/>
                <w:sz w:val="20"/>
              </w:rPr>
              <w:t xml:space="preserve"> </w:t>
            </w:r>
            <w:r>
              <w:rPr>
                <w:sz w:val="20"/>
              </w:rPr>
              <w:t>bezitters</w:t>
            </w:r>
            <w:r>
              <w:rPr>
                <w:spacing w:val="-5"/>
                <w:sz w:val="20"/>
              </w:rPr>
              <w:t xml:space="preserve"> </w:t>
            </w:r>
            <w:r>
              <w:rPr>
                <w:sz w:val="20"/>
              </w:rPr>
              <w:t>of</w:t>
            </w:r>
            <w:r>
              <w:rPr>
                <w:spacing w:val="-6"/>
                <w:sz w:val="20"/>
              </w:rPr>
              <w:t xml:space="preserve"> </w:t>
            </w:r>
            <w:r>
              <w:rPr>
                <w:sz w:val="20"/>
              </w:rPr>
              <w:t>bewakers</w:t>
            </w:r>
            <w:r>
              <w:rPr>
                <w:spacing w:val="-5"/>
                <w:sz w:val="20"/>
              </w:rPr>
              <w:t xml:space="preserve"> </w:t>
            </w:r>
            <w:r>
              <w:rPr>
                <w:sz w:val="20"/>
              </w:rPr>
              <w:t>van</w:t>
            </w:r>
            <w:r>
              <w:rPr>
                <w:spacing w:val="-7"/>
                <w:sz w:val="20"/>
              </w:rPr>
              <w:t xml:space="preserve"> </w:t>
            </w:r>
            <w:r>
              <w:rPr>
                <w:sz w:val="20"/>
              </w:rPr>
              <w:t>honden</w:t>
            </w:r>
            <w:r>
              <w:rPr>
                <w:spacing w:val="-7"/>
                <w:sz w:val="20"/>
              </w:rPr>
              <w:t xml:space="preserve"> </w:t>
            </w:r>
            <w:r>
              <w:rPr>
                <w:sz w:val="20"/>
              </w:rPr>
              <w:t>en</w:t>
            </w:r>
            <w:r>
              <w:rPr>
                <w:spacing w:val="-7"/>
                <w:sz w:val="20"/>
              </w:rPr>
              <w:t xml:space="preserve"> </w:t>
            </w:r>
            <w:r>
              <w:rPr>
                <w:sz w:val="20"/>
              </w:rPr>
              <w:t>andere</w:t>
            </w:r>
            <w:r>
              <w:rPr>
                <w:spacing w:val="-4"/>
                <w:sz w:val="20"/>
              </w:rPr>
              <w:t xml:space="preserve"> </w:t>
            </w:r>
            <w:r>
              <w:rPr>
                <w:sz w:val="20"/>
              </w:rPr>
              <w:t>dieren</w:t>
            </w:r>
            <w:r>
              <w:rPr>
                <w:spacing w:val="-7"/>
                <w:sz w:val="20"/>
              </w:rPr>
              <w:t xml:space="preserve"> </w:t>
            </w:r>
            <w:r>
              <w:rPr>
                <w:sz w:val="20"/>
              </w:rPr>
              <w:t>moeten</w:t>
            </w:r>
            <w:r>
              <w:rPr>
                <w:spacing w:val="-7"/>
                <w:sz w:val="20"/>
              </w:rPr>
              <w:t xml:space="preserve"> </w:t>
            </w:r>
            <w:r>
              <w:rPr>
                <w:sz w:val="20"/>
              </w:rPr>
              <w:t>deze</w:t>
            </w:r>
            <w:r>
              <w:rPr>
                <w:spacing w:val="-4"/>
                <w:sz w:val="20"/>
              </w:rPr>
              <w:t xml:space="preserve"> </w:t>
            </w:r>
            <w:r>
              <w:rPr>
                <w:sz w:val="20"/>
              </w:rPr>
              <w:t>aangelijnd laten rondlopen op een openbare plaats bij aanwezigheid van derden</w:t>
            </w:r>
            <w:r w:rsidR="002A730A">
              <w:rPr>
                <w:sz w:val="20"/>
              </w:rPr>
              <w:t xml:space="preserve">, </w:t>
            </w:r>
            <w:r w:rsidR="002A730A" w:rsidRPr="002A730A">
              <w:rPr>
                <w:sz w:val="20"/>
                <w:highlight w:val="yellow"/>
              </w:rPr>
              <w:t>tenzij in de daartoe aangeduide gebieden</w:t>
            </w:r>
            <w:r w:rsidR="00F3251C">
              <w:rPr>
                <w:sz w:val="20"/>
              </w:rPr>
              <w:t xml:space="preserve"> </w:t>
            </w:r>
            <w:r w:rsidR="00F3251C" w:rsidRPr="0054685B">
              <w:rPr>
                <w:color w:val="000000" w:themeColor="text1"/>
                <w:sz w:val="20"/>
                <w:highlight w:val="yellow"/>
              </w:rPr>
              <w:t xml:space="preserve">zoals </w:t>
            </w:r>
            <w:r w:rsidR="00A7446D" w:rsidRPr="0054685B">
              <w:rPr>
                <w:color w:val="000000" w:themeColor="text1"/>
                <w:sz w:val="20"/>
                <w:highlight w:val="yellow"/>
              </w:rPr>
              <w:t>hondenlosloopweiden</w:t>
            </w:r>
            <w:r w:rsidR="0054685B">
              <w:rPr>
                <w:color w:val="000000" w:themeColor="text1"/>
                <w:sz w:val="20"/>
              </w:rPr>
              <w:t>.</w:t>
            </w:r>
          </w:p>
        </w:tc>
      </w:tr>
    </w:tbl>
    <w:p w14:paraId="5EB388DA" w14:textId="77777777" w:rsidR="006124A8" w:rsidRPr="0054685B" w:rsidRDefault="006124A8">
      <w:pPr>
        <w:rPr>
          <w:b/>
          <w:bCs/>
          <w:sz w:val="20"/>
        </w:rPr>
        <w:sectPr w:rsidR="006124A8" w:rsidRPr="0054685B">
          <w:pgSz w:w="11900" w:h="16840"/>
          <w:pgMar w:top="1400" w:right="1180" w:bottom="1340" w:left="1260" w:header="0" w:footer="1063" w:gutter="0"/>
          <w:cols w:space="708"/>
        </w:sect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14:paraId="40FC53EE" w14:textId="77777777" w:rsidTr="005F012F">
        <w:trPr>
          <w:trHeight w:val="2070"/>
        </w:trPr>
        <w:tc>
          <w:tcPr>
            <w:tcW w:w="9062" w:type="dxa"/>
            <w:vAlign w:val="center"/>
          </w:tcPr>
          <w:p w14:paraId="2895EDA3" w14:textId="77777777" w:rsidR="006124A8" w:rsidRDefault="00157AE4" w:rsidP="005F012F">
            <w:pPr>
              <w:pStyle w:val="TableParagraph"/>
              <w:rPr>
                <w:sz w:val="20"/>
              </w:rPr>
            </w:pPr>
            <w:r>
              <w:rPr>
                <w:sz w:val="20"/>
              </w:rPr>
              <w:lastRenderedPageBreak/>
              <w:t>Deze</w:t>
            </w:r>
            <w:r>
              <w:rPr>
                <w:spacing w:val="40"/>
                <w:sz w:val="20"/>
              </w:rPr>
              <w:t xml:space="preserve"> </w:t>
            </w:r>
            <w:r>
              <w:rPr>
                <w:sz w:val="20"/>
              </w:rPr>
              <w:t>verplichting</w:t>
            </w:r>
            <w:r>
              <w:rPr>
                <w:spacing w:val="40"/>
                <w:sz w:val="20"/>
              </w:rPr>
              <w:t xml:space="preserve"> </w:t>
            </w:r>
            <w:r>
              <w:rPr>
                <w:sz w:val="20"/>
              </w:rPr>
              <w:t>geldt</w:t>
            </w:r>
            <w:r>
              <w:rPr>
                <w:spacing w:val="40"/>
                <w:sz w:val="20"/>
              </w:rPr>
              <w:t xml:space="preserve"> </w:t>
            </w:r>
            <w:r>
              <w:rPr>
                <w:sz w:val="20"/>
              </w:rPr>
              <w:t>niet</w:t>
            </w:r>
            <w:r>
              <w:rPr>
                <w:spacing w:val="40"/>
                <w:sz w:val="20"/>
              </w:rPr>
              <w:t xml:space="preserve"> </w:t>
            </w:r>
            <w:r>
              <w:rPr>
                <w:sz w:val="20"/>
              </w:rPr>
              <w:t>voor</w:t>
            </w:r>
            <w:r>
              <w:rPr>
                <w:spacing w:val="40"/>
                <w:sz w:val="20"/>
              </w:rPr>
              <w:t xml:space="preserve"> </w:t>
            </w:r>
            <w:r>
              <w:rPr>
                <w:sz w:val="20"/>
              </w:rPr>
              <w:t>honden</w:t>
            </w:r>
            <w:r>
              <w:rPr>
                <w:spacing w:val="40"/>
                <w:sz w:val="20"/>
              </w:rPr>
              <w:t xml:space="preserve"> </w:t>
            </w:r>
            <w:r>
              <w:rPr>
                <w:sz w:val="20"/>
              </w:rPr>
              <w:t>die</w:t>
            </w:r>
            <w:r>
              <w:rPr>
                <w:spacing w:val="40"/>
                <w:sz w:val="20"/>
              </w:rPr>
              <w:t xml:space="preserve"> </w:t>
            </w:r>
            <w:r>
              <w:rPr>
                <w:sz w:val="20"/>
              </w:rPr>
              <w:t>gebruikt</w:t>
            </w:r>
            <w:r>
              <w:rPr>
                <w:spacing w:val="40"/>
                <w:sz w:val="20"/>
              </w:rPr>
              <w:t xml:space="preserve"> </w:t>
            </w:r>
            <w:r>
              <w:rPr>
                <w:sz w:val="20"/>
              </w:rPr>
              <w:t>worden</w:t>
            </w:r>
            <w:r>
              <w:rPr>
                <w:spacing w:val="40"/>
                <w:sz w:val="20"/>
              </w:rPr>
              <w:t xml:space="preserve"> </w:t>
            </w:r>
            <w:r>
              <w:rPr>
                <w:sz w:val="20"/>
              </w:rPr>
              <w:t>tijdens</w:t>
            </w:r>
            <w:r>
              <w:rPr>
                <w:spacing w:val="40"/>
                <w:sz w:val="20"/>
              </w:rPr>
              <w:t xml:space="preserve"> </w:t>
            </w:r>
            <w:r>
              <w:rPr>
                <w:sz w:val="20"/>
              </w:rPr>
              <w:t>de</w:t>
            </w:r>
            <w:r>
              <w:rPr>
                <w:spacing w:val="40"/>
                <w:sz w:val="20"/>
              </w:rPr>
              <w:t xml:space="preserve"> </w:t>
            </w:r>
            <w:r>
              <w:rPr>
                <w:sz w:val="20"/>
              </w:rPr>
              <w:t>jacht,</w:t>
            </w:r>
            <w:r>
              <w:rPr>
                <w:spacing w:val="40"/>
                <w:sz w:val="20"/>
              </w:rPr>
              <w:t xml:space="preserve"> </w:t>
            </w:r>
            <w:r>
              <w:rPr>
                <w:sz w:val="20"/>
              </w:rPr>
              <w:t>die</w:t>
            </w:r>
            <w:r>
              <w:rPr>
                <w:spacing w:val="40"/>
                <w:sz w:val="20"/>
              </w:rPr>
              <w:t xml:space="preserve"> </w:t>
            </w:r>
            <w:r>
              <w:rPr>
                <w:sz w:val="20"/>
              </w:rPr>
              <w:t>een</w:t>
            </w:r>
            <w:r>
              <w:rPr>
                <w:spacing w:val="40"/>
                <w:sz w:val="20"/>
              </w:rPr>
              <w:t xml:space="preserve"> </w:t>
            </w:r>
            <w:r>
              <w:rPr>
                <w:sz w:val="20"/>
              </w:rPr>
              <w:t>kudde begeleiden, die voor reddingsoperaties ingezet worden en voor politiehonden.</w:t>
            </w:r>
          </w:p>
          <w:p w14:paraId="1ACA514C" w14:textId="77777777" w:rsidR="006124A8" w:rsidRDefault="006124A8" w:rsidP="005F012F">
            <w:pPr>
              <w:pStyle w:val="TableParagraph"/>
              <w:ind w:left="0"/>
              <w:rPr>
                <w:b/>
                <w:sz w:val="20"/>
              </w:rPr>
            </w:pPr>
          </w:p>
          <w:p w14:paraId="5E9D843C" w14:textId="77777777" w:rsidR="006124A8" w:rsidRDefault="00157AE4" w:rsidP="005F012F">
            <w:pPr>
              <w:pStyle w:val="TableParagraph"/>
              <w:rPr>
                <w:sz w:val="20"/>
              </w:rPr>
            </w:pPr>
            <w:r>
              <w:rPr>
                <w:sz w:val="20"/>
              </w:rPr>
              <w:t>De</w:t>
            </w:r>
            <w:r>
              <w:rPr>
                <w:spacing w:val="-4"/>
                <w:sz w:val="20"/>
              </w:rPr>
              <w:t xml:space="preserve"> </w:t>
            </w:r>
            <w:r>
              <w:rPr>
                <w:sz w:val="20"/>
              </w:rPr>
              <w:t>bewaking</w:t>
            </w:r>
            <w:r>
              <w:rPr>
                <w:spacing w:val="-2"/>
                <w:sz w:val="20"/>
              </w:rPr>
              <w:t xml:space="preserve"> </w:t>
            </w:r>
            <w:r>
              <w:rPr>
                <w:sz w:val="20"/>
              </w:rPr>
              <w:t>dient</w:t>
            </w:r>
            <w:r>
              <w:rPr>
                <w:spacing w:val="-4"/>
                <w:sz w:val="20"/>
              </w:rPr>
              <w:t xml:space="preserve"> </w:t>
            </w:r>
            <w:r>
              <w:rPr>
                <w:sz w:val="20"/>
              </w:rPr>
              <w:t>zodanig</w:t>
            </w:r>
            <w:r>
              <w:rPr>
                <w:spacing w:val="-2"/>
                <w:sz w:val="20"/>
              </w:rPr>
              <w:t xml:space="preserve"> </w:t>
            </w:r>
            <w:r>
              <w:rPr>
                <w:sz w:val="20"/>
              </w:rPr>
              <w:t>te</w:t>
            </w:r>
            <w:r>
              <w:rPr>
                <w:spacing w:val="-4"/>
                <w:sz w:val="20"/>
              </w:rPr>
              <w:t xml:space="preserve"> </w:t>
            </w:r>
            <w:r>
              <w:rPr>
                <w:sz w:val="20"/>
              </w:rPr>
              <w:t>zijn</w:t>
            </w:r>
            <w:r>
              <w:rPr>
                <w:spacing w:val="-2"/>
                <w:sz w:val="20"/>
              </w:rPr>
              <w:t xml:space="preserve"> </w:t>
            </w:r>
            <w:r>
              <w:rPr>
                <w:sz w:val="20"/>
              </w:rPr>
              <w:t>dat</w:t>
            </w:r>
            <w:r>
              <w:rPr>
                <w:spacing w:val="-2"/>
                <w:sz w:val="20"/>
              </w:rPr>
              <w:t xml:space="preserve"> </w:t>
            </w:r>
            <w:r>
              <w:rPr>
                <w:sz w:val="20"/>
              </w:rPr>
              <w:t>de</w:t>
            </w:r>
            <w:r>
              <w:rPr>
                <w:spacing w:val="-2"/>
                <w:sz w:val="20"/>
              </w:rPr>
              <w:t xml:space="preserve"> </w:t>
            </w:r>
            <w:r>
              <w:rPr>
                <w:sz w:val="20"/>
              </w:rPr>
              <w:t>begeleider</w:t>
            </w:r>
            <w:r>
              <w:rPr>
                <w:spacing w:val="-1"/>
                <w:sz w:val="20"/>
              </w:rPr>
              <w:t xml:space="preserve"> </w:t>
            </w:r>
            <w:r>
              <w:rPr>
                <w:sz w:val="20"/>
              </w:rPr>
              <w:t>de</w:t>
            </w:r>
            <w:r>
              <w:rPr>
                <w:spacing w:val="-4"/>
                <w:sz w:val="20"/>
              </w:rPr>
              <w:t xml:space="preserve"> </w:t>
            </w:r>
            <w:r>
              <w:rPr>
                <w:sz w:val="20"/>
              </w:rPr>
              <w:t>hond</w:t>
            </w:r>
            <w:r>
              <w:rPr>
                <w:spacing w:val="-2"/>
                <w:sz w:val="20"/>
              </w:rPr>
              <w:t xml:space="preserve"> </w:t>
            </w:r>
            <w:r>
              <w:rPr>
                <w:sz w:val="20"/>
              </w:rPr>
              <w:t>elk ogenblik</w:t>
            </w:r>
            <w:r>
              <w:rPr>
                <w:spacing w:val="-3"/>
                <w:sz w:val="20"/>
              </w:rPr>
              <w:t xml:space="preserve"> </w:t>
            </w:r>
            <w:r>
              <w:rPr>
                <w:sz w:val="20"/>
              </w:rPr>
              <w:t>kan</w:t>
            </w:r>
            <w:r>
              <w:rPr>
                <w:spacing w:val="-2"/>
                <w:sz w:val="20"/>
              </w:rPr>
              <w:t xml:space="preserve"> </w:t>
            </w:r>
            <w:r>
              <w:rPr>
                <w:sz w:val="20"/>
              </w:rPr>
              <w:t>beletten</w:t>
            </w:r>
            <w:r>
              <w:rPr>
                <w:spacing w:val="-2"/>
                <w:sz w:val="20"/>
              </w:rPr>
              <w:t xml:space="preserve"> </w:t>
            </w:r>
            <w:r>
              <w:rPr>
                <w:sz w:val="20"/>
              </w:rPr>
              <w:t>om</w:t>
            </w:r>
            <w:r>
              <w:rPr>
                <w:spacing w:val="-2"/>
                <w:sz w:val="20"/>
              </w:rPr>
              <w:t xml:space="preserve"> </w:t>
            </w:r>
            <w:r>
              <w:rPr>
                <w:sz w:val="20"/>
              </w:rPr>
              <w:t>personen of</w:t>
            </w:r>
            <w:r>
              <w:rPr>
                <w:spacing w:val="-6"/>
                <w:sz w:val="20"/>
              </w:rPr>
              <w:t xml:space="preserve"> </w:t>
            </w:r>
            <w:r>
              <w:rPr>
                <w:sz w:val="20"/>
              </w:rPr>
              <w:t>dieren</w:t>
            </w:r>
            <w:r>
              <w:rPr>
                <w:spacing w:val="-4"/>
                <w:sz w:val="20"/>
              </w:rPr>
              <w:t xml:space="preserve"> </w:t>
            </w:r>
            <w:r>
              <w:rPr>
                <w:sz w:val="20"/>
              </w:rPr>
              <w:t>te</w:t>
            </w:r>
            <w:r>
              <w:rPr>
                <w:spacing w:val="-4"/>
                <w:sz w:val="20"/>
              </w:rPr>
              <w:t xml:space="preserve"> </w:t>
            </w:r>
            <w:r>
              <w:rPr>
                <w:sz w:val="20"/>
              </w:rPr>
              <w:t>intimideren</w:t>
            </w:r>
            <w:r>
              <w:rPr>
                <w:spacing w:val="-5"/>
                <w:sz w:val="20"/>
              </w:rPr>
              <w:t xml:space="preserve"> </w:t>
            </w:r>
            <w:r>
              <w:rPr>
                <w:sz w:val="20"/>
              </w:rPr>
              <w:t>of</w:t>
            </w:r>
            <w:r>
              <w:rPr>
                <w:spacing w:val="-4"/>
                <w:sz w:val="20"/>
              </w:rPr>
              <w:t xml:space="preserve"> </w:t>
            </w:r>
            <w:r>
              <w:rPr>
                <w:sz w:val="20"/>
              </w:rPr>
              <w:t>lastig</w:t>
            </w:r>
            <w:r>
              <w:rPr>
                <w:spacing w:val="-6"/>
                <w:sz w:val="20"/>
              </w:rPr>
              <w:t xml:space="preserve"> </w:t>
            </w:r>
            <w:r>
              <w:rPr>
                <w:sz w:val="20"/>
              </w:rPr>
              <w:t>te</w:t>
            </w:r>
            <w:r>
              <w:rPr>
                <w:spacing w:val="-6"/>
                <w:sz w:val="20"/>
              </w:rPr>
              <w:t xml:space="preserve"> </w:t>
            </w:r>
            <w:r>
              <w:rPr>
                <w:sz w:val="20"/>
              </w:rPr>
              <w:t>vallen,</w:t>
            </w:r>
            <w:r>
              <w:rPr>
                <w:spacing w:val="-5"/>
                <w:sz w:val="20"/>
              </w:rPr>
              <w:t xml:space="preserve"> </w:t>
            </w:r>
            <w:r>
              <w:rPr>
                <w:sz w:val="20"/>
              </w:rPr>
              <w:t>voertuigen</w:t>
            </w:r>
            <w:r>
              <w:rPr>
                <w:spacing w:val="-6"/>
                <w:sz w:val="20"/>
              </w:rPr>
              <w:t xml:space="preserve"> </w:t>
            </w:r>
            <w:r>
              <w:rPr>
                <w:sz w:val="20"/>
              </w:rPr>
              <w:t>te</w:t>
            </w:r>
            <w:r>
              <w:rPr>
                <w:spacing w:val="-6"/>
                <w:sz w:val="20"/>
              </w:rPr>
              <w:t xml:space="preserve"> </w:t>
            </w:r>
            <w:r>
              <w:rPr>
                <w:sz w:val="20"/>
              </w:rPr>
              <w:t>bespringen</w:t>
            </w:r>
            <w:r>
              <w:rPr>
                <w:spacing w:val="-5"/>
                <w:sz w:val="20"/>
              </w:rPr>
              <w:t xml:space="preserve"> </w:t>
            </w:r>
            <w:r>
              <w:rPr>
                <w:sz w:val="20"/>
              </w:rPr>
              <w:t>of</w:t>
            </w:r>
            <w:r>
              <w:rPr>
                <w:spacing w:val="-6"/>
                <w:sz w:val="20"/>
              </w:rPr>
              <w:t xml:space="preserve"> </w:t>
            </w:r>
            <w:r>
              <w:rPr>
                <w:sz w:val="20"/>
              </w:rPr>
              <w:t>private</w:t>
            </w:r>
            <w:r>
              <w:rPr>
                <w:spacing w:val="-6"/>
                <w:sz w:val="20"/>
              </w:rPr>
              <w:t xml:space="preserve"> </w:t>
            </w:r>
            <w:r>
              <w:rPr>
                <w:sz w:val="20"/>
              </w:rPr>
              <w:t>domeinen</w:t>
            </w:r>
            <w:r>
              <w:rPr>
                <w:spacing w:val="-3"/>
                <w:sz w:val="20"/>
              </w:rPr>
              <w:t xml:space="preserve"> </w:t>
            </w:r>
            <w:r>
              <w:rPr>
                <w:sz w:val="20"/>
              </w:rPr>
              <w:t>te</w:t>
            </w:r>
            <w:r>
              <w:rPr>
                <w:spacing w:val="-6"/>
                <w:sz w:val="20"/>
              </w:rPr>
              <w:t xml:space="preserve"> </w:t>
            </w:r>
            <w:r>
              <w:rPr>
                <w:spacing w:val="-2"/>
                <w:sz w:val="20"/>
              </w:rPr>
              <w:t>betreden.</w:t>
            </w:r>
          </w:p>
          <w:p w14:paraId="5BE6D167" w14:textId="77777777" w:rsidR="006124A8" w:rsidRDefault="00157AE4" w:rsidP="005F012F">
            <w:pPr>
              <w:pStyle w:val="TableParagraph"/>
              <w:spacing w:before="229"/>
              <w:rPr>
                <w:sz w:val="20"/>
              </w:rPr>
            </w:pPr>
            <w:r>
              <w:rPr>
                <w:sz w:val="20"/>
              </w:rPr>
              <w:t xml:space="preserve">Het is verboden honden te laten begeleiden door personen die de hond niet onder controle kunnen </w:t>
            </w:r>
            <w:r>
              <w:rPr>
                <w:spacing w:val="-2"/>
                <w:sz w:val="20"/>
              </w:rPr>
              <w:t>houden.</w:t>
            </w:r>
          </w:p>
        </w:tc>
      </w:tr>
      <w:tr w:rsidR="006124A8" w14:paraId="18434B9A" w14:textId="77777777" w:rsidTr="005F012F">
        <w:trPr>
          <w:trHeight w:val="3450"/>
        </w:trPr>
        <w:tc>
          <w:tcPr>
            <w:tcW w:w="9062" w:type="dxa"/>
            <w:vAlign w:val="center"/>
          </w:tcPr>
          <w:p w14:paraId="2B2CA070" w14:textId="77777777" w:rsidR="006124A8" w:rsidRDefault="00157AE4" w:rsidP="005F012F">
            <w:pPr>
              <w:pStyle w:val="TableParagraph"/>
              <w:ind w:right="98"/>
              <w:rPr>
                <w:sz w:val="20"/>
              </w:rPr>
            </w:pPr>
            <w:r>
              <w:rPr>
                <w:b/>
                <w:sz w:val="20"/>
              </w:rPr>
              <w:t xml:space="preserve">Art. 160. </w:t>
            </w:r>
            <w:r>
              <w:rPr>
                <w:sz w:val="20"/>
              </w:rPr>
              <w:t>De begeleiders van honden, met uitzondering van blinden en mindervaliden met geleidehond, zijn verplicht:</w:t>
            </w:r>
          </w:p>
          <w:p w14:paraId="6A13AD65" w14:textId="77777777" w:rsidR="006124A8" w:rsidRDefault="00157AE4" w:rsidP="005F012F">
            <w:pPr>
              <w:pStyle w:val="TableParagraph"/>
              <w:numPr>
                <w:ilvl w:val="0"/>
                <w:numId w:val="10"/>
              </w:numPr>
              <w:tabs>
                <w:tab w:val="left" w:pos="827"/>
                <w:tab w:val="left" w:pos="830"/>
              </w:tabs>
              <w:ind w:right="93" w:hanging="361"/>
              <w:rPr>
                <w:sz w:val="20"/>
              </w:rPr>
            </w:pPr>
            <w:proofErr w:type="gramStart"/>
            <w:r>
              <w:rPr>
                <w:sz w:val="20"/>
              </w:rPr>
              <w:t>te</w:t>
            </w:r>
            <w:proofErr w:type="gramEnd"/>
            <w:r>
              <w:rPr>
                <w:spacing w:val="-2"/>
                <w:sz w:val="20"/>
              </w:rPr>
              <w:t xml:space="preserve"> </w:t>
            </w:r>
            <w:r>
              <w:rPr>
                <w:sz w:val="20"/>
              </w:rPr>
              <w:t>beletten</w:t>
            </w:r>
            <w:r>
              <w:rPr>
                <w:spacing w:val="-2"/>
                <w:sz w:val="20"/>
              </w:rPr>
              <w:t xml:space="preserve"> </w:t>
            </w:r>
            <w:r>
              <w:rPr>
                <w:sz w:val="20"/>
              </w:rPr>
              <w:t>dat hun hond de parken en</w:t>
            </w:r>
            <w:r>
              <w:rPr>
                <w:spacing w:val="-2"/>
                <w:sz w:val="20"/>
              </w:rPr>
              <w:t xml:space="preserve"> </w:t>
            </w:r>
            <w:r>
              <w:rPr>
                <w:sz w:val="20"/>
              </w:rPr>
              <w:t>plantsoenen, de speelpleinen</w:t>
            </w:r>
            <w:r>
              <w:rPr>
                <w:spacing w:val="-2"/>
                <w:sz w:val="20"/>
              </w:rPr>
              <w:t xml:space="preserve"> </w:t>
            </w:r>
            <w:r>
              <w:rPr>
                <w:sz w:val="20"/>
              </w:rPr>
              <w:t xml:space="preserve">(indien toegelaten), de recreatiecentra, andere voor publiek toegankelijke plaatsen, </w:t>
            </w:r>
            <w:proofErr w:type="gramStart"/>
            <w:r>
              <w:rPr>
                <w:sz w:val="20"/>
              </w:rPr>
              <w:t>alsmede</w:t>
            </w:r>
            <w:proofErr w:type="gramEnd"/>
            <w:r>
              <w:rPr>
                <w:sz w:val="20"/>
              </w:rPr>
              <w:t xml:space="preserve"> de voet- en de fietspaden, de rijwegen, de wandelpaden en de bermen bevuilt;</w:t>
            </w:r>
          </w:p>
          <w:p w14:paraId="0FEFEB30" w14:textId="77777777" w:rsidR="006124A8" w:rsidRDefault="00157AE4" w:rsidP="005F012F">
            <w:pPr>
              <w:pStyle w:val="TableParagraph"/>
              <w:numPr>
                <w:ilvl w:val="0"/>
                <w:numId w:val="10"/>
              </w:numPr>
              <w:tabs>
                <w:tab w:val="left" w:pos="828"/>
              </w:tabs>
              <w:spacing w:line="229" w:lineRule="exact"/>
              <w:ind w:left="828" w:hanging="358"/>
              <w:rPr>
                <w:sz w:val="20"/>
              </w:rPr>
            </w:pPr>
            <w:proofErr w:type="gramStart"/>
            <w:r>
              <w:rPr>
                <w:sz w:val="20"/>
              </w:rPr>
              <w:t>in</w:t>
            </w:r>
            <w:proofErr w:type="gramEnd"/>
            <w:r>
              <w:rPr>
                <w:spacing w:val="-5"/>
                <w:sz w:val="20"/>
              </w:rPr>
              <w:t xml:space="preserve"> </w:t>
            </w:r>
            <w:r>
              <w:rPr>
                <w:sz w:val="20"/>
              </w:rPr>
              <w:t>het</w:t>
            </w:r>
            <w:r>
              <w:rPr>
                <w:spacing w:val="-5"/>
                <w:sz w:val="20"/>
              </w:rPr>
              <w:t xml:space="preserve"> </w:t>
            </w:r>
            <w:r>
              <w:rPr>
                <w:sz w:val="20"/>
              </w:rPr>
              <w:t>bezit</w:t>
            </w:r>
            <w:r>
              <w:rPr>
                <w:spacing w:val="-5"/>
                <w:sz w:val="20"/>
              </w:rPr>
              <w:t xml:space="preserve"> </w:t>
            </w:r>
            <w:r>
              <w:rPr>
                <w:sz w:val="20"/>
              </w:rPr>
              <w:t>te</w:t>
            </w:r>
            <w:r>
              <w:rPr>
                <w:spacing w:val="-5"/>
                <w:sz w:val="20"/>
              </w:rPr>
              <w:t xml:space="preserve"> </w:t>
            </w:r>
            <w:r>
              <w:rPr>
                <w:sz w:val="20"/>
              </w:rPr>
              <w:t>zijn</w:t>
            </w:r>
            <w:r>
              <w:rPr>
                <w:spacing w:val="-5"/>
                <w:sz w:val="20"/>
              </w:rPr>
              <w:t xml:space="preserve"> </w:t>
            </w:r>
            <w:r>
              <w:rPr>
                <w:sz w:val="20"/>
              </w:rPr>
              <w:t>van</w:t>
            </w:r>
            <w:r>
              <w:rPr>
                <w:spacing w:val="-3"/>
                <w:sz w:val="20"/>
              </w:rPr>
              <w:t xml:space="preserve"> </w:t>
            </w:r>
            <w:r>
              <w:rPr>
                <w:sz w:val="20"/>
              </w:rPr>
              <w:t>voldoende</w:t>
            </w:r>
            <w:r>
              <w:rPr>
                <w:spacing w:val="-5"/>
                <w:sz w:val="20"/>
              </w:rPr>
              <w:t xml:space="preserve"> </w:t>
            </w:r>
            <w:r>
              <w:rPr>
                <w:sz w:val="20"/>
              </w:rPr>
              <w:t>zakjes</w:t>
            </w:r>
            <w:r>
              <w:rPr>
                <w:spacing w:val="-4"/>
                <w:sz w:val="20"/>
              </w:rPr>
              <w:t xml:space="preserve"> </w:t>
            </w:r>
            <w:r>
              <w:rPr>
                <w:sz w:val="20"/>
              </w:rPr>
              <w:t>voor</w:t>
            </w:r>
            <w:r>
              <w:rPr>
                <w:spacing w:val="-3"/>
                <w:sz w:val="20"/>
              </w:rPr>
              <w:t xml:space="preserve"> </w:t>
            </w:r>
            <w:r>
              <w:rPr>
                <w:sz w:val="20"/>
              </w:rPr>
              <w:t>het</w:t>
            </w:r>
            <w:r>
              <w:rPr>
                <w:spacing w:val="-3"/>
                <w:sz w:val="20"/>
              </w:rPr>
              <w:t xml:space="preserve"> </w:t>
            </w:r>
            <w:r>
              <w:rPr>
                <w:sz w:val="20"/>
              </w:rPr>
              <w:t>opruimen</w:t>
            </w:r>
            <w:r>
              <w:rPr>
                <w:spacing w:val="-5"/>
                <w:sz w:val="20"/>
              </w:rPr>
              <w:t xml:space="preserve"> </w:t>
            </w:r>
            <w:r>
              <w:rPr>
                <w:sz w:val="20"/>
              </w:rPr>
              <w:t>van</w:t>
            </w:r>
            <w:r>
              <w:rPr>
                <w:spacing w:val="-3"/>
                <w:sz w:val="20"/>
              </w:rPr>
              <w:t xml:space="preserve"> </w:t>
            </w:r>
            <w:r>
              <w:rPr>
                <w:sz w:val="20"/>
              </w:rPr>
              <w:t>de</w:t>
            </w:r>
            <w:r>
              <w:rPr>
                <w:spacing w:val="-3"/>
                <w:sz w:val="20"/>
              </w:rPr>
              <w:t xml:space="preserve"> </w:t>
            </w:r>
            <w:r>
              <w:rPr>
                <w:spacing w:val="-2"/>
                <w:sz w:val="20"/>
              </w:rPr>
              <w:t>hondenpoep;</w:t>
            </w:r>
          </w:p>
          <w:p w14:paraId="021E4EB5" w14:textId="77777777" w:rsidR="006124A8" w:rsidRDefault="00157AE4" w:rsidP="005F012F">
            <w:pPr>
              <w:pStyle w:val="TableParagraph"/>
              <w:numPr>
                <w:ilvl w:val="0"/>
                <w:numId w:val="10"/>
              </w:numPr>
              <w:tabs>
                <w:tab w:val="left" w:pos="828"/>
              </w:tabs>
              <w:ind w:left="828" w:hanging="358"/>
              <w:rPr>
                <w:sz w:val="20"/>
              </w:rPr>
            </w:pPr>
            <w:proofErr w:type="gramStart"/>
            <w:r>
              <w:rPr>
                <w:sz w:val="20"/>
              </w:rPr>
              <w:t>op</w:t>
            </w:r>
            <w:proofErr w:type="gramEnd"/>
            <w:r>
              <w:rPr>
                <w:spacing w:val="-14"/>
                <w:sz w:val="20"/>
              </w:rPr>
              <w:t xml:space="preserve"> </w:t>
            </w:r>
            <w:r>
              <w:rPr>
                <w:sz w:val="20"/>
              </w:rPr>
              <w:t>de</w:t>
            </w:r>
            <w:r>
              <w:rPr>
                <w:spacing w:val="-12"/>
                <w:sz w:val="20"/>
              </w:rPr>
              <w:t xml:space="preserve"> </w:t>
            </w:r>
            <w:r>
              <w:rPr>
                <w:sz w:val="20"/>
              </w:rPr>
              <w:t>hiervoor</w:t>
            </w:r>
            <w:r>
              <w:rPr>
                <w:spacing w:val="-13"/>
                <w:sz w:val="20"/>
              </w:rPr>
              <w:t xml:space="preserve"> </w:t>
            </w:r>
            <w:r>
              <w:rPr>
                <w:sz w:val="20"/>
              </w:rPr>
              <w:t>vermelde</w:t>
            </w:r>
            <w:r>
              <w:rPr>
                <w:spacing w:val="-12"/>
                <w:sz w:val="20"/>
              </w:rPr>
              <w:t xml:space="preserve"> </w:t>
            </w:r>
            <w:r>
              <w:rPr>
                <w:sz w:val="20"/>
              </w:rPr>
              <w:t>plaatsen,</w:t>
            </w:r>
            <w:r>
              <w:rPr>
                <w:spacing w:val="-12"/>
                <w:sz w:val="20"/>
              </w:rPr>
              <w:t xml:space="preserve"> </w:t>
            </w:r>
            <w:r>
              <w:rPr>
                <w:sz w:val="20"/>
              </w:rPr>
              <w:t>de</w:t>
            </w:r>
            <w:r>
              <w:rPr>
                <w:spacing w:val="-12"/>
                <w:sz w:val="20"/>
              </w:rPr>
              <w:t xml:space="preserve"> </w:t>
            </w:r>
            <w:r>
              <w:rPr>
                <w:sz w:val="20"/>
              </w:rPr>
              <w:t>uitwerpselen</w:t>
            </w:r>
            <w:r>
              <w:rPr>
                <w:spacing w:val="-12"/>
                <w:sz w:val="20"/>
              </w:rPr>
              <w:t xml:space="preserve"> </w:t>
            </w:r>
            <w:r>
              <w:rPr>
                <w:sz w:val="20"/>
              </w:rPr>
              <w:t>van</w:t>
            </w:r>
            <w:r>
              <w:rPr>
                <w:spacing w:val="-10"/>
                <w:sz w:val="20"/>
              </w:rPr>
              <w:t xml:space="preserve"> </w:t>
            </w:r>
            <w:r>
              <w:rPr>
                <w:sz w:val="20"/>
              </w:rPr>
              <w:t>hun</w:t>
            </w:r>
            <w:r>
              <w:rPr>
                <w:spacing w:val="-12"/>
                <w:sz w:val="20"/>
              </w:rPr>
              <w:t xml:space="preserve"> </w:t>
            </w:r>
            <w:r>
              <w:rPr>
                <w:sz w:val="20"/>
              </w:rPr>
              <w:t>hond</w:t>
            </w:r>
            <w:r>
              <w:rPr>
                <w:spacing w:val="-12"/>
                <w:sz w:val="20"/>
              </w:rPr>
              <w:t xml:space="preserve"> </w:t>
            </w:r>
            <w:r>
              <w:rPr>
                <w:sz w:val="20"/>
              </w:rPr>
              <w:t>onmiddellijk</w:t>
            </w:r>
            <w:r>
              <w:rPr>
                <w:spacing w:val="-12"/>
                <w:sz w:val="20"/>
              </w:rPr>
              <w:t xml:space="preserve"> </w:t>
            </w:r>
            <w:r>
              <w:rPr>
                <w:sz w:val="20"/>
              </w:rPr>
              <w:t>te</w:t>
            </w:r>
            <w:r>
              <w:rPr>
                <w:spacing w:val="-14"/>
                <w:sz w:val="20"/>
              </w:rPr>
              <w:t xml:space="preserve"> </w:t>
            </w:r>
            <w:r>
              <w:rPr>
                <w:spacing w:val="-2"/>
                <w:sz w:val="20"/>
              </w:rPr>
              <w:t>verwijderen;</w:t>
            </w:r>
          </w:p>
          <w:p w14:paraId="5FBE270E" w14:textId="77777777" w:rsidR="006124A8" w:rsidRDefault="00157AE4" w:rsidP="005F012F">
            <w:pPr>
              <w:pStyle w:val="TableParagraph"/>
              <w:numPr>
                <w:ilvl w:val="0"/>
                <w:numId w:val="10"/>
              </w:numPr>
              <w:tabs>
                <w:tab w:val="left" w:pos="828"/>
              </w:tabs>
              <w:spacing w:before="1"/>
              <w:ind w:left="828" w:hanging="358"/>
              <w:rPr>
                <w:sz w:val="20"/>
              </w:rPr>
            </w:pPr>
            <w:proofErr w:type="gramStart"/>
            <w:r>
              <w:rPr>
                <w:sz w:val="20"/>
              </w:rPr>
              <w:t>de</w:t>
            </w:r>
            <w:proofErr w:type="gramEnd"/>
            <w:r>
              <w:rPr>
                <w:spacing w:val="-6"/>
                <w:sz w:val="20"/>
              </w:rPr>
              <w:t xml:space="preserve"> </w:t>
            </w:r>
            <w:r>
              <w:rPr>
                <w:sz w:val="20"/>
              </w:rPr>
              <w:t>hond</w:t>
            </w:r>
            <w:r>
              <w:rPr>
                <w:spacing w:val="-5"/>
                <w:sz w:val="20"/>
              </w:rPr>
              <w:t xml:space="preserve"> </w:t>
            </w:r>
            <w:r>
              <w:rPr>
                <w:sz w:val="20"/>
              </w:rPr>
              <w:t>gebruik</w:t>
            </w:r>
            <w:r>
              <w:rPr>
                <w:spacing w:val="-5"/>
                <w:sz w:val="20"/>
              </w:rPr>
              <w:t xml:space="preserve"> </w:t>
            </w:r>
            <w:r>
              <w:rPr>
                <w:sz w:val="20"/>
              </w:rPr>
              <w:t>te</w:t>
            </w:r>
            <w:r>
              <w:rPr>
                <w:spacing w:val="-4"/>
                <w:sz w:val="20"/>
              </w:rPr>
              <w:t xml:space="preserve"> </w:t>
            </w:r>
            <w:r>
              <w:rPr>
                <w:sz w:val="20"/>
              </w:rPr>
              <w:t>laten</w:t>
            </w:r>
            <w:r>
              <w:rPr>
                <w:spacing w:val="-4"/>
                <w:sz w:val="20"/>
              </w:rPr>
              <w:t xml:space="preserve"> </w:t>
            </w:r>
            <w:r>
              <w:rPr>
                <w:sz w:val="20"/>
              </w:rPr>
              <w:t>maken</w:t>
            </w:r>
            <w:r>
              <w:rPr>
                <w:spacing w:val="-6"/>
                <w:sz w:val="20"/>
              </w:rPr>
              <w:t xml:space="preserve"> </w:t>
            </w:r>
            <w:r>
              <w:rPr>
                <w:sz w:val="20"/>
              </w:rPr>
              <w:t>van</w:t>
            </w:r>
            <w:r>
              <w:rPr>
                <w:spacing w:val="-4"/>
                <w:sz w:val="20"/>
              </w:rPr>
              <w:t xml:space="preserve"> </w:t>
            </w:r>
            <w:r>
              <w:rPr>
                <w:sz w:val="20"/>
              </w:rPr>
              <w:t>de</w:t>
            </w:r>
            <w:r>
              <w:rPr>
                <w:spacing w:val="-4"/>
                <w:sz w:val="20"/>
              </w:rPr>
              <w:t xml:space="preserve"> </w:t>
            </w:r>
            <w:r>
              <w:rPr>
                <w:sz w:val="20"/>
              </w:rPr>
              <w:t>aanwezige</w:t>
            </w:r>
            <w:r>
              <w:rPr>
                <w:spacing w:val="-6"/>
                <w:sz w:val="20"/>
              </w:rPr>
              <w:t xml:space="preserve"> </w:t>
            </w:r>
            <w:r>
              <w:rPr>
                <w:spacing w:val="-2"/>
                <w:sz w:val="20"/>
              </w:rPr>
              <w:t>hondentoiletten.</w:t>
            </w:r>
          </w:p>
          <w:p w14:paraId="1CED31DC" w14:textId="77777777" w:rsidR="006124A8" w:rsidRDefault="00157AE4" w:rsidP="005F012F">
            <w:pPr>
              <w:pStyle w:val="TableParagraph"/>
              <w:spacing w:before="228"/>
              <w:ind w:right="95"/>
              <w:rPr>
                <w:sz w:val="20"/>
              </w:rPr>
            </w:pPr>
            <w:r>
              <w:rPr>
                <w:sz w:val="20"/>
              </w:rPr>
              <w:t xml:space="preserve">De bepalingen van dit artikel ontslaan de aangelanden niet van hun verplichting </w:t>
            </w:r>
            <w:proofErr w:type="gramStart"/>
            <w:r>
              <w:rPr>
                <w:sz w:val="20"/>
              </w:rPr>
              <w:t>inzake</w:t>
            </w:r>
            <w:proofErr w:type="gramEnd"/>
            <w:r>
              <w:rPr>
                <w:sz w:val="20"/>
              </w:rPr>
              <w:t xml:space="preserve"> het onderhouden en proper houden van de voetpaden en bermen.</w:t>
            </w:r>
          </w:p>
          <w:p w14:paraId="529E935F" w14:textId="77777777" w:rsidR="006124A8" w:rsidRDefault="006124A8" w:rsidP="005F012F">
            <w:pPr>
              <w:pStyle w:val="TableParagraph"/>
              <w:spacing w:before="1"/>
              <w:ind w:left="0"/>
              <w:rPr>
                <w:b/>
                <w:sz w:val="20"/>
              </w:rPr>
            </w:pPr>
          </w:p>
          <w:p w14:paraId="2888842C" w14:textId="77777777" w:rsidR="006124A8" w:rsidRDefault="00157AE4" w:rsidP="005F012F">
            <w:pPr>
              <w:pStyle w:val="TableParagraph"/>
              <w:ind w:right="95"/>
              <w:rPr>
                <w:i/>
                <w:sz w:val="20"/>
              </w:rPr>
            </w:pPr>
            <w:proofErr w:type="gramStart"/>
            <w:r>
              <w:rPr>
                <w:sz w:val="20"/>
              </w:rPr>
              <w:t>Indien</w:t>
            </w:r>
            <w:proofErr w:type="gramEnd"/>
            <w:r>
              <w:rPr>
                <w:spacing w:val="-9"/>
                <w:sz w:val="20"/>
              </w:rPr>
              <w:t xml:space="preserve"> </w:t>
            </w:r>
            <w:r>
              <w:rPr>
                <w:sz w:val="20"/>
              </w:rPr>
              <w:t>de</w:t>
            </w:r>
            <w:r>
              <w:rPr>
                <w:spacing w:val="-9"/>
                <w:sz w:val="20"/>
              </w:rPr>
              <w:t xml:space="preserve"> </w:t>
            </w:r>
            <w:r>
              <w:rPr>
                <w:sz w:val="20"/>
              </w:rPr>
              <w:t>overtreder</w:t>
            </w:r>
            <w:r>
              <w:rPr>
                <w:spacing w:val="-10"/>
                <w:sz w:val="20"/>
              </w:rPr>
              <w:t xml:space="preserve"> </w:t>
            </w:r>
            <w:r>
              <w:rPr>
                <w:sz w:val="20"/>
              </w:rPr>
              <w:t>de</w:t>
            </w:r>
            <w:r>
              <w:rPr>
                <w:spacing w:val="-9"/>
                <w:sz w:val="20"/>
              </w:rPr>
              <w:t xml:space="preserve"> </w:t>
            </w:r>
            <w:r>
              <w:rPr>
                <w:sz w:val="20"/>
              </w:rPr>
              <w:t>uitwerpselen</w:t>
            </w:r>
            <w:r>
              <w:rPr>
                <w:spacing w:val="-11"/>
                <w:sz w:val="20"/>
              </w:rPr>
              <w:t xml:space="preserve"> </w:t>
            </w:r>
            <w:r>
              <w:rPr>
                <w:sz w:val="20"/>
              </w:rPr>
              <w:t>niet</w:t>
            </w:r>
            <w:r>
              <w:rPr>
                <w:spacing w:val="-9"/>
                <w:sz w:val="20"/>
              </w:rPr>
              <w:t xml:space="preserve"> </w:t>
            </w:r>
            <w:r>
              <w:rPr>
                <w:sz w:val="20"/>
              </w:rPr>
              <w:t>verwijdert,</w:t>
            </w:r>
            <w:r>
              <w:rPr>
                <w:spacing w:val="-11"/>
                <w:sz w:val="20"/>
              </w:rPr>
              <w:t xml:space="preserve"> </w:t>
            </w:r>
            <w:r>
              <w:rPr>
                <w:sz w:val="20"/>
              </w:rPr>
              <w:t>worden</w:t>
            </w:r>
            <w:r>
              <w:rPr>
                <w:spacing w:val="-9"/>
                <w:sz w:val="20"/>
              </w:rPr>
              <w:t xml:space="preserve"> </w:t>
            </w:r>
            <w:r>
              <w:rPr>
                <w:sz w:val="20"/>
              </w:rPr>
              <w:t>de</w:t>
            </w:r>
            <w:r>
              <w:rPr>
                <w:spacing w:val="-11"/>
                <w:sz w:val="20"/>
              </w:rPr>
              <w:t xml:space="preserve"> </w:t>
            </w:r>
            <w:r>
              <w:rPr>
                <w:sz w:val="20"/>
              </w:rPr>
              <w:t>kosten</w:t>
            </w:r>
            <w:r>
              <w:rPr>
                <w:spacing w:val="-11"/>
                <w:sz w:val="20"/>
              </w:rPr>
              <w:t xml:space="preserve"> </w:t>
            </w:r>
            <w:r>
              <w:rPr>
                <w:sz w:val="20"/>
              </w:rPr>
              <w:t>voor</w:t>
            </w:r>
            <w:r>
              <w:rPr>
                <w:spacing w:val="-10"/>
                <w:sz w:val="20"/>
              </w:rPr>
              <w:t xml:space="preserve"> </w:t>
            </w:r>
            <w:r>
              <w:rPr>
                <w:sz w:val="20"/>
              </w:rPr>
              <w:t>het</w:t>
            </w:r>
            <w:r>
              <w:rPr>
                <w:spacing w:val="-11"/>
                <w:sz w:val="20"/>
              </w:rPr>
              <w:t xml:space="preserve"> </w:t>
            </w:r>
            <w:r>
              <w:rPr>
                <w:sz w:val="20"/>
              </w:rPr>
              <w:t>opruimen</w:t>
            </w:r>
            <w:r>
              <w:rPr>
                <w:spacing w:val="-9"/>
                <w:sz w:val="20"/>
              </w:rPr>
              <w:t xml:space="preserve"> </w:t>
            </w:r>
            <w:r>
              <w:rPr>
                <w:sz w:val="20"/>
              </w:rPr>
              <w:t>en</w:t>
            </w:r>
            <w:r>
              <w:rPr>
                <w:spacing w:val="-11"/>
                <w:sz w:val="20"/>
              </w:rPr>
              <w:t xml:space="preserve"> </w:t>
            </w:r>
            <w:r>
              <w:rPr>
                <w:sz w:val="20"/>
              </w:rPr>
              <w:t>reinigen door de gemeente aan de overtreder aangerekend</w:t>
            </w:r>
            <w:r>
              <w:rPr>
                <w:i/>
                <w:sz w:val="20"/>
              </w:rPr>
              <w:t>.</w:t>
            </w:r>
          </w:p>
        </w:tc>
      </w:tr>
      <w:tr w:rsidR="006124A8" w14:paraId="3FF2579F" w14:textId="77777777" w:rsidTr="005F012F">
        <w:trPr>
          <w:trHeight w:val="2494"/>
        </w:trPr>
        <w:tc>
          <w:tcPr>
            <w:tcW w:w="9062" w:type="dxa"/>
            <w:vAlign w:val="center"/>
          </w:tcPr>
          <w:p w14:paraId="68B80E96" w14:textId="77777777" w:rsidR="006124A8" w:rsidRDefault="00157AE4" w:rsidP="005F012F">
            <w:pPr>
              <w:pStyle w:val="TableParagraph"/>
              <w:rPr>
                <w:sz w:val="20"/>
              </w:rPr>
            </w:pPr>
            <w:r>
              <w:rPr>
                <w:b/>
                <w:sz w:val="20"/>
              </w:rPr>
              <w:t>Art.</w:t>
            </w:r>
            <w:r>
              <w:rPr>
                <w:b/>
                <w:spacing w:val="-7"/>
                <w:sz w:val="20"/>
              </w:rPr>
              <w:t xml:space="preserve"> </w:t>
            </w:r>
            <w:r>
              <w:rPr>
                <w:b/>
                <w:sz w:val="20"/>
              </w:rPr>
              <w:t>161</w:t>
            </w:r>
            <w:r>
              <w:rPr>
                <w:sz w:val="20"/>
              </w:rPr>
              <w:t>.</w:t>
            </w:r>
            <w:r>
              <w:rPr>
                <w:spacing w:val="-6"/>
                <w:sz w:val="20"/>
              </w:rPr>
              <w:t xml:space="preserve"> </w:t>
            </w:r>
            <w:r>
              <w:rPr>
                <w:sz w:val="20"/>
              </w:rPr>
              <w:t>Kwaadaardige,</w:t>
            </w:r>
            <w:r>
              <w:rPr>
                <w:spacing w:val="-7"/>
                <w:sz w:val="20"/>
              </w:rPr>
              <w:t xml:space="preserve"> </w:t>
            </w:r>
            <w:r>
              <w:rPr>
                <w:sz w:val="20"/>
              </w:rPr>
              <w:t>agressieve</w:t>
            </w:r>
            <w:r>
              <w:rPr>
                <w:spacing w:val="-8"/>
                <w:sz w:val="20"/>
              </w:rPr>
              <w:t xml:space="preserve"> </w:t>
            </w:r>
            <w:r>
              <w:rPr>
                <w:sz w:val="20"/>
              </w:rPr>
              <w:t>of</w:t>
            </w:r>
            <w:r>
              <w:rPr>
                <w:spacing w:val="-7"/>
                <w:sz w:val="20"/>
              </w:rPr>
              <w:t xml:space="preserve"> </w:t>
            </w:r>
            <w:r>
              <w:rPr>
                <w:sz w:val="20"/>
              </w:rPr>
              <w:t>gevaarlijke</w:t>
            </w:r>
            <w:r>
              <w:rPr>
                <w:spacing w:val="-8"/>
                <w:sz w:val="20"/>
              </w:rPr>
              <w:t xml:space="preserve"> </w:t>
            </w:r>
            <w:r>
              <w:rPr>
                <w:sz w:val="20"/>
              </w:rPr>
              <w:t>dieren,</w:t>
            </w:r>
            <w:r>
              <w:rPr>
                <w:spacing w:val="-7"/>
                <w:sz w:val="20"/>
              </w:rPr>
              <w:t xml:space="preserve"> </w:t>
            </w:r>
            <w:r>
              <w:rPr>
                <w:sz w:val="20"/>
              </w:rPr>
              <w:t>zoals</w:t>
            </w:r>
            <w:r>
              <w:rPr>
                <w:spacing w:val="-7"/>
                <w:sz w:val="20"/>
              </w:rPr>
              <w:t xml:space="preserve"> </w:t>
            </w:r>
            <w:r>
              <w:rPr>
                <w:sz w:val="20"/>
              </w:rPr>
              <w:t>verder</w:t>
            </w:r>
            <w:r>
              <w:rPr>
                <w:spacing w:val="-7"/>
                <w:sz w:val="20"/>
              </w:rPr>
              <w:t xml:space="preserve"> </w:t>
            </w:r>
            <w:r>
              <w:rPr>
                <w:sz w:val="20"/>
              </w:rPr>
              <w:t>bepaald,</w:t>
            </w:r>
            <w:r>
              <w:rPr>
                <w:spacing w:val="-7"/>
                <w:sz w:val="20"/>
              </w:rPr>
              <w:t xml:space="preserve"> </w:t>
            </w:r>
            <w:r>
              <w:rPr>
                <w:sz w:val="20"/>
              </w:rPr>
              <w:t>moeten</w:t>
            </w:r>
            <w:r>
              <w:rPr>
                <w:spacing w:val="-8"/>
                <w:sz w:val="20"/>
              </w:rPr>
              <w:t xml:space="preserve"> </w:t>
            </w:r>
            <w:r>
              <w:rPr>
                <w:sz w:val="20"/>
              </w:rPr>
              <w:t xml:space="preserve">gemuilkorfd </w:t>
            </w:r>
            <w:r>
              <w:rPr>
                <w:spacing w:val="-2"/>
                <w:sz w:val="20"/>
              </w:rPr>
              <w:t>worden</w:t>
            </w:r>
            <w:r>
              <w:rPr>
                <w:spacing w:val="-9"/>
                <w:sz w:val="20"/>
              </w:rPr>
              <w:t xml:space="preserve"> </w:t>
            </w:r>
            <w:r>
              <w:rPr>
                <w:spacing w:val="-2"/>
                <w:sz w:val="20"/>
              </w:rPr>
              <w:t>door</w:t>
            </w:r>
            <w:r>
              <w:rPr>
                <w:spacing w:val="-7"/>
                <w:sz w:val="20"/>
              </w:rPr>
              <w:t xml:space="preserve"> </w:t>
            </w:r>
            <w:r>
              <w:rPr>
                <w:spacing w:val="-2"/>
                <w:sz w:val="20"/>
              </w:rPr>
              <w:t>de</w:t>
            </w:r>
            <w:r>
              <w:rPr>
                <w:spacing w:val="-9"/>
                <w:sz w:val="20"/>
              </w:rPr>
              <w:t xml:space="preserve"> </w:t>
            </w:r>
            <w:r>
              <w:rPr>
                <w:spacing w:val="-2"/>
                <w:sz w:val="20"/>
              </w:rPr>
              <w:t>eigenaar</w:t>
            </w:r>
            <w:r>
              <w:rPr>
                <w:spacing w:val="-7"/>
                <w:sz w:val="20"/>
              </w:rPr>
              <w:t xml:space="preserve"> </w:t>
            </w:r>
            <w:r>
              <w:rPr>
                <w:spacing w:val="-2"/>
                <w:sz w:val="20"/>
              </w:rPr>
              <w:t>of</w:t>
            </w:r>
            <w:r>
              <w:rPr>
                <w:spacing w:val="-9"/>
                <w:sz w:val="20"/>
              </w:rPr>
              <w:t xml:space="preserve"> </w:t>
            </w:r>
            <w:r>
              <w:rPr>
                <w:spacing w:val="-2"/>
                <w:sz w:val="20"/>
              </w:rPr>
              <w:t>de</w:t>
            </w:r>
            <w:r>
              <w:rPr>
                <w:spacing w:val="-8"/>
                <w:sz w:val="20"/>
              </w:rPr>
              <w:t xml:space="preserve"> </w:t>
            </w:r>
            <w:r>
              <w:rPr>
                <w:spacing w:val="-2"/>
                <w:sz w:val="20"/>
              </w:rPr>
              <w:t>begeleider</w:t>
            </w:r>
            <w:r>
              <w:rPr>
                <w:spacing w:val="-10"/>
                <w:sz w:val="20"/>
              </w:rPr>
              <w:t xml:space="preserve"> </w:t>
            </w:r>
            <w:r>
              <w:rPr>
                <w:spacing w:val="-2"/>
                <w:sz w:val="20"/>
              </w:rPr>
              <w:t>zodra</w:t>
            </w:r>
            <w:r>
              <w:rPr>
                <w:spacing w:val="-8"/>
                <w:sz w:val="20"/>
              </w:rPr>
              <w:t xml:space="preserve"> </w:t>
            </w:r>
            <w:r>
              <w:rPr>
                <w:spacing w:val="-2"/>
                <w:sz w:val="20"/>
              </w:rPr>
              <w:t>ze</w:t>
            </w:r>
            <w:r>
              <w:rPr>
                <w:spacing w:val="-9"/>
                <w:sz w:val="20"/>
              </w:rPr>
              <w:t xml:space="preserve"> </w:t>
            </w:r>
            <w:r>
              <w:rPr>
                <w:spacing w:val="-2"/>
                <w:sz w:val="20"/>
              </w:rPr>
              <w:t>op</w:t>
            </w:r>
            <w:r>
              <w:rPr>
                <w:spacing w:val="-8"/>
                <w:sz w:val="20"/>
              </w:rPr>
              <w:t xml:space="preserve"> </w:t>
            </w:r>
            <w:r>
              <w:rPr>
                <w:spacing w:val="-2"/>
                <w:sz w:val="20"/>
              </w:rPr>
              <w:t>de</w:t>
            </w:r>
            <w:r>
              <w:rPr>
                <w:spacing w:val="-12"/>
                <w:sz w:val="20"/>
              </w:rPr>
              <w:t xml:space="preserve"> </w:t>
            </w:r>
            <w:r>
              <w:rPr>
                <w:spacing w:val="-2"/>
                <w:sz w:val="20"/>
              </w:rPr>
              <w:t>openbare</w:t>
            </w:r>
            <w:r>
              <w:rPr>
                <w:spacing w:val="-9"/>
                <w:sz w:val="20"/>
              </w:rPr>
              <w:t xml:space="preserve"> </w:t>
            </w:r>
            <w:r>
              <w:rPr>
                <w:spacing w:val="-2"/>
                <w:sz w:val="20"/>
              </w:rPr>
              <w:t>weg</w:t>
            </w:r>
            <w:r>
              <w:rPr>
                <w:spacing w:val="-8"/>
                <w:sz w:val="20"/>
              </w:rPr>
              <w:t xml:space="preserve"> </w:t>
            </w:r>
            <w:r>
              <w:rPr>
                <w:spacing w:val="-2"/>
                <w:sz w:val="20"/>
              </w:rPr>
              <w:t>of</w:t>
            </w:r>
            <w:r>
              <w:rPr>
                <w:spacing w:val="-11"/>
                <w:sz w:val="20"/>
              </w:rPr>
              <w:t xml:space="preserve"> </w:t>
            </w:r>
            <w:r>
              <w:rPr>
                <w:spacing w:val="-2"/>
                <w:sz w:val="20"/>
              </w:rPr>
              <w:t>openbare</w:t>
            </w:r>
            <w:r>
              <w:rPr>
                <w:spacing w:val="-12"/>
                <w:sz w:val="20"/>
              </w:rPr>
              <w:t xml:space="preserve"> </w:t>
            </w:r>
            <w:r>
              <w:rPr>
                <w:spacing w:val="-2"/>
                <w:sz w:val="20"/>
              </w:rPr>
              <w:t>plaatsen</w:t>
            </w:r>
            <w:r>
              <w:rPr>
                <w:spacing w:val="-12"/>
                <w:sz w:val="20"/>
              </w:rPr>
              <w:t xml:space="preserve"> </w:t>
            </w:r>
            <w:r>
              <w:rPr>
                <w:spacing w:val="-2"/>
                <w:sz w:val="20"/>
              </w:rPr>
              <w:t>komen.</w:t>
            </w:r>
          </w:p>
          <w:p w14:paraId="781480CE" w14:textId="77777777" w:rsidR="006124A8" w:rsidRDefault="00157AE4" w:rsidP="005F012F">
            <w:pPr>
              <w:pStyle w:val="TableParagraph"/>
              <w:spacing w:before="228"/>
              <w:rPr>
                <w:sz w:val="20"/>
              </w:rPr>
            </w:pPr>
            <w:r>
              <w:rPr>
                <w:sz w:val="20"/>
              </w:rPr>
              <w:t>Wordt</w:t>
            </w:r>
            <w:r>
              <w:rPr>
                <w:spacing w:val="-7"/>
                <w:sz w:val="20"/>
              </w:rPr>
              <w:t xml:space="preserve"> </w:t>
            </w:r>
            <w:r>
              <w:rPr>
                <w:sz w:val="20"/>
              </w:rPr>
              <w:t>beschouwd</w:t>
            </w:r>
            <w:r>
              <w:rPr>
                <w:spacing w:val="-6"/>
                <w:sz w:val="20"/>
              </w:rPr>
              <w:t xml:space="preserve"> </w:t>
            </w:r>
            <w:r>
              <w:rPr>
                <w:sz w:val="20"/>
              </w:rPr>
              <w:t>als</w:t>
            </w:r>
            <w:r>
              <w:rPr>
                <w:spacing w:val="-7"/>
                <w:sz w:val="20"/>
              </w:rPr>
              <w:t xml:space="preserve"> </w:t>
            </w:r>
            <w:r>
              <w:rPr>
                <w:sz w:val="20"/>
              </w:rPr>
              <w:t>een</w:t>
            </w:r>
            <w:r>
              <w:rPr>
                <w:spacing w:val="-6"/>
                <w:sz w:val="20"/>
              </w:rPr>
              <w:t xml:space="preserve"> </w:t>
            </w:r>
            <w:r>
              <w:rPr>
                <w:sz w:val="20"/>
              </w:rPr>
              <w:t>kwaadaardig,</w:t>
            </w:r>
            <w:r>
              <w:rPr>
                <w:spacing w:val="-9"/>
                <w:sz w:val="20"/>
              </w:rPr>
              <w:t xml:space="preserve"> </w:t>
            </w:r>
            <w:r>
              <w:rPr>
                <w:sz w:val="20"/>
              </w:rPr>
              <w:t>agressief</w:t>
            </w:r>
            <w:r>
              <w:rPr>
                <w:spacing w:val="-6"/>
                <w:sz w:val="20"/>
              </w:rPr>
              <w:t xml:space="preserve"> </w:t>
            </w:r>
            <w:r>
              <w:rPr>
                <w:sz w:val="20"/>
              </w:rPr>
              <w:t>of</w:t>
            </w:r>
            <w:r>
              <w:rPr>
                <w:spacing w:val="-8"/>
                <w:sz w:val="20"/>
              </w:rPr>
              <w:t xml:space="preserve"> </w:t>
            </w:r>
            <w:r>
              <w:rPr>
                <w:sz w:val="20"/>
              </w:rPr>
              <w:t>gevaarlijk</w:t>
            </w:r>
            <w:r>
              <w:rPr>
                <w:spacing w:val="-7"/>
                <w:sz w:val="20"/>
              </w:rPr>
              <w:t xml:space="preserve"> </w:t>
            </w:r>
            <w:r>
              <w:rPr>
                <w:spacing w:val="-2"/>
                <w:sz w:val="20"/>
              </w:rPr>
              <w:t>dier:</w:t>
            </w:r>
          </w:p>
          <w:p w14:paraId="459E69C1" w14:textId="77777777" w:rsidR="006124A8" w:rsidRDefault="00157AE4" w:rsidP="005F012F">
            <w:pPr>
              <w:pStyle w:val="TableParagraph"/>
              <w:numPr>
                <w:ilvl w:val="0"/>
                <w:numId w:val="9"/>
              </w:numPr>
              <w:tabs>
                <w:tab w:val="left" w:pos="753"/>
              </w:tabs>
              <w:ind w:right="97"/>
              <w:rPr>
                <w:sz w:val="20"/>
              </w:rPr>
            </w:pPr>
            <w:proofErr w:type="gramStart"/>
            <w:r>
              <w:rPr>
                <w:sz w:val="20"/>
              </w:rPr>
              <w:t>elk</w:t>
            </w:r>
            <w:proofErr w:type="gramEnd"/>
            <w:r>
              <w:rPr>
                <w:spacing w:val="28"/>
                <w:sz w:val="20"/>
              </w:rPr>
              <w:t xml:space="preserve"> </w:t>
            </w:r>
            <w:r>
              <w:rPr>
                <w:sz w:val="20"/>
              </w:rPr>
              <w:t>dier</w:t>
            </w:r>
            <w:r>
              <w:rPr>
                <w:spacing w:val="28"/>
                <w:sz w:val="20"/>
              </w:rPr>
              <w:t xml:space="preserve"> </w:t>
            </w:r>
            <w:r>
              <w:rPr>
                <w:sz w:val="20"/>
              </w:rPr>
              <w:t>dat</w:t>
            </w:r>
            <w:r>
              <w:rPr>
                <w:spacing w:val="29"/>
                <w:sz w:val="20"/>
              </w:rPr>
              <w:t xml:space="preserve"> </w:t>
            </w:r>
            <w:r>
              <w:rPr>
                <w:sz w:val="20"/>
              </w:rPr>
              <w:t>wanneer</w:t>
            </w:r>
            <w:r>
              <w:rPr>
                <w:spacing w:val="28"/>
                <w:sz w:val="20"/>
              </w:rPr>
              <w:t xml:space="preserve"> </w:t>
            </w:r>
            <w:r>
              <w:rPr>
                <w:sz w:val="20"/>
              </w:rPr>
              <w:t>hij</w:t>
            </w:r>
            <w:r>
              <w:rPr>
                <w:spacing w:val="28"/>
                <w:sz w:val="20"/>
              </w:rPr>
              <w:t xml:space="preserve"> </w:t>
            </w:r>
            <w:r>
              <w:rPr>
                <w:sz w:val="20"/>
              </w:rPr>
              <w:t>vrij</w:t>
            </w:r>
            <w:r>
              <w:rPr>
                <w:spacing w:val="28"/>
                <w:sz w:val="20"/>
              </w:rPr>
              <w:t xml:space="preserve"> </w:t>
            </w:r>
            <w:r>
              <w:rPr>
                <w:sz w:val="20"/>
              </w:rPr>
              <w:t>zou</w:t>
            </w:r>
            <w:r>
              <w:rPr>
                <w:spacing w:val="26"/>
                <w:sz w:val="20"/>
              </w:rPr>
              <w:t xml:space="preserve"> </w:t>
            </w:r>
            <w:r>
              <w:rPr>
                <w:sz w:val="20"/>
              </w:rPr>
              <w:t>rondlopen,</w:t>
            </w:r>
            <w:r>
              <w:rPr>
                <w:spacing w:val="27"/>
                <w:sz w:val="20"/>
              </w:rPr>
              <w:t xml:space="preserve"> </w:t>
            </w:r>
            <w:r>
              <w:rPr>
                <w:sz w:val="20"/>
              </w:rPr>
              <w:t>zonder</w:t>
            </w:r>
            <w:r>
              <w:rPr>
                <w:spacing w:val="28"/>
                <w:sz w:val="20"/>
              </w:rPr>
              <w:t xml:space="preserve"> </w:t>
            </w:r>
            <w:r>
              <w:rPr>
                <w:sz w:val="20"/>
              </w:rPr>
              <w:t>enige</w:t>
            </w:r>
            <w:r>
              <w:rPr>
                <w:spacing w:val="26"/>
                <w:sz w:val="20"/>
              </w:rPr>
              <w:t xml:space="preserve"> </w:t>
            </w:r>
            <w:r>
              <w:rPr>
                <w:sz w:val="20"/>
              </w:rPr>
              <w:t>provocatie</w:t>
            </w:r>
            <w:r>
              <w:rPr>
                <w:spacing w:val="26"/>
                <w:sz w:val="20"/>
              </w:rPr>
              <w:t xml:space="preserve"> </w:t>
            </w:r>
            <w:r>
              <w:rPr>
                <w:sz w:val="20"/>
              </w:rPr>
              <w:t>op</w:t>
            </w:r>
            <w:r>
              <w:rPr>
                <w:spacing w:val="26"/>
                <w:sz w:val="20"/>
              </w:rPr>
              <w:t xml:space="preserve"> </w:t>
            </w:r>
            <w:r>
              <w:rPr>
                <w:sz w:val="20"/>
              </w:rPr>
              <w:t>een</w:t>
            </w:r>
            <w:r>
              <w:rPr>
                <w:spacing w:val="26"/>
                <w:sz w:val="20"/>
              </w:rPr>
              <w:t xml:space="preserve"> </w:t>
            </w:r>
            <w:r>
              <w:rPr>
                <w:sz w:val="20"/>
              </w:rPr>
              <w:t>duidelijke</w:t>
            </w:r>
            <w:r>
              <w:rPr>
                <w:spacing w:val="26"/>
                <w:sz w:val="20"/>
              </w:rPr>
              <w:t xml:space="preserve"> </w:t>
            </w:r>
            <w:r>
              <w:rPr>
                <w:sz w:val="20"/>
              </w:rPr>
              <w:t>en onmiskenbare dreigende wijze naar iemand toeloopt;</w:t>
            </w:r>
          </w:p>
          <w:p w14:paraId="694BE1F5" w14:textId="77777777" w:rsidR="006124A8" w:rsidRDefault="00157AE4" w:rsidP="005F012F">
            <w:pPr>
              <w:pStyle w:val="TableParagraph"/>
              <w:numPr>
                <w:ilvl w:val="0"/>
                <w:numId w:val="9"/>
              </w:numPr>
              <w:tabs>
                <w:tab w:val="left" w:pos="753"/>
              </w:tabs>
              <w:spacing w:line="228" w:lineRule="exact"/>
              <w:rPr>
                <w:sz w:val="20"/>
              </w:rPr>
            </w:pPr>
            <w:proofErr w:type="gramStart"/>
            <w:r>
              <w:rPr>
                <w:sz w:val="20"/>
              </w:rPr>
              <w:t>elk</w:t>
            </w:r>
            <w:proofErr w:type="gramEnd"/>
            <w:r>
              <w:rPr>
                <w:spacing w:val="-6"/>
                <w:sz w:val="20"/>
              </w:rPr>
              <w:t xml:space="preserve"> </w:t>
            </w:r>
            <w:r>
              <w:rPr>
                <w:sz w:val="20"/>
              </w:rPr>
              <w:t>dier</w:t>
            </w:r>
            <w:r>
              <w:rPr>
                <w:spacing w:val="-5"/>
                <w:sz w:val="20"/>
              </w:rPr>
              <w:t xml:space="preserve"> </w:t>
            </w:r>
            <w:r>
              <w:rPr>
                <w:sz w:val="20"/>
              </w:rPr>
              <w:t>dat</w:t>
            </w:r>
            <w:r>
              <w:rPr>
                <w:spacing w:val="-6"/>
                <w:sz w:val="20"/>
              </w:rPr>
              <w:t xml:space="preserve"> </w:t>
            </w:r>
            <w:r>
              <w:rPr>
                <w:sz w:val="20"/>
              </w:rPr>
              <w:t>iemand</w:t>
            </w:r>
            <w:r>
              <w:rPr>
                <w:spacing w:val="-4"/>
                <w:sz w:val="20"/>
              </w:rPr>
              <w:t xml:space="preserve"> </w:t>
            </w:r>
            <w:r>
              <w:rPr>
                <w:sz w:val="20"/>
              </w:rPr>
              <w:t>aanvalt,</w:t>
            </w:r>
            <w:r>
              <w:rPr>
                <w:spacing w:val="-4"/>
                <w:sz w:val="20"/>
              </w:rPr>
              <w:t xml:space="preserve"> </w:t>
            </w:r>
            <w:r>
              <w:rPr>
                <w:sz w:val="20"/>
              </w:rPr>
              <w:t>bijt</w:t>
            </w:r>
            <w:r>
              <w:rPr>
                <w:spacing w:val="-6"/>
                <w:sz w:val="20"/>
              </w:rPr>
              <w:t xml:space="preserve"> </w:t>
            </w:r>
            <w:r>
              <w:rPr>
                <w:sz w:val="20"/>
              </w:rPr>
              <w:t>of</w:t>
            </w:r>
            <w:r>
              <w:rPr>
                <w:spacing w:val="-4"/>
                <w:sz w:val="20"/>
              </w:rPr>
              <w:t xml:space="preserve"> </w:t>
            </w:r>
            <w:r>
              <w:rPr>
                <w:sz w:val="20"/>
              </w:rPr>
              <w:t>verwondt</w:t>
            </w:r>
            <w:r>
              <w:rPr>
                <w:spacing w:val="-6"/>
                <w:sz w:val="20"/>
              </w:rPr>
              <w:t xml:space="preserve"> </w:t>
            </w:r>
            <w:r>
              <w:rPr>
                <w:sz w:val="20"/>
              </w:rPr>
              <w:t>zonder</w:t>
            </w:r>
            <w:r>
              <w:rPr>
                <w:spacing w:val="-5"/>
                <w:sz w:val="20"/>
              </w:rPr>
              <w:t xml:space="preserve"> </w:t>
            </w:r>
            <w:r>
              <w:rPr>
                <w:spacing w:val="-2"/>
                <w:sz w:val="20"/>
              </w:rPr>
              <w:t>provocatie;</w:t>
            </w:r>
          </w:p>
          <w:p w14:paraId="1F2873D5" w14:textId="77777777" w:rsidR="006124A8" w:rsidRDefault="00157AE4" w:rsidP="005F012F">
            <w:pPr>
              <w:pStyle w:val="TableParagraph"/>
              <w:numPr>
                <w:ilvl w:val="0"/>
                <w:numId w:val="9"/>
              </w:numPr>
              <w:tabs>
                <w:tab w:val="left" w:pos="753"/>
              </w:tabs>
              <w:spacing w:before="1"/>
              <w:rPr>
                <w:sz w:val="20"/>
              </w:rPr>
            </w:pPr>
            <w:proofErr w:type="gramStart"/>
            <w:r>
              <w:rPr>
                <w:sz w:val="20"/>
              </w:rPr>
              <w:t>elk</w:t>
            </w:r>
            <w:proofErr w:type="gramEnd"/>
            <w:r>
              <w:rPr>
                <w:spacing w:val="-5"/>
                <w:sz w:val="20"/>
              </w:rPr>
              <w:t xml:space="preserve"> </w:t>
            </w:r>
            <w:r>
              <w:rPr>
                <w:sz w:val="20"/>
              </w:rPr>
              <w:t>dier</w:t>
            </w:r>
            <w:r>
              <w:rPr>
                <w:spacing w:val="-5"/>
                <w:sz w:val="20"/>
              </w:rPr>
              <w:t xml:space="preserve"> </w:t>
            </w:r>
            <w:r>
              <w:rPr>
                <w:sz w:val="20"/>
              </w:rPr>
              <w:t>dat</w:t>
            </w:r>
            <w:r>
              <w:rPr>
                <w:spacing w:val="-5"/>
                <w:sz w:val="20"/>
              </w:rPr>
              <w:t xml:space="preserve"> </w:t>
            </w:r>
            <w:r>
              <w:rPr>
                <w:sz w:val="20"/>
              </w:rPr>
              <w:t>een</w:t>
            </w:r>
            <w:r>
              <w:rPr>
                <w:spacing w:val="-6"/>
                <w:sz w:val="20"/>
              </w:rPr>
              <w:t xml:space="preserve"> </w:t>
            </w:r>
            <w:r>
              <w:rPr>
                <w:sz w:val="20"/>
              </w:rPr>
              <w:t>ander</w:t>
            </w:r>
            <w:r>
              <w:rPr>
                <w:spacing w:val="-3"/>
                <w:sz w:val="20"/>
              </w:rPr>
              <w:t xml:space="preserve"> </w:t>
            </w:r>
            <w:r>
              <w:rPr>
                <w:sz w:val="20"/>
              </w:rPr>
              <w:t>dier</w:t>
            </w:r>
            <w:r>
              <w:rPr>
                <w:spacing w:val="-5"/>
                <w:sz w:val="20"/>
              </w:rPr>
              <w:t xml:space="preserve"> </w:t>
            </w:r>
            <w:r>
              <w:rPr>
                <w:sz w:val="20"/>
              </w:rPr>
              <w:t>verwondt</w:t>
            </w:r>
            <w:r>
              <w:rPr>
                <w:spacing w:val="-3"/>
                <w:sz w:val="20"/>
              </w:rPr>
              <w:t xml:space="preserve"> </w:t>
            </w:r>
            <w:r>
              <w:rPr>
                <w:sz w:val="20"/>
              </w:rPr>
              <w:t>of</w:t>
            </w:r>
            <w:r>
              <w:rPr>
                <w:spacing w:val="-6"/>
                <w:sz w:val="20"/>
              </w:rPr>
              <w:t xml:space="preserve"> </w:t>
            </w:r>
            <w:r>
              <w:rPr>
                <w:sz w:val="20"/>
              </w:rPr>
              <w:t>aanvalt</w:t>
            </w:r>
            <w:r>
              <w:rPr>
                <w:spacing w:val="-5"/>
                <w:sz w:val="20"/>
              </w:rPr>
              <w:t xml:space="preserve"> </w:t>
            </w:r>
            <w:r>
              <w:rPr>
                <w:sz w:val="20"/>
              </w:rPr>
              <w:t>zonder</w:t>
            </w:r>
            <w:r>
              <w:rPr>
                <w:spacing w:val="-3"/>
                <w:sz w:val="20"/>
              </w:rPr>
              <w:t xml:space="preserve"> </w:t>
            </w:r>
            <w:r>
              <w:rPr>
                <w:spacing w:val="-2"/>
                <w:sz w:val="20"/>
              </w:rPr>
              <w:t>provocatie</w:t>
            </w:r>
          </w:p>
          <w:p w14:paraId="6DF08792" w14:textId="77777777" w:rsidR="006124A8" w:rsidRDefault="006124A8" w:rsidP="005F012F">
            <w:pPr>
              <w:pStyle w:val="TableParagraph"/>
              <w:ind w:left="0"/>
              <w:rPr>
                <w:b/>
                <w:sz w:val="20"/>
              </w:rPr>
            </w:pPr>
          </w:p>
          <w:p w14:paraId="3F8DDA09" w14:textId="77777777" w:rsidR="006124A8" w:rsidRDefault="00157AE4" w:rsidP="005F012F">
            <w:pPr>
              <w:pStyle w:val="TableParagraph"/>
              <w:spacing w:before="1"/>
              <w:rPr>
                <w:sz w:val="20"/>
              </w:rPr>
            </w:pPr>
            <w:r>
              <w:rPr>
                <w:sz w:val="20"/>
              </w:rPr>
              <w:t>Deze</w:t>
            </w:r>
            <w:r>
              <w:rPr>
                <w:spacing w:val="-7"/>
                <w:sz w:val="20"/>
              </w:rPr>
              <w:t xml:space="preserve"> </w:t>
            </w:r>
            <w:r>
              <w:rPr>
                <w:sz w:val="20"/>
              </w:rPr>
              <w:t>verplichting</w:t>
            </w:r>
            <w:r>
              <w:rPr>
                <w:spacing w:val="-5"/>
                <w:sz w:val="20"/>
              </w:rPr>
              <w:t xml:space="preserve"> </w:t>
            </w:r>
            <w:r>
              <w:rPr>
                <w:sz w:val="20"/>
              </w:rPr>
              <w:t>geldt</w:t>
            </w:r>
            <w:r>
              <w:rPr>
                <w:spacing w:val="-5"/>
                <w:sz w:val="20"/>
              </w:rPr>
              <w:t xml:space="preserve"> </w:t>
            </w:r>
            <w:r>
              <w:rPr>
                <w:sz w:val="20"/>
              </w:rPr>
              <w:t>niet</w:t>
            </w:r>
            <w:r>
              <w:rPr>
                <w:spacing w:val="-4"/>
                <w:sz w:val="20"/>
              </w:rPr>
              <w:t xml:space="preserve"> </w:t>
            </w:r>
            <w:r>
              <w:rPr>
                <w:sz w:val="20"/>
              </w:rPr>
              <w:t>voor</w:t>
            </w:r>
            <w:r>
              <w:rPr>
                <w:spacing w:val="-6"/>
                <w:sz w:val="20"/>
              </w:rPr>
              <w:t xml:space="preserve"> </w:t>
            </w:r>
            <w:r>
              <w:rPr>
                <w:sz w:val="20"/>
              </w:rPr>
              <w:t>de</w:t>
            </w:r>
            <w:r>
              <w:rPr>
                <w:spacing w:val="-5"/>
                <w:sz w:val="20"/>
              </w:rPr>
              <w:t xml:space="preserve"> </w:t>
            </w:r>
            <w:r>
              <w:rPr>
                <w:sz w:val="20"/>
              </w:rPr>
              <w:t>honden</w:t>
            </w:r>
            <w:r>
              <w:rPr>
                <w:spacing w:val="-4"/>
                <w:sz w:val="20"/>
              </w:rPr>
              <w:t xml:space="preserve"> </w:t>
            </w:r>
            <w:r>
              <w:rPr>
                <w:sz w:val="20"/>
              </w:rPr>
              <w:t>van</w:t>
            </w:r>
            <w:r>
              <w:rPr>
                <w:spacing w:val="-7"/>
                <w:sz w:val="20"/>
              </w:rPr>
              <w:t xml:space="preserve"> </w:t>
            </w:r>
            <w:r>
              <w:rPr>
                <w:sz w:val="20"/>
              </w:rPr>
              <w:t>de</w:t>
            </w:r>
            <w:r>
              <w:rPr>
                <w:spacing w:val="-6"/>
                <w:sz w:val="20"/>
              </w:rPr>
              <w:t xml:space="preserve"> </w:t>
            </w:r>
            <w:r>
              <w:rPr>
                <w:sz w:val="20"/>
              </w:rPr>
              <w:t>politiediensten</w:t>
            </w:r>
            <w:r>
              <w:rPr>
                <w:spacing w:val="-7"/>
                <w:sz w:val="20"/>
              </w:rPr>
              <w:t xml:space="preserve"> </w:t>
            </w:r>
            <w:r>
              <w:rPr>
                <w:sz w:val="20"/>
              </w:rPr>
              <w:t>en</w:t>
            </w:r>
            <w:r>
              <w:rPr>
                <w:spacing w:val="-5"/>
                <w:sz w:val="20"/>
              </w:rPr>
              <w:t xml:space="preserve"> </w:t>
            </w:r>
            <w:r>
              <w:rPr>
                <w:sz w:val="20"/>
              </w:rPr>
              <w:t>erkende</w:t>
            </w:r>
            <w:r>
              <w:rPr>
                <w:spacing w:val="-6"/>
                <w:sz w:val="20"/>
              </w:rPr>
              <w:t xml:space="preserve"> </w:t>
            </w:r>
            <w:r>
              <w:rPr>
                <w:spacing w:val="-2"/>
                <w:sz w:val="20"/>
              </w:rPr>
              <w:t>bewakingsdiensten.</w:t>
            </w:r>
          </w:p>
        </w:tc>
      </w:tr>
      <w:tr w:rsidR="006124A8" w14:paraId="002514C5" w14:textId="77777777" w:rsidTr="005F012F">
        <w:trPr>
          <w:trHeight w:val="2529"/>
        </w:trPr>
        <w:tc>
          <w:tcPr>
            <w:tcW w:w="9062" w:type="dxa"/>
            <w:vAlign w:val="center"/>
          </w:tcPr>
          <w:p w14:paraId="4F184C1F" w14:textId="77777777" w:rsidR="006124A8" w:rsidRDefault="00157AE4" w:rsidP="005F012F">
            <w:pPr>
              <w:pStyle w:val="TableParagraph"/>
              <w:ind w:right="95"/>
              <w:rPr>
                <w:sz w:val="20"/>
              </w:rPr>
            </w:pPr>
            <w:r>
              <w:rPr>
                <w:b/>
                <w:sz w:val="20"/>
              </w:rPr>
              <w:t>Art.</w:t>
            </w:r>
            <w:r>
              <w:rPr>
                <w:b/>
                <w:spacing w:val="-14"/>
                <w:sz w:val="20"/>
              </w:rPr>
              <w:t xml:space="preserve"> </w:t>
            </w:r>
            <w:r>
              <w:rPr>
                <w:b/>
                <w:sz w:val="20"/>
              </w:rPr>
              <w:t>162.</w:t>
            </w:r>
            <w:r>
              <w:rPr>
                <w:b/>
                <w:spacing w:val="-14"/>
                <w:sz w:val="20"/>
              </w:rPr>
              <w:t xml:space="preserve"> </w:t>
            </w:r>
            <w:r>
              <w:rPr>
                <w:sz w:val="20"/>
              </w:rPr>
              <w:t>Honden</w:t>
            </w:r>
            <w:r>
              <w:rPr>
                <w:spacing w:val="-14"/>
                <w:sz w:val="20"/>
              </w:rPr>
              <w:t xml:space="preserve"> </w:t>
            </w:r>
            <w:r>
              <w:rPr>
                <w:sz w:val="20"/>
              </w:rPr>
              <w:t>of</w:t>
            </w:r>
            <w:r>
              <w:rPr>
                <w:spacing w:val="-12"/>
                <w:sz w:val="20"/>
              </w:rPr>
              <w:t xml:space="preserve"> </w:t>
            </w:r>
            <w:r>
              <w:rPr>
                <w:sz w:val="20"/>
              </w:rPr>
              <w:t>andere</w:t>
            </w:r>
            <w:r>
              <w:rPr>
                <w:spacing w:val="-12"/>
                <w:sz w:val="20"/>
              </w:rPr>
              <w:t xml:space="preserve"> </w:t>
            </w:r>
            <w:r>
              <w:rPr>
                <w:sz w:val="20"/>
              </w:rPr>
              <w:t>dieren</w:t>
            </w:r>
            <w:r>
              <w:rPr>
                <w:spacing w:val="-14"/>
                <w:sz w:val="20"/>
              </w:rPr>
              <w:t xml:space="preserve"> </w:t>
            </w:r>
            <w:r>
              <w:rPr>
                <w:sz w:val="20"/>
              </w:rPr>
              <w:t>mogen</w:t>
            </w:r>
            <w:r>
              <w:rPr>
                <w:spacing w:val="-14"/>
                <w:sz w:val="20"/>
              </w:rPr>
              <w:t xml:space="preserve"> </w:t>
            </w:r>
            <w:r>
              <w:rPr>
                <w:sz w:val="20"/>
              </w:rPr>
              <w:t>geen</w:t>
            </w:r>
            <w:r>
              <w:rPr>
                <w:spacing w:val="-11"/>
                <w:sz w:val="20"/>
              </w:rPr>
              <w:t xml:space="preserve"> </w:t>
            </w:r>
            <w:r>
              <w:rPr>
                <w:sz w:val="20"/>
              </w:rPr>
              <w:t>abnormale</w:t>
            </w:r>
            <w:r>
              <w:rPr>
                <w:spacing w:val="-12"/>
                <w:sz w:val="20"/>
              </w:rPr>
              <w:t xml:space="preserve"> </w:t>
            </w:r>
            <w:r>
              <w:rPr>
                <w:sz w:val="20"/>
              </w:rPr>
              <w:t>hinder</w:t>
            </w:r>
            <w:r>
              <w:rPr>
                <w:spacing w:val="-14"/>
                <w:sz w:val="20"/>
              </w:rPr>
              <w:t xml:space="preserve"> </w:t>
            </w:r>
            <w:r>
              <w:rPr>
                <w:sz w:val="20"/>
              </w:rPr>
              <w:t>veroorzaken</w:t>
            </w:r>
            <w:r>
              <w:rPr>
                <w:spacing w:val="-14"/>
                <w:sz w:val="20"/>
              </w:rPr>
              <w:t xml:space="preserve"> </w:t>
            </w:r>
            <w:r>
              <w:rPr>
                <w:sz w:val="20"/>
              </w:rPr>
              <w:t>voor</w:t>
            </w:r>
            <w:r>
              <w:rPr>
                <w:spacing w:val="-11"/>
                <w:sz w:val="20"/>
              </w:rPr>
              <w:t xml:space="preserve"> </w:t>
            </w:r>
            <w:r>
              <w:rPr>
                <w:sz w:val="20"/>
              </w:rPr>
              <w:t>de</w:t>
            </w:r>
            <w:r>
              <w:rPr>
                <w:spacing w:val="-14"/>
                <w:sz w:val="20"/>
              </w:rPr>
              <w:t xml:space="preserve"> </w:t>
            </w:r>
            <w:r>
              <w:rPr>
                <w:sz w:val="20"/>
              </w:rPr>
              <w:t>omwonenden door aanhoudend geblaf, geschreeuw of gekrijs, of een ander aanhoudend geluid.</w:t>
            </w:r>
          </w:p>
          <w:p w14:paraId="722D2789" w14:textId="77777777" w:rsidR="006124A8" w:rsidRDefault="00157AE4" w:rsidP="005F012F">
            <w:pPr>
              <w:pStyle w:val="TableParagraph"/>
              <w:spacing w:before="228"/>
              <w:ind w:right="93"/>
              <w:rPr>
                <w:sz w:val="20"/>
              </w:rPr>
            </w:pPr>
            <w:r>
              <w:rPr>
                <w:sz w:val="20"/>
              </w:rPr>
              <w:t>Onverminderd</w:t>
            </w:r>
            <w:r>
              <w:rPr>
                <w:spacing w:val="-5"/>
                <w:sz w:val="20"/>
              </w:rPr>
              <w:t xml:space="preserve"> </w:t>
            </w:r>
            <w:r>
              <w:rPr>
                <w:sz w:val="20"/>
              </w:rPr>
              <w:t>de</w:t>
            </w:r>
            <w:r>
              <w:rPr>
                <w:spacing w:val="-5"/>
                <w:sz w:val="20"/>
              </w:rPr>
              <w:t xml:space="preserve"> </w:t>
            </w:r>
            <w:r>
              <w:rPr>
                <w:sz w:val="20"/>
              </w:rPr>
              <w:t>toepassing</w:t>
            </w:r>
            <w:r>
              <w:rPr>
                <w:spacing w:val="-5"/>
                <w:sz w:val="20"/>
              </w:rPr>
              <w:t xml:space="preserve"> </w:t>
            </w:r>
            <w:r>
              <w:rPr>
                <w:sz w:val="20"/>
              </w:rPr>
              <w:t>van</w:t>
            </w:r>
            <w:r>
              <w:rPr>
                <w:spacing w:val="-5"/>
                <w:sz w:val="20"/>
              </w:rPr>
              <w:t xml:space="preserve"> </w:t>
            </w:r>
            <w:r>
              <w:rPr>
                <w:sz w:val="20"/>
              </w:rPr>
              <w:t>artikel</w:t>
            </w:r>
            <w:r>
              <w:rPr>
                <w:spacing w:val="-6"/>
                <w:sz w:val="20"/>
              </w:rPr>
              <w:t xml:space="preserve"> </w:t>
            </w:r>
            <w:r>
              <w:rPr>
                <w:sz w:val="20"/>
              </w:rPr>
              <w:t>135</w:t>
            </w:r>
            <w:r>
              <w:rPr>
                <w:spacing w:val="-5"/>
                <w:sz w:val="20"/>
              </w:rPr>
              <w:t xml:space="preserve"> </w:t>
            </w:r>
            <w:r>
              <w:rPr>
                <w:sz w:val="20"/>
              </w:rPr>
              <w:t>van</w:t>
            </w:r>
            <w:r>
              <w:rPr>
                <w:spacing w:val="-5"/>
                <w:sz w:val="20"/>
              </w:rPr>
              <w:t xml:space="preserve"> </w:t>
            </w:r>
            <w:r>
              <w:rPr>
                <w:sz w:val="20"/>
              </w:rPr>
              <w:t>de</w:t>
            </w:r>
            <w:r>
              <w:rPr>
                <w:spacing w:val="-3"/>
                <w:sz w:val="20"/>
              </w:rPr>
              <w:t xml:space="preserve"> </w:t>
            </w:r>
            <w:r>
              <w:rPr>
                <w:sz w:val="20"/>
              </w:rPr>
              <w:t>nieuwe</w:t>
            </w:r>
            <w:r>
              <w:rPr>
                <w:spacing w:val="-5"/>
                <w:sz w:val="20"/>
              </w:rPr>
              <w:t xml:space="preserve"> </w:t>
            </w:r>
            <w:r>
              <w:rPr>
                <w:sz w:val="20"/>
              </w:rPr>
              <w:t>gemeentewet</w:t>
            </w:r>
            <w:r>
              <w:rPr>
                <w:spacing w:val="-5"/>
                <w:sz w:val="20"/>
              </w:rPr>
              <w:t xml:space="preserve"> </w:t>
            </w:r>
            <w:r>
              <w:rPr>
                <w:sz w:val="20"/>
              </w:rPr>
              <w:t>kan</w:t>
            </w:r>
            <w:r>
              <w:rPr>
                <w:spacing w:val="-5"/>
                <w:sz w:val="20"/>
              </w:rPr>
              <w:t xml:space="preserve"> </w:t>
            </w:r>
            <w:r>
              <w:rPr>
                <w:sz w:val="20"/>
              </w:rPr>
              <w:t>de</w:t>
            </w:r>
            <w:r>
              <w:rPr>
                <w:spacing w:val="-5"/>
                <w:sz w:val="20"/>
              </w:rPr>
              <w:t xml:space="preserve"> </w:t>
            </w:r>
            <w:r>
              <w:rPr>
                <w:sz w:val="20"/>
              </w:rPr>
              <w:t>burgemeester</w:t>
            </w:r>
            <w:r>
              <w:rPr>
                <w:spacing w:val="-4"/>
                <w:sz w:val="20"/>
              </w:rPr>
              <w:t xml:space="preserve"> </w:t>
            </w:r>
            <w:r>
              <w:rPr>
                <w:sz w:val="20"/>
              </w:rPr>
              <w:t>een passende maatregel nemen zoals laten overgaan tot de inbeslagname van het dier en het te laten plaatsen in een dierenasiel, of te verplichten tot het dragen van een muilkorf, zo de eigenaar of de houder</w:t>
            </w:r>
            <w:r>
              <w:rPr>
                <w:spacing w:val="-8"/>
                <w:sz w:val="20"/>
              </w:rPr>
              <w:t xml:space="preserve"> </w:t>
            </w:r>
            <w:r>
              <w:rPr>
                <w:sz w:val="20"/>
              </w:rPr>
              <w:t>van</w:t>
            </w:r>
            <w:r>
              <w:rPr>
                <w:spacing w:val="-7"/>
                <w:sz w:val="20"/>
              </w:rPr>
              <w:t xml:space="preserve"> </w:t>
            </w:r>
            <w:r>
              <w:rPr>
                <w:sz w:val="20"/>
              </w:rPr>
              <w:t>het</w:t>
            </w:r>
            <w:r>
              <w:rPr>
                <w:spacing w:val="-6"/>
                <w:sz w:val="20"/>
              </w:rPr>
              <w:t xml:space="preserve"> </w:t>
            </w:r>
            <w:r>
              <w:rPr>
                <w:sz w:val="20"/>
              </w:rPr>
              <w:t>dier</w:t>
            </w:r>
            <w:r>
              <w:rPr>
                <w:spacing w:val="-8"/>
                <w:sz w:val="20"/>
              </w:rPr>
              <w:t xml:space="preserve"> </w:t>
            </w:r>
            <w:r>
              <w:rPr>
                <w:sz w:val="20"/>
              </w:rPr>
              <w:t>na</w:t>
            </w:r>
            <w:r>
              <w:rPr>
                <w:spacing w:val="-7"/>
                <w:sz w:val="20"/>
              </w:rPr>
              <w:t xml:space="preserve"> </w:t>
            </w:r>
            <w:r>
              <w:rPr>
                <w:sz w:val="20"/>
              </w:rPr>
              <w:t>een</w:t>
            </w:r>
            <w:r>
              <w:rPr>
                <w:spacing w:val="-7"/>
                <w:sz w:val="20"/>
              </w:rPr>
              <w:t xml:space="preserve"> </w:t>
            </w:r>
            <w:r>
              <w:rPr>
                <w:sz w:val="20"/>
              </w:rPr>
              <w:t>eerste</w:t>
            </w:r>
            <w:r>
              <w:rPr>
                <w:spacing w:val="-9"/>
                <w:sz w:val="20"/>
              </w:rPr>
              <w:t xml:space="preserve"> </w:t>
            </w:r>
            <w:r>
              <w:rPr>
                <w:sz w:val="20"/>
              </w:rPr>
              <w:t>waarschuwing</w:t>
            </w:r>
            <w:r>
              <w:rPr>
                <w:spacing w:val="-9"/>
                <w:sz w:val="20"/>
              </w:rPr>
              <w:t xml:space="preserve"> </w:t>
            </w:r>
            <w:r>
              <w:rPr>
                <w:sz w:val="20"/>
              </w:rPr>
              <w:t>geen</w:t>
            </w:r>
            <w:r>
              <w:rPr>
                <w:spacing w:val="-7"/>
                <w:sz w:val="20"/>
              </w:rPr>
              <w:t xml:space="preserve"> </w:t>
            </w:r>
            <w:r>
              <w:rPr>
                <w:sz w:val="20"/>
              </w:rPr>
              <w:t>passende</w:t>
            </w:r>
            <w:r>
              <w:rPr>
                <w:spacing w:val="-7"/>
                <w:sz w:val="20"/>
              </w:rPr>
              <w:t xml:space="preserve"> </w:t>
            </w:r>
            <w:r>
              <w:rPr>
                <w:sz w:val="20"/>
              </w:rPr>
              <w:t>maatregelen</w:t>
            </w:r>
            <w:r>
              <w:rPr>
                <w:spacing w:val="-9"/>
                <w:sz w:val="20"/>
              </w:rPr>
              <w:t xml:space="preserve"> </w:t>
            </w:r>
            <w:r>
              <w:rPr>
                <w:sz w:val="20"/>
              </w:rPr>
              <w:t>zou</w:t>
            </w:r>
            <w:r>
              <w:rPr>
                <w:spacing w:val="-7"/>
                <w:sz w:val="20"/>
              </w:rPr>
              <w:t xml:space="preserve"> </w:t>
            </w:r>
            <w:r>
              <w:rPr>
                <w:sz w:val="20"/>
              </w:rPr>
              <w:t>genomen</w:t>
            </w:r>
            <w:r>
              <w:rPr>
                <w:spacing w:val="-9"/>
                <w:sz w:val="20"/>
              </w:rPr>
              <w:t xml:space="preserve"> </w:t>
            </w:r>
            <w:r>
              <w:rPr>
                <w:sz w:val="20"/>
              </w:rPr>
              <w:t>hebben en de abnormale hinder zou aanhouden waarbij de openbare rust wordt verstoord.</w:t>
            </w:r>
          </w:p>
          <w:p w14:paraId="4952B0A6" w14:textId="77777777" w:rsidR="006124A8" w:rsidRDefault="006124A8" w:rsidP="005F012F">
            <w:pPr>
              <w:pStyle w:val="TableParagraph"/>
              <w:ind w:left="0"/>
              <w:rPr>
                <w:b/>
                <w:sz w:val="20"/>
              </w:rPr>
            </w:pPr>
          </w:p>
          <w:p w14:paraId="044FB024" w14:textId="77777777" w:rsidR="006124A8" w:rsidRDefault="00157AE4" w:rsidP="005F012F">
            <w:pPr>
              <w:pStyle w:val="TableParagraph"/>
              <w:rPr>
                <w:sz w:val="20"/>
              </w:rPr>
            </w:pPr>
            <w:r>
              <w:rPr>
                <w:sz w:val="20"/>
              </w:rPr>
              <w:t>Alle</w:t>
            </w:r>
            <w:r>
              <w:rPr>
                <w:spacing w:val="-6"/>
                <w:sz w:val="20"/>
              </w:rPr>
              <w:t xml:space="preserve"> </w:t>
            </w:r>
            <w:r>
              <w:rPr>
                <w:sz w:val="20"/>
              </w:rPr>
              <w:t>hieraan</w:t>
            </w:r>
            <w:r>
              <w:rPr>
                <w:spacing w:val="-5"/>
                <w:sz w:val="20"/>
              </w:rPr>
              <w:t xml:space="preserve"> </w:t>
            </w:r>
            <w:r>
              <w:rPr>
                <w:sz w:val="20"/>
              </w:rPr>
              <w:t>verbonden</w:t>
            </w:r>
            <w:r>
              <w:rPr>
                <w:spacing w:val="-6"/>
                <w:sz w:val="20"/>
              </w:rPr>
              <w:t xml:space="preserve"> </w:t>
            </w:r>
            <w:r>
              <w:rPr>
                <w:sz w:val="20"/>
              </w:rPr>
              <w:t>kosten</w:t>
            </w:r>
            <w:r>
              <w:rPr>
                <w:spacing w:val="-5"/>
                <w:sz w:val="20"/>
              </w:rPr>
              <w:t xml:space="preserve"> </w:t>
            </w:r>
            <w:r>
              <w:rPr>
                <w:sz w:val="20"/>
              </w:rPr>
              <w:t>vallen</w:t>
            </w:r>
            <w:r>
              <w:rPr>
                <w:spacing w:val="-5"/>
                <w:sz w:val="20"/>
              </w:rPr>
              <w:t xml:space="preserve"> </w:t>
            </w:r>
            <w:r>
              <w:rPr>
                <w:sz w:val="20"/>
              </w:rPr>
              <w:t>ten</w:t>
            </w:r>
            <w:r>
              <w:rPr>
                <w:spacing w:val="-6"/>
                <w:sz w:val="20"/>
              </w:rPr>
              <w:t xml:space="preserve"> </w:t>
            </w:r>
            <w:r>
              <w:rPr>
                <w:sz w:val="20"/>
              </w:rPr>
              <w:t>laste</w:t>
            </w:r>
            <w:r>
              <w:rPr>
                <w:spacing w:val="-5"/>
                <w:sz w:val="20"/>
              </w:rPr>
              <w:t xml:space="preserve"> </w:t>
            </w:r>
            <w:r>
              <w:rPr>
                <w:sz w:val="20"/>
              </w:rPr>
              <w:t>van</w:t>
            </w:r>
            <w:r>
              <w:rPr>
                <w:spacing w:val="-3"/>
                <w:sz w:val="20"/>
              </w:rPr>
              <w:t xml:space="preserve"> </w:t>
            </w:r>
            <w:r>
              <w:rPr>
                <w:sz w:val="20"/>
              </w:rPr>
              <w:t>de</w:t>
            </w:r>
            <w:r>
              <w:rPr>
                <w:spacing w:val="-4"/>
                <w:sz w:val="20"/>
              </w:rPr>
              <w:t xml:space="preserve"> </w:t>
            </w:r>
            <w:r>
              <w:rPr>
                <w:sz w:val="20"/>
              </w:rPr>
              <w:t>eigenaar</w:t>
            </w:r>
            <w:r>
              <w:rPr>
                <w:spacing w:val="-4"/>
                <w:sz w:val="20"/>
              </w:rPr>
              <w:t xml:space="preserve"> </w:t>
            </w:r>
            <w:r>
              <w:rPr>
                <w:sz w:val="20"/>
              </w:rPr>
              <w:t>of</w:t>
            </w:r>
            <w:r>
              <w:rPr>
                <w:spacing w:val="-4"/>
                <w:sz w:val="20"/>
              </w:rPr>
              <w:t xml:space="preserve"> </w:t>
            </w:r>
            <w:r>
              <w:rPr>
                <w:sz w:val="20"/>
              </w:rPr>
              <w:t>de</w:t>
            </w:r>
            <w:r>
              <w:rPr>
                <w:spacing w:val="-5"/>
                <w:sz w:val="20"/>
              </w:rPr>
              <w:t xml:space="preserve"> </w:t>
            </w:r>
            <w:r>
              <w:rPr>
                <w:sz w:val="20"/>
              </w:rPr>
              <w:t>houder</w:t>
            </w:r>
            <w:r>
              <w:rPr>
                <w:spacing w:val="-5"/>
                <w:sz w:val="20"/>
              </w:rPr>
              <w:t xml:space="preserve"> </w:t>
            </w:r>
            <w:r>
              <w:rPr>
                <w:sz w:val="20"/>
              </w:rPr>
              <w:t>van</w:t>
            </w:r>
            <w:r>
              <w:rPr>
                <w:spacing w:val="-3"/>
                <w:sz w:val="20"/>
              </w:rPr>
              <w:t xml:space="preserve"> </w:t>
            </w:r>
            <w:r>
              <w:rPr>
                <w:sz w:val="20"/>
              </w:rPr>
              <w:t>het</w:t>
            </w:r>
            <w:r>
              <w:rPr>
                <w:spacing w:val="-5"/>
                <w:sz w:val="20"/>
              </w:rPr>
              <w:t xml:space="preserve"> </w:t>
            </w:r>
            <w:r>
              <w:rPr>
                <w:spacing w:val="-2"/>
                <w:sz w:val="20"/>
              </w:rPr>
              <w:t>dier.</w:t>
            </w:r>
          </w:p>
        </w:tc>
      </w:tr>
      <w:tr w:rsidR="006124A8" w14:paraId="143675D0" w14:textId="77777777" w:rsidTr="005F012F">
        <w:trPr>
          <w:trHeight w:val="2085"/>
        </w:trPr>
        <w:tc>
          <w:tcPr>
            <w:tcW w:w="9062" w:type="dxa"/>
            <w:vAlign w:val="center"/>
          </w:tcPr>
          <w:p w14:paraId="299A8C2E" w14:textId="77777777" w:rsidR="006124A8" w:rsidRDefault="00157AE4" w:rsidP="005F012F">
            <w:pPr>
              <w:pStyle w:val="TableParagraph"/>
              <w:ind w:right="93"/>
              <w:rPr>
                <w:sz w:val="20"/>
              </w:rPr>
            </w:pPr>
            <w:r>
              <w:rPr>
                <w:b/>
                <w:sz w:val="20"/>
              </w:rPr>
              <w:t>Art.</w:t>
            </w:r>
            <w:r>
              <w:rPr>
                <w:b/>
                <w:spacing w:val="-9"/>
                <w:sz w:val="20"/>
              </w:rPr>
              <w:t xml:space="preserve"> </w:t>
            </w:r>
            <w:r>
              <w:rPr>
                <w:b/>
                <w:sz w:val="20"/>
              </w:rPr>
              <w:t>163.</w:t>
            </w:r>
            <w:r>
              <w:rPr>
                <w:b/>
                <w:spacing w:val="-9"/>
                <w:sz w:val="20"/>
              </w:rPr>
              <w:t xml:space="preserve"> </w:t>
            </w:r>
            <w:r>
              <w:rPr>
                <w:sz w:val="20"/>
              </w:rPr>
              <w:t>Uitgezonderd</w:t>
            </w:r>
            <w:r>
              <w:rPr>
                <w:spacing w:val="-9"/>
                <w:sz w:val="20"/>
              </w:rPr>
              <w:t xml:space="preserve"> </w:t>
            </w:r>
            <w:r>
              <w:rPr>
                <w:sz w:val="20"/>
              </w:rPr>
              <w:t>de</w:t>
            </w:r>
            <w:r>
              <w:rPr>
                <w:spacing w:val="-7"/>
                <w:sz w:val="20"/>
              </w:rPr>
              <w:t xml:space="preserve"> </w:t>
            </w:r>
            <w:r>
              <w:rPr>
                <w:sz w:val="20"/>
              </w:rPr>
              <w:t>door</w:t>
            </w:r>
            <w:r>
              <w:rPr>
                <w:spacing w:val="-8"/>
                <w:sz w:val="20"/>
              </w:rPr>
              <w:t xml:space="preserve"> </w:t>
            </w:r>
            <w:r>
              <w:rPr>
                <w:sz w:val="20"/>
              </w:rPr>
              <w:t>het</w:t>
            </w:r>
            <w:r>
              <w:rPr>
                <w:spacing w:val="-9"/>
                <w:sz w:val="20"/>
              </w:rPr>
              <w:t xml:space="preserve"> </w:t>
            </w:r>
            <w:r>
              <w:rPr>
                <w:sz w:val="20"/>
              </w:rPr>
              <w:t>college</w:t>
            </w:r>
            <w:r>
              <w:rPr>
                <w:spacing w:val="-9"/>
                <w:sz w:val="20"/>
              </w:rPr>
              <w:t xml:space="preserve"> </w:t>
            </w:r>
            <w:r>
              <w:rPr>
                <w:sz w:val="20"/>
              </w:rPr>
              <w:t>van</w:t>
            </w:r>
            <w:r>
              <w:rPr>
                <w:spacing w:val="-7"/>
                <w:sz w:val="20"/>
              </w:rPr>
              <w:t xml:space="preserve"> </w:t>
            </w:r>
            <w:r>
              <w:rPr>
                <w:sz w:val="20"/>
              </w:rPr>
              <w:t>burgemeester</w:t>
            </w:r>
            <w:r>
              <w:rPr>
                <w:spacing w:val="-8"/>
                <w:sz w:val="20"/>
              </w:rPr>
              <w:t xml:space="preserve"> </w:t>
            </w:r>
            <w:r>
              <w:rPr>
                <w:sz w:val="20"/>
              </w:rPr>
              <w:t>en</w:t>
            </w:r>
            <w:r>
              <w:rPr>
                <w:spacing w:val="-9"/>
                <w:sz w:val="20"/>
              </w:rPr>
              <w:t xml:space="preserve"> </w:t>
            </w:r>
            <w:r>
              <w:rPr>
                <w:sz w:val="20"/>
              </w:rPr>
              <w:t>schepenen</w:t>
            </w:r>
            <w:r>
              <w:rPr>
                <w:spacing w:val="-9"/>
                <w:sz w:val="20"/>
              </w:rPr>
              <w:t xml:space="preserve"> </w:t>
            </w:r>
            <w:r>
              <w:rPr>
                <w:sz w:val="20"/>
              </w:rPr>
              <w:t>afgeleverde</w:t>
            </w:r>
            <w:r>
              <w:rPr>
                <w:spacing w:val="-9"/>
                <w:sz w:val="20"/>
              </w:rPr>
              <w:t xml:space="preserve"> </w:t>
            </w:r>
            <w:r>
              <w:rPr>
                <w:sz w:val="20"/>
              </w:rPr>
              <w:t>toelatingen is</w:t>
            </w:r>
            <w:r>
              <w:rPr>
                <w:spacing w:val="-5"/>
                <w:sz w:val="20"/>
              </w:rPr>
              <w:t xml:space="preserve"> </w:t>
            </w:r>
            <w:r>
              <w:rPr>
                <w:sz w:val="20"/>
              </w:rPr>
              <w:t>het</w:t>
            </w:r>
            <w:r>
              <w:rPr>
                <w:spacing w:val="-4"/>
                <w:sz w:val="20"/>
              </w:rPr>
              <w:t xml:space="preserve"> </w:t>
            </w:r>
            <w:r>
              <w:rPr>
                <w:sz w:val="20"/>
              </w:rPr>
              <w:t>verboden</w:t>
            </w:r>
            <w:r>
              <w:rPr>
                <w:spacing w:val="-4"/>
                <w:sz w:val="20"/>
              </w:rPr>
              <w:t xml:space="preserve"> </w:t>
            </w:r>
            <w:r>
              <w:rPr>
                <w:sz w:val="20"/>
              </w:rPr>
              <w:t>op</w:t>
            </w:r>
            <w:r>
              <w:rPr>
                <w:spacing w:val="-7"/>
                <w:sz w:val="20"/>
              </w:rPr>
              <w:t xml:space="preserve"> </w:t>
            </w:r>
            <w:r>
              <w:rPr>
                <w:sz w:val="20"/>
              </w:rPr>
              <w:t>de</w:t>
            </w:r>
            <w:r>
              <w:rPr>
                <w:spacing w:val="-7"/>
                <w:sz w:val="20"/>
              </w:rPr>
              <w:t xml:space="preserve"> </w:t>
            </w:r>
            <w:r>
              <w:rPr>
                <w:sz w:val="20"/>
              </w:rPr>
              <w:t>openbare</w:t>
            </w:r>
            <w:r>
              <w:rPr>
                <w:spacing w:val="-4"/>
                <w:sz w:val="20"/>
              </w:rPr>
              <w:t xml:space="preserve"> </w:t>
            </w:r>
            <w:r>
              <w:rPr>
                <w:sz w:val="20"/>
              </w:rPr>
              <w:t>plaats</w:t>
            </w:r>
            <w:r>
              <w:rPr>
                <w:spacing w:val="-5"/>
                <w:sz w:val="20"/>
              </w:rPr>
              <w:t xml:space="preserve"> </w:t>
            </w:r>
            <w:r>
              <w:rPr>
                <w:sz w:val="20"/>
              </w:rPr>
              <w:t>eender</w:t>
            </w:r>
            <w:r>
              <w:rPr>
                <w:spacing w:val="-5"/>
                <w:sz w:val="20"/>
              </w:rPr>
              <w:t xml:space="preserve"> </w:t>
            </w:r>
            <w:r>
              <w:rPr>
                <w:sz w:val="20"/>
              </w:rPr>
              <w:t>welke</w:t>
            </w:r>
            <w:r>
              <w:rPr>
                <w:spacing w:val="-4"/>
                <w:sz w:val="20"/>
              </w:rPr>
              <w:t xml:space="preserve"> </w:t>
            </w:r>
            <w:r>
              <w:rPr>
                <w:sz w:val="20"/>
              </w:rPr>
              <w:t>materie</w:t>
            </w:r>
            <w:r>
              <w:rPr>
                <w:spacing w:val="-4"/>
                <w:sz w:val="20"/>
              </w:rPr>
              <w:t xml:space="preserve"> </w:t>
            </w:r>
            <w:r>
              <w:rPr>
                <w:sz w:val="20"/>
              </w:rPr>
              <w:t>voor</w:t>
            </w:r>
            <w:r>
              <w:rPr>
                <w:spacing w:val="-3"/>
                <w:sz w:val="20"/>
              </w:rPr>
              <w:t xml:space="preserve"> </w:t>
            </w:r>
            <w:r>
              <w:rPr>
                <w:sz w:val="20"/>
              </w:rPr>
              <w:t>de</w:t>
            </w:r>
            <w:r>
              <w:rPr>
                <w:spacing w:val="-4"/>
                <w:sz w:val="20"/>
              </w:rPr>
              <w:t xml:space="preserve"> </w:t>
            </w:r>
            <w:r>
              <w:rPr>
                <w:sz w:val="20"/>
              </w:rPr>
              <w:t>voeding</w:t>
            </w:r>
            <w:r>
              <w:rPr>
                <w:spacing w:val="-4"/>
                <w:sz w:val="20"/>
              </w:rPr>
              <w:t xml:space="preserve"> </w:t>
            </w:r>
            <w:r>
              <w:rPr>
                <w:sz w:val="20"/>
              </w:rPr>
              <w:t>van</w:t>
            </w:r>
            <w:r>
              <w:rPr>
                <w:spacing w:val="-2"/>
                <w:sz w:val="20"/>
              </w:rPr>
              <w:t xml:space="preserve"> </w:t>
            </w:r>
            <w:r>
              <w:rPr>
                <w:sz w:val="20"/>
              </w:rPr>
              <w:t>zwervende</w:t>
            </w:r>
            <w:r>
              <w:rPr>
                <w:spacing w:val="-4"/>
                <w:sz w:val="20"/>
              </w:rPr>
              <w:t xml:space="preserve"> </w:t>
            </w:r>
            <w:r>
              <w:rPr>
                <w:sz w:val="20"/>
              </w:rPr>
              <w:t xml:space="preserve">dieren of duiven achter te laten, te deponeren of te werpen, met uitzondering van voedsel voor vogels bij </w:t>
            </w:r>
            <w:r>
              <w:rPr>
                <w:spacing w:val="-2"/>
                <w:sz w:val="20"/>
              </w:rPr>
              <w:t>vriesweer.</w:t>
            </w:r>
          </w:p>
          <w:p w14:paraId="2900868C" w14:textId="77777777" w:rsidR="006124A8" w:rsidRDefault="00157AE4" w:rsidP="005F012F">
            <w:pPr>
              <w:pStyle w:val="TableParagraph"/>
              <w:spacing w:before="229"/>
              <w:ind w:right="93"/>
              <w:rPr>
                <w:sz w:val="20"/>
              </w:rPr>
            </w:pPr>
            <w:r>
              <w:rPr>
                <w:sz w:val="20"/>
              </w:rPr>
              <w:t xml:space="preserve">De eigenaars, beheerders of huurders van gebouwen moeten de plaatsen waar duiven nesten zouden kunnen bouwen permanent afschermen, alsook bevuilde gebouwen doen schoonmaken en </w:t>
            </w:r>
            <w:r>
              <w:rPr>
                <w:spacing w:val="-2"/>
                <w:sz w:val="20"/>
              </w:rPr>
              <w:t>ontsmetten.</w:t>
            </w:r>
          </w:p>
        </w:tc>
      </w:tr>
      <w:tr w:rsidR="006124A8" w14:paraId="5E5D2D39" w14:textId="77777777" w:rsidTr="005F012F">
        <w:trPr>
          <w:trHeight w:val="1474"/>
        </w:trPr>
        <w:tc>
          <w:tcPr>
            <w:tcW w:w="9062" w:type="dxa"/>
            <w:vAlign w:val="center"/>
          </w:tcPr>
          <w:p w14:paraId="603AEF99" w14:textId="77777777" w:rsidR="006124A8" w:rsidRDefault="00157AE4" w:rsidP="005F012F">
            <w:pPr>
              <w:pStyle w:val="TableParagraph"/>
              <w:ind w:right="93"/>
              <w:rPr>
                <w:sz w:val="20"/>
              </w:rPr>
            </w:pPr>
            <w:r>
              <w:rPr>
                <w:b/>
                <w:sz w:val="20"/>
              </w:rPr>
              <w:t xml:space="preserve">Art. 164. </w:t>
            </w:r>
            <w:r>
              <w:rPr>
                <w:sz w:val="20"/>
              </w:rPr>
              <w:t xml:space="preserve">Onbewaakte loslopende dieren aangetroffen op openbare plaatsen, worden door de bevoegde personen of in opdracht van de bevoegde personen, gevangen en overgebracht naar het dierenasiel of andere geschikte locaties, onverminderd de bepalingen van artikel 30 van de wet op het politieambt en de wet op </w:t>
            </w:r>
            <w:proofErr w:type="gramStart"/>
            <w:r>
              <w:rPr>
                <w:sz w:val="20"/>
              </w:rPr>
              <w:t>de dierenwelzijn</w:t>
            </w:r>
            <w:proofErr w:type="gramEnd"/>
            <w:r>
              <w:rPr>
                <w:sz w:val="20"/>
              </w:rPr>
              <w:t>.</w:t>
            </w:r>
          </w:p>
          <w:p w14:paraId="085274F2" w14:textId="5006A117" w:rsidR="005F012F" w:rsidRDefault="005F012F" w:rsidP="005F012F">
            <w:pPr>
              <w:pStyle w:val="TableParagraph"/>
              <w:ind w:right="93"/>
              <w:rPr>
                <w:sz w:val="20"/>
              </w:rPr>
            </w:pPr>
            <w:r>
              <w:rPr>
                <w:sz w:val="20"/>
              </w:rPr>
              <w:t>Alle</w:t>
            </w:r>
            <w:r>
              <w:rPr>
                <w:spacing w:val="-6"/>
                <w:sz w:val="20"/>
              </w:rPr>
              <w:t xml:space="preserve"> </w:t>
            </w:r>
            <w:r>
              <w:rPr>
                <w:sz w:val="20"/>
              </w:rPr>
              <w:t>hieraan</w:t>
            </w:r>
            <w:r>
              <w:rPr>
                <w:spacing w:val="-5"/>
                <w:sz w:val="20"/>
              </w:rPr>
              <w:t xml:space="preserve"> </w:t>
            </w:r>
            <w:r>
              <w:rPr>
                <w:sz w:val="20"/>
              </w:rPr>
              <w:t>verbonden</w:t>
            </w:r>
            <w:r>
              <w:rPr>
                <w:spacing w:val="-6"/>
                <w:sz w:val="20"/>
              </w:rPr>
              <w:t xml:space="preserve"> </w:t>
            </w:r>
            <w:r>
              <w:rPr>
                <w:sz w:val="20"/>
              </w:rPr>
              <w:t>kosten</w:t>
            </w:r>
            <w:r>
              <w:rPr>
                <w:spacing w:val="-5"/>
                <w:sz w:val="20"/>
              </w:rPr>
              <w:t xml:space="preserve"> </w:t>
            </w:r>
            <w:r>
              <w:rPr>
                <w:sz w:val="20"/>
              </w:rPr>
              <w:t>vallen</w:t>
            </w:r>
            <w:r>
              <w:rPr>
                <w:spacing w:val="-5"/>
                <w:sz w:val="20"/>
              </w:rPr>
              <w:t xml:space="preserve"> </w:t>
            </w:r>
            <w:r>
              <w:rPr>
                <w:sz w:val="20"/>
              </w:rPr>
              <w:t>ten</w:t>
            </w:r>
            <w:r>
              <w:rPr>
                <w:spacing w:val="-6"/>
                <w:sz w:val="20"/>
              </w:rPr>
              <w:t xml:space="preserve"> </w:t>
            </w:r>
            <w:r>
              <w:rPr>
                <w:sz w:val="20"/>
              </w:rPr>
              <w:t>laste</w:t>
            </w:r>
            <w:r>
              <w:rPr>
                <w:spacing w:val="-5"/>
                <w:sz w:val="20"/>
              </w:rPr>
              <w:t xml:space="preserve"> </w:t>
            </w:r>
            <w:r>
              <w:rPr>
                <w:sz w:val="20"/>
              </w:rPr>
              <w:t>van</w:t>
            </w:r>
            <w:r>
              <w:rPr>
                <w:spacing w:val="-3"/>
                <w:sz w:val="20"/>
              </w:rPr>
              <w:t xml:space="preserve"> </w:t>
            </w:r>
            <w:r>
              <w:rPr>
                <w:sz w:val="20"/>
              </w:rPr>
              <w:t>de</w:t>
            </w:r>
            <w:r>
              <w:rPr>
                <w:spacing w:val="-4"/>
                <w:sz w:val="20"/>
              </w:rPr>
              <w:t xml:space="preserve"> </w:t>
            </w:r>
            <w:r>
              <w:rPr>
                <w:sz w:val="20"/>
              </w:rPr>
              <w:t>eigenaar</w:t>
            </w:r>
            <w:r>
              <w:rPr>
                <w:spacing w:val="-4"/>
                <w:sz w:val="20"/>
              </w:rPr>
              <w:t xml:space="preserve"> </w:t>
            </w:r>
            <w:r>
              <w:rPr>
                <w:sz w:val="20"/>
              </w:rPr>
              <w:t>of</w:t>
            </w:r>
            <w:r>
              <w:rPr>
                <w:spacing w:val="-4"/>
                <w:sz w:val="20"/>
              </w:rPr>
              <w:t xml:space="preserve"> </w:t>
            </w:r>
            <w:r>
              <w:rPr>
                <w:sz w:val="20"/>
              </w:rPr>
              <w:t>de</w:t>
            </w:r>
            <w:r>
              <w:rPr>
                <w:spacing w:val="-5"/>
                <w:sz w:val="20"/>
              </w:rPr>
              <w:t xml:space="preserve"> </w:t>
            </w:r>
            <w:r>
              <w:rPr>
                <w:sz w:val="20"/>
              </w:rPr>
              <w:t>houder</w:t>
            </w:r>
            <w:r>
              <w:rPr>
                <w:spacing w:val="-5"/>
                <w:sz w:val="20"/>
              </w:rPr>
              <w:t xml:space="preserve"> </w:t>
            </w:r>
            <w:r>
              <w:rPr>
                <w:sz w:val="20"/>
              </w:rPr>
              <w:t>van</w:t>
            </w:r>
            <w:r>
              <w:rPr>
                <w:spacing w:val="-3"/>
                <w:sz w:val="20"/>
              </w:rPr>
              <w:t xml:space="preserve"> </w:t>
            </w:r>
            <w:r>
              <w:rPr>
                <w:sz w:val="20"/>
              </w:rPr>
              <w:t>het</w:t>
            </w:r>
            <w:r>
              <w:rPr>
                <w:spacing w:val="-5"/>
                <w:sz w:val="20"/>
              </w:rPr>
              <w:t xml:space="preserve"> </w:t>
            </w:r>
            <w:r>
              <w:rPr>
                <w:spacing w:val="-2"/>
                <w:sz w:val="20"/>
              </w:rPr>
              <w:t>dier.</w:t>
            </w:r>
          </w:p>
        </w:tc>
      </w:tr>
    </w:tbl>
    <w:p w14:paraId="379CBE39" w14:textId="77777777" w:rsidR="006124A8" w:rsidRDefault="006124A8">
      <w:pPr>
        <w:jc w:val="both"/>
        <w:rPr>
          <w:sz w:val="20"/>
        </w:rPr>
        <w:sectPr w:rsidR="006124A8">
          <w:type w:val="continuous"/>
          <w:pgSz w:w="11900" w:h="16840"/>
          <w:pgMar w:top="1400" w:right="1180" w:bottom="1260" w:left="1260" w:header="0" w:footer="1063" w:gutter="0"/>
          <w:cols w:space="708"/>
        </w:sect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5F012F" w14:paraId="3FC374D0" w14:textId="77777777" w:rsidTr="005F012F">
        <w:trPr>
          <w:trHeight w:val="2041"/>
        </w:trPr>
        <w:tc>
          <w:tcPr>
            <w:tcW w:w="9062" w:type="dxa"/>
            <w:vAlign w:val="center"/>
          </w:tcPr>
          <w:p w14:paraId="79E5FBE8" w14:textId="77777777" w:rsidR="005F012F" w:rsidRDefault="005F012F" w:rsidP="005F012F">
            <w:pPr>
              <w:pStyle w:val="TableParagraph"/>
              <w:spacing w:line="229" w:lineRule="exact"/>
              <w:rPr>
                <w:sz w:val="20"/>
              </w:rPr>
            </w:pPr>
            <w:r>
              <w:rPr>
                <w:b/>
                <w:sz w:val="20"/>
              </w:rPr>
              <w:lastRenderedPageBreak/>
              <w:t>Art.</w:t>
            </w:r>
            <w:r>
              <w:rPr>
                <w:b/>
                <w:spacing w:val="-5"/>
                <w:sz w:val="20"/>
              </w:rPr>
              <w:t xml:space="preserve"> </w:t>
            </w:r>
            <w:r>
              <w:rPr>
                <w:b/>
                <w:sz w:val="20"/>
              </w:rPr>
              <w:t>165.</w:t>
            </w:r>
            <w:r>
              <w:rPr>
                <w:b/>
                <w:spacing w:val="-5"/>
                <w:sz w:val="20"/>
              </w:rPr>
              <w:t xml:space="preserve"> </w:t>
            </w:r>
            <w:r>
              <w:rPr>
                <w:sz w:val="20"/>
              </w:rPr>
              <w:t>Het</w:t>
            </w:r>
            <w:r>
              <w:rPr>
                <w:spacing w:val="-5"/>
                <w:sz w:val="20"/>
              </w:rPr>
              <w:t xml:space="preserve"> </w:t>
            </w:r>
            <w:r>
              <w:rPr>
                <w:sz w:val="20"/>
              </w:rPr>
              <w:t>is</w:t>
            </w:r>
            <w:r>
              <w:rPr>
                <w:spacing w:val="-4"/>
                <w:sz w:val="20"/>
              </w:rPr>
              <w:t xml:space="preserve"> </w:t>
            </w:r>
            <w:r>
              <w:rPr>
                <w:sz w:val="20"/>
              </w:rPr>
              <w:t>verboden</w:t>
            </w:r>
            <w:r>
              <w:rPr>
                <w:spacing w:val="-5"/>
                <w:sz w:val="20"/>
              </w:rPr>
              <w:t xml:space="preserve"> </w:t>
            </w:r>
            <w:r>
              <w:rPr>
                <w:sz w:val="20"/>
              </w:rPr>
              <w:t>in</w:t>
            </w:r>
            <w:r>
              <w:rPr>
                <w:spacing w:val="-5"/>
                <w:sz w:val="20"/>
              </w:rPr>
              <w:t xml:space="preserve"> </w:t>
            </w:r>
            <w:r>
              <w:rPr>
                <w:sz w:val="20"/>
              </w:rPr>
              <w:t>de</w:t>
            </w:r>
            <w:r>
              <w:rPr>
                <w:spacing w:val="-3"/>
                <w:sz w:val="20"/>
              </w:rPr>
              <w:t xml:space="preserve"> </w:t>
            </w:r>
            <w:r>
              <w:rPr>
                <w:sz w:val="20"/>
              </w:rPr>
              <w:t>openbare</w:t>
            </w:r>
            <w:r>
              <w:rPr>
                <w:spacing w:val="-5"/>
                <w:sz w:val="20"/>
              </w:rPr>
              <w:t xml:space="preserve"> </w:t>
            </w:r>
            <w:r>
              <w:rPr>
                <w:spacing w:val="-2"/>
                <w:sz w:val="20"/>
              </w:rPr>
              <w:t>ruimte:</w:t>
            </w:r>
          </w:p>
          <w:p w14:paraId="06FDDF7B" w14:textId="77777777" w:rsidR="005F012F" w:rsidRDefault="005F012F" w:rsidP="005F012F">
            <w:pPr>
              <w:pStyle w:val="TableParagraph"/>
              <w:numPr>
                <w:ilvl w:val="0"/>
                <w:numId w:val="8"/>
              </w:numPr>
              <w:tabs>
                <w:tab w:val="left" w:pos="828"/>
                <w:tab w:val="left" w:pos="830"/>
              </w:tabs>
              <w:ind w:right="95"/>
              <w:rPr>
                <w:sz w:val="20"/>
              </w:rPr>
            </w:pPr>
            <w:proofErr w:type="gramStart"/>
            <w:r>
              <w:rPr>
                <w:sz w:val="20"/>
              </w:rPr>
              <w:t>dieren</w:t>
            </w:r>
            <w:proofErr w:type="gramEnd"/>
            <w:r>
              <w:rPr>
                <w:sz w:val="20"/>
              </w:rPr>
              <w:t xml:space="preserve"> bij zich te hebben waarvan het aantal, het gedrag of de gezondheidstoestand de openbare veiligheid en openbare gezondheid in het gedrang zouden kunnen brengen;</w:t>
            </w:r>
          </w:p>
          <w:p w14:paraId="5473303F" w14:textId="77777777" w:rsidR="005F012F" w:rsidRDefault="005F012F" w:rsidP="005F012F">
            <w:pPr>
              <w:pStyle w:val="TableParagraph"/>
              <w:numPr>
                <w:ilvl w:val="0"/>
                <w:numId w:val="8"/>
              </w:numPr>
              <w:tabs>
                <w:tab w:val="left" w:pos="830"/>
              </w:tabs>
              <w:spacing w:before="4" w:line="235" w:lineRule="auto"/>
              <w:ind w:right="95"/>
              <w:rPr>
                <w:rFonts w:ascii="Carlito"/>
                <w:b/>
                <w:sz w:val="20"/>
              </w:rPr>
            </w:pPr>
            <w:proofErr w:type="gramStart"/>
            <w:r>
              <w:rPr>
                <w:sz w:val="20"/>
              </w:rPr>
              <w:t>te</w:t>
            </w:r>
            <w:proofErr w:type="gramEnd"/>
            <w:r>
              <w:rPr>
                <w:sz w:val="20"/>
              </w:rPr>
              <w:t xml:space="preserve"> komen met gevaarlijke dieren of deze te kijk te stellen zelfs in gesloten kooien of voertuigen.</w:t>
            </w:r>
            <w:r>
              <w:rPr>
                <w:spacing w:val="-10"/>
                <w:sz w:val="20"/>
              </w:rPr>
              <w:t xml:space="preserve"> </w:t>
            </w:r>
            <w:r>
              <w:rPr>
                <w:sz w:val="20"/>
              </w:rPr>
              <w:t>Dit</w:t>
            </w:r>
            <w:r>
              <w:rPr>
                <w:spacing w:val="-10"/>
                <w:sz w:val="20"/>
              </w:rPr>
              <w:t xml:space="preserve"> </w:t>
            </w:r>
            <w:r>
              <w:rPr>
                <w:sz w:val="20"/>
              </w:rPr>
              <w:t>verbod</w:t>
            </w:r>
            <w:r>
              <w:rPr>
                <w:spacing w:val="-12"/>
                <w:sz w:val="20"/>
              </w:rPr>
              <w:t xml:space="preserve"> </w:t>
            </w:r>
            <w:r>
              <w:rPr>
                <w:sz w:val="20"/>
              </w:rPr>
              <w:t>is</w:t>
            </w:r>
            <w:r>
              <w:rPr>
                <w:spacing w:val="-8"/>
                <w:sz w:val="20"/>
              </w:rPr>
              <w:t xml:space="preserve"> </w:t>
            </w:r>
            <w:r>
              <w:rPr>
                <w:sz w:val="20"/>
              </w:rPr>
              <w:t>niet</w:t>
            </w:r>
            <w:r>
              <w:rPr>
                <w:spacing w:val="-12"/>
                <w:sz w:val="20"/>
              </w:rPr>
              <w:t xml:space="preserve"> </w:t>
            </w:r>
            <w:r>
              <w:rPr>
                <w:sz w:val="20"/>
              </w:rPr>
              <w:t>van</w:t>
            </w:r>
            <w:r>
              <w:rPr>
                <w:spacing w:val="-12"/>
                <w:sz w:val="20"/>
              </w:rPr>
              <w:t xml:space="preserve"> </w:t>
            </w:r>
            <w:r>
              <w:rPr>
                <w:sz w:val="20"/>
              </w:rPr>
              <w:t>toepassing</w:t>
            </w:r>
            <w:r>
              <w:rPr>
                <w:spacing w:val="-10"/>
                <w:sz w:val="20"/>
              </w:rPr>
              <w:t xml:space="preserve"> </w:t>
            </w:r>
            <w:r>
              <w:rPr>
                <w:sz w:val="20"/>
              </w:rPr>
              <w:t>op</w:t>
            </w:r>
            <w:r>
              <w:rPr>
                <w:spacing w:val="-10"/>
                <w:sz w:val="20"/>
              </w:rPr>
              <w:t xml:space="preserve"> </w:t>
            </w:r>
            <w:r>
              <w:rPr>
                <w:sz w:val="20"/>
              </w:rPr>
              <w:t>de</w:t>
            </w:r>
            <w:r>
              <w:rPr>
                <w:spacing w:val="-12"/>
                <w:sz w:val="20"/>
              </w:rPr>
              <w:t xml:space="preserve"> </w:t>
            </w:r>
            <w:r>
              <w:rPr>
                <w:sz w:val="20"/>
              </w:rPr>
              <w:t>rondreizende</w:t>
            </w:r>
            <w:r>
              <w:rPr>
                <w:spacing w:val="-12"/>
                <w:sz w:val="20"/>
              </w:rPr>
              <w:t xml:space="preserve"> </w:t>
            </w:r>
            <w:r>
              <w:rPr>
                <w:sz w:val="20"/>
              </w:rPr>
              <w:t>circussen,</w:t>
            </w:r>
            <w:r>
              <w:rPr>
                <w:spacing w:val="-10"/>
                <w:sz w:val="20"/>
              </w:rPr>
              <w:t xml:space="preserve"> </w:t>
            </w:r>
            <w:r>
              <w:rPr>
                <w:sz w:val="20"/>
              </w:rPr>
              <w:t>die</w:t>
            </w:r>
            <w:r>
              <w:rPr>
                <w:spacing w:val="-12"/>
                <w:sz w:val="20"/>
              </w:rPr>
              <w:t xml:space="preserve"> </w:t>
            </w:r>
            <w:r>
              <w:rPr>
                <w:sz w:val="20"/>
              </w:rPr>
              <w:t>de</w:t>
            </w:r>
            <w:r>
              <w:rPr>
                <w:spacing w:val="-10"/>
                <w:sz w:val="20"/>
              </w:rPr>
              <w:t xml:space="preserve"> </w:t>
            </w:r>
            <w:r>
              <w:rPr>
                <w:sz w:val="20"/>
              </w:rPr>
              <w:t>gemeente doorkruisen of toelating bekomen hebben er op te treden;</w:t>
            </w:r>
          </w:p>
          <w:p w14:paraId="133A545F" w14:textId="620ED46D" w:rsidR="005F012F" w:rsidRDefault="005F012F" w:rsidP="005F012F">
            <w:pPr>
              <w:pStyle w:val="TableParagraph"/>
              <w:numPr>
                <w:ilvl w:val="0"/>
                <w:numId w:val="8"/>
              </w:numPr>
              <w:tabs>
                <w:tab w:val="left" w:pos="830"/>
              </w:tabs>
              <w:spacing w:before="12" w:line="225" w:lineRule="auto"/>
              <w:ind w:right="93"/>
              <w:rPr>
                <w:sz w:val="20"/>
              </w:rPr>
            </w:pPr>
            <w:proofErr w:type="gramStart"/>
            <w:r>
              <w:rPr>
                <w:sz w:val="20"/>
              </w:rPr>
              <w:t>voertuigen</w:t>
            </w:r>
            <w:proofErr w:type="gramEnd"/>
            <w:r>
              <w:rPr>
                <w:sz w:val="20"/>
              </w:rPr>
              <w:t xml:space="preserve"> en andere goederen te doen bewaken door agressieve dieren, ook al zijn deze vastgebonden of in het voertuig geplaatst.</w:t>
            </w:r>
          </w:p>
        </w:tc>
      </w:tr>
      <w:tr w:rsidR="006124A8" w14:paraId="22F03251" w14:textId="77777777" w:rsidTr="005F012F">
        <w:trPr>
          <w:trHeight w:val="690"/>
        </w:trPr>
        <w:tc>
          <w:tcPr>
            <w:tcW w:w="9062" w:type="dxa"/>
            <w:vAlign w:val="center"/>
          </w:tcPr>
          <w:p w14:paraId="5C7C2DA6" w14:textId="77777777" w:rsidR="006124A8" w:rsidRDefault="00157AE4" w:rsidP="005F012F">
            <w:pPr>
              <w:pStyle w:val="TableParagraph"/>
              <w:rPr>
                <w:sz w:val="20"/>
              </w:rPr>
            </w:pPr>
            <w:r>
              <w:rPr>
                <w:b/>
                <w:sz w:val="20"/>
              </w:rPr>
              <w:t xml:space="preserve">Art. 166. </w:t>
            </w:r>
            <w:r>
              <w:rPr>
                <w:sz w:val="20"/>
              </w:rPr>
              <w:t>Het houden van wilde dieren is aan een voorafgaandelijke en speciale toelating van het</w:t>
            </w:r>
            <w:r>
              <w:rPr>
                <w:spacing w:val="40"/>
                <w:sz w:val="20"/>
              </w:rPr>
              <w:t xml:space="preserve"> </w:t>
            </w:r>
            <w:r>
              <w:rPr>
                <w:sz w:val="20"/>
              </w:rPr>
              <w:t>college van burgemeester en schepenen onderworpen.</w:t>
            </w:r>
          </w:p>
        </w:tc>
      </w:tr>
      <w:tr w:rsidR="006124A8" w14:paraId="367CF871" w14:textId="77777777" w:rsidTr="005F012F">
        <w:trPr>
          <w:trHeight w:val="688"/>
        </w:trPr>
        <w:tc>
          <w:tcPr>
            <w:tcW w:w="9062" w:type="dxa"/>
            <w:vAlign w:val="center"/>
          </w:tcPr>
          <w:p w14:paraId="73C70E50" w14:textId="77777777" w:rsidR="006124A8" w:rsidRDefault="00157AE4" w:rsidP="005F012F">
            <w:pPr>
              <w:pStyle w:val="TableParagraph"/>
              <w:rPr>
                <w:sz w:val="20"/>
              </w:rPr>
            </w:pPr>
            <w:r>
              <w:rPr>
                <w:b/>
                <w:sz w:val="20"/>
              </w:rPr>
              <w:t>Art.</w:t>
            </w:r>
            <w:r>
              <w:rPr>
                <w:b/>
                <w:spacing w:val="40"/>
                <w:sz w:val="20"/>
              </w:rPr>
              <w:t xml:space="preserve"> </w:t>
            </w:r>
            <w:r>
              <w:rPr>
                <w:b/>
                <w:sz w:val="20"/>
              </w:rPr>
              <w:t>167.</w:t>
            </w:r>
            <w:r>
              <w:rPr>
                <w:b/>
                <w:spacing w:val="40"/>
                <w:sz w:val="20"/>
              </w:rPr>
              <w:t xml:space="preserve"> </w:t>
            </w:r>
            <w:proofErr w:type="gramStart"/>
            <w:r>
              <w:rPr>
                <w:sz w:val="20"/>
              </w:rPr>
              <w:t>Behoudens</w:t>
            </w:r>
            <w:proofErr w:type="gramEnd"/>
            <w:r>
              <w:rPr>
                <w:spacing w:val="40"/>
                <w:sz w:val="20"/>
              </w:rPr>
              <w:t xml:space="preserve"> </w:t>
            </w:r>
            <w:r>
              <w:rPr>
                <w:sz w:val="20"/>
              </w:rPr>
              <w:t>voorafgaandelijke</w:t>
            </w:r>
            <w:r>
              <w:rPr>
                <w:spacing w:val="40"/>
                <w:sz w:val="20"/>
              </w:rPr>
              <w:t xml:space="preserve"> </w:t>
            </w:r>
            <w:r>
              <w:rPr>
                <w:sz w:val="20"/>
              </w:rPr>
              <w:t>en</w:t>
            </w:r>
            <w:r>
              <w:rPr>
                <w:spacing w:val="40"/>
                <w:sz w:val="20"/>
              </w:rPr>
              <w:t xml:space="preserve"> </w:t>
            </w:r>
            <w:r>
              <w:rPr>
                <w:sz w:val="20"/>
              </w:rPr>
              <w:t>speciale</w:t>
            </w:r>
            <w:r>
              <w:rPr>
                <w:spacing w:val="40"/>
                <w:sz w:val="20"/>
              </w:rPr>
              <w:t xml:space="preserve"> </w:t>
            </w:r>
            <w:r>
              <w:rPr>
                <w:sz w:val="20"/>
              </w:rPr>
              <w:t>toelating</w:t>
            </w:r>
            <w:r>
              <w:rPr>
                <w:spacing w:val="40"/>
                <w:sz w:val="20"/>
              </w:rPr>
              <w:t xml:space="preserve"> </w:t>
            </w:r>
            <w:r>
              <w:rPr>
                <w:sz w:val="20"/>
              </w:rPr>
              <w:t>van</w:t>
            </w:r>
            <w:r>
              <w:rPr>
                <w:spacing w:val="40"/>
                <w:sz w:val="20"/>
              </w:rPr>
              <w:t xml:space="preserve"> </w:t>
            </w:r>
            <w:r>
              <w:rPr>
                <w:sz w:val="20"/>
              </w:rPr>
              <w:t>de</w:t>
            </w:r>
            <w:r>
              <w:rPr>
                <w:spacing w:val="40"/>
                <w:sz w:val="20"/>
              </w:rPr>
              <w:t xml:space="preserve"> </w:t>
            </w:r>
            <w:r>
              <w:rPr>
                <w:sz w:val="20"/>
              </w:rPr>
              <w:t>burgemeester</w:t>
            </w:r>
            <w:r>
              <w:rPr>
                <w:spacing w:val="40"/>
                <w:sz w:val="20"/>
              </w:rPr>
              <w:t xml:space="preserve"> </w:t>
            </w:r>
            <w:r>
              <w:rPr>
                <w:sz w:val="20"/>
              </w:rPr>
              <w:t>zijn</w:t>
            </w:r>
            <w:r>
              <w:rPr>
                <w:spacing w:val="40"/>
                <w:sz w:val="20"/>
              </w:rPr>
              <w:t xml:space="preserve"> </w:t>
            </w:r>
            <w:r>
              <w:rPr>
                <w:sz w:val="20"/>
              </w:rPr>
              <w:t>rituele slachtingen thuis verboden.</w:t>
            </w:r>
          </w:p>
        </w:tc>
      </w:tr>
      <w:tr w:rsidR="006124A8" w14:paraId="7288AC46" w14:textId="77777777" w:rsidTr="005F012F">
        <w:trPr>
          <w:trHeight w:val="690"/>
        </w:trPr>
        <w:tc>
          <w:tcPr>
            <w:tcW w:w="9062" w:type="dxa"/>
            <w:vAlign w:val="center"/>
          </w:tcPr>
          <w:p w14:paraId="7353D7BF" w14:textId="77777777" w:rsidR="006124A8" w:rsidRDefault="00157AE4" w:rsidP="005F012F">
            <w:pPr>
              <w:pStyle w:val="TableParagraph"/>
              <w:rPr>
                <w:sz w:val="20"/>
              </w:rPr>
            </w:pPr>
            <w:r>
              <w:rPr>
                <w:b/>
                <w:spacing w:val="-2"/>
                <w:sz w:val="20"/>
              </w:rPr>
              <w:t>Art.</w:t>
            </w:r>
            <w:r>
              <w:rPr>
                <w:b/>
                <w:spacing w:val="-8"/>
                <w:sz w:val="20"/>
              </w:rPr>
              <w:t xml:space="preserve"> </w:t>
            </w:r>
            <w:r>
              <w:rPr>
                <w:b/>
                <w:spacing w:val="-2"/>
                <w:sz w:val="20"/>
              </w:rPr>
              <w:t>168.</w:t>
            </w:r>
            <w:r>
              <w:rPr>
                <w:b/>
                <w:spacing w:val="-5"/>
                <w:sz w:val="20"/>
              </w:rPr>
              <w:t xml:space="preserve"> </w:t>
            </w:r>
            <w:r>
              <w:rPr>
                <w:spacing w:val="-2"/>
                <w:sz w:val="20"/>
              </w:rPr>
              <w:t>Diegene</w:t>
            </w:r>
            <w:r>
              <w:rPr>
                <w:spacing w:val="-5"/>
                <w:sz w:val="20"/>
              </w:rPr>
              <w:t xml:space="preserve"> </w:t>
            </w:r>
            <w:r>
              <w:rPr>
                <w:spacing w:val="-2"/>
                <w:sz w:val="20"/>
              </w:rPr>
              <w:t>die</w:t>
            </w:r>
            <w:r>
              <w:rPr>
                <w:spacing w:val="-5"/>
                <w:sz w:val="20"/>
              </w:rPr>
              <w:t xml:space="preserve"> </w:t>
            </w:r>
            <w:r>
              <w:rPr>
                <w:spacing w:val="-2"/>
                <w:sz w:val="20"/>
              </w:rPr>
              <w:t>de</w:t>
            </w:r>
            <w:r>
              <w:rPr>
                <w:spacing w:val="-5"/>
                <w:sz w:val="20"/>
              </w:rPr>
              <w:t xml:space="preserve"> </w:t>
            </w:r>
            <w:r>
              <w:rPr>
                <w:spacing w:val="-2"/>
                <w:sz w:val="20"/>
              </w:rPr>
              <w:t>dood</w:t>
            </w:r>
            <w:r>
              <w:rPr>
                <w:spacing w:val="-5"/>
                <w:sz w:val="20"/>
              </w:rPr>
              <w:t xml:space="preserve"> </w:t>
            </w:r>
            <w:r>
              <w:rPr>
                <w:spacing w:val="-2"/>
                <w:sz w:val="20"/>
              </w:rPr>
              <w:t>of</w:t>
            </w:r>
            <w:r>
              <w:rPr>
                <w:spacing w:val="-8"/>
                <w:sz w:val="20"/>
              </w:rPr>
              <w:t xml:space="preserve"> </w:t>
            </w:r>
            <w:r>
              <w:rPr>
                <w:spacing w:val="-2"/>
                <w:sz w:val="20"/>
              </w:rPr>
              <w:t>een</w:t>
            </w:r>
            <w:r>
              <w:rPr>
                <w:spacing w:val="-5"/>
                <w:sz w:val="20"/>
              </w:rPr>
              <w:t xml:space="preserve"> </w:t>
            </w:r>
            <w:r>
              <w:rPr>
                <w:spacing w:val="-2"/>
                <w:sz w:val="20"/>
              </w:rPr>
              <w:t>verwonding</w:t>
            </w:r>
            <w:r>
              <w:rPr>
                <w:spacing w:val="-9"/>
                <w:sz w:val="20"/>
              </w:rPr>
              <w:t xml:space="preserve"> </w:t>
            </w:r>
            <w:r>
              <w:rPr>
                <w:spacing w:val="-2"/>
                <w:sz w:val="20"/>
              </w:rPr>
              <w:t>van</w:t>
            </w:r>
            <w:r>
              <w:rPr>
                <w:spacing w:val="-5"/>
                <w:sz w:val="20"/>
              </w:rPr>
              <w:t xml:space="preserve"> </w:t>
            </w:r>
            <w:r>
              <w:rPr>
                <w:spacing w:val="-2"/>
                <w:sz w:val="20"/>
              </w:rPr>
              <w:t>dieren</w:t>
            </w:r>
            <w:r>
              <w:rPr>
                <w:spacing w:val="-5"/>
                <w:sz w:val="20"/>
              </w:rPr>
              <w:t xml:space="preserve"> </w:t>
            </w:r>
            <w:r>
              <w:rPr>
                <w:spacing w:val="-2"/>
                <w:sz w:val="20"/>
              </w:rPr>
              <w:t>aan</w:t>
            </w:r>
            <w:r>
              <w:rPr>
                <w:spacing w:val="-5"/>
                <w:sz w:val="20"/>
              </w:rPr>
              <w:t xml:space="preserve"> </w:t>
            </w:r>
            <w:r>
              <w:rPr>
                <w:spacing w:val="-2"/>
                <w:sz w:val="20"/>
              </w:rPr>
              <w:t>een</w:t>
            </w:r>
            <w:r>
              <w:rPr>
                <w:spacing w:val="-5"/>
                <w:sz w:val="20"/>
              </w:rPr>
              <w:t xml:space="preserve"> </w:t>
            </w:r>
            <w:r>
              <w:rPr>
                <w:spacing w:val="-2"/>
                <w:sz w:val="20"/>
              </w:rPr>
              <w:t>ander</w:t>
            </w:r>
            <w:r>
              <w:rPr>
                <w:spacing w:val="-6"/>
                <w:sz w:val="20"/>
              </w:rPr>
              <w:t xml:space="preserve"> </w:t>
            </w:r>
            <w:r>
              <w:rPr>
                <w:spacing w:val="-2"/>
                <w:sz w:val="20"/>
              </w:rPr>
              <w:t>toebehorend,</w:t>
            </w:r>
            <w:r>
              <w:rPr>
                <w:spacing w:val="-5"/>
                <w:sz w:val="20"/>
              </w:rPr>
              <w:t xml:space="preserve"> </w:t>
            </w:r>
            <w:r>
              <w:rPr>
                <w:spacing w:val="-2"/>
                <w:sz w:val="20"/>
              </w:rPr>
              <w:t xml:space="preserve">veroorzaakt </w:t>
            </w:r>
            <w:r>
              <w:rPr>
                <w:sz w:val="20"/>
              </w:rPr>
              <w:t>door het laten rondzwerven van zijn dier, kan bestraft worden.</w:t>
            </w:r>
          </w:p>
        </w:tc>
      </w:tr>
      <w:tr w:rsidR="006124A8" w14:paraId="18108765" w14:textId="77777777" w:rsidTr="005F012F">
        <w:trPr>
          <w:trHeight w:val="1609"/>
        </w:trPr>
        <w:tc>
          <w:tcPr>
            <w:tcW w:w="9062" w:type="dxa"/>
            <w:vAlign w:val="center"/>
          </w:tcPr>
          <w:p w14:paraId="0045FD3C" w14:textId="77777777" w:rsidR="006124A8" w:rsidRDefault="00157AE4" w:rsidP="005F012F">
            <w:pPr>
              <w:pStyle w:val="TableParagraph"/>
              <w:ind w:right="93" w:hanging="1"/>
              <w:rPr>
                <w:sz w:val="20"/>
              </w:rPr>
            </w:pPr>
            <w:r>
              <w:rPr>
                <w:b/>
                <w:sz w:val="20"/>
              </w:rPr>
              <w:t xml:space="preserve">Art. 169. </w:t>
            </w:r>
            <w:r>
              <w:rPr>
                <w:sz w:val="20"/>
              </w:rPr>
              <w:t>Het is verboden een dier binnen te brengen in de voor het publiek toegankelijke etablissementen, in parken of domeinen, waartoe dat dier geen toegang heeft, hetzij op basis van een</w:t>
            </w:r>
            <w:r>
              <w:rPr>
                <w:spacing w:val="-9"/>
                <w:sz w:val="20"/>
              </w:rPr>
              <w:t xml:space="preserve"> </w:t>
            </w:r>
            <w:r>
              <w:rPr>
                <w:sz w:val="20"/>
              </w:rPr>
              <w:t>intern</w:t>
            </w:r>
            <w:r>
              <w:rPr>
                <w:spacing w:val="-11"/>
                <w:sz w:val="20"/>
              </w:rPr>
              <w:t xml:space="preserve"> </w:t>
            </w:r>
            <w:r>
              <w:rPr>
                <w:sz w:val="20"/>
              </w:rPr>
              <w:t>reglement</w:t>
            </w:r>
            <w:r>
              <w:rPr>
                <w:spacing w:val="-11"/>
                <w:sz w:val="20"/>
              </w:rPr>
              <w:t xml:space="preserve"> </w:t>
            </w:r>
            <w:r>
              <w:rPr>
                <w:sz w:val="20"/>
              </w:rPr>
              <w:t>dat</w:t>
            </w:r>
            <w:r>
              <w:rPr>
                <w:spacing w:val="-11"/>
                <w:sz w:val="20"/>
              </w:rPr>
              <w:t xml:space="preserve"> </w:t>
            </w:r>
            <w:r>
              <w:rPr>
                <w:sz w:val="20"/>
              </w:rPr>
              <w:t>aan</w:t>
            </w:r>
            <w:r>
              <w:rPr>
                <w:spacing w:val="-11"/>
                <w:sz w:val="20"/>
              </w:rPr>
              <w:t xml:space="preserve"> </w:t>
            </w:r>
            <w:r>
              <w:rPr>
                <w:sz w:val="20"/>
              </w:rPr>
              <w:t>de</w:t>
            </w:r>
            <w:r>
              <w:rPr>
                <w:spacing w:val="-9"/>
                <w:sz w:val="20"/>
              </w:rPr>
              <w:t xml:space="preserve"> </w:t>
            </w:r>
            <w:r>
              <w:rPr>
                <w:sz w:val="20"/>
              </w:rPr>
              <w:t>ingang</w:t>
            </w:r>
            <w:r>
              <w:rPr>
                <w:spacing w:val="-11"/>
                <w:sz w:val="20"/>
              </w:rPr>
              <w:t xml:space="preserve"> </w:t>
            </w:r>
            <w:r>
              <w:rPr>
                <w:sz w:val="20"/>
              </w:rPr>
              <w:t>uithangt,</w:t>
            </w:r>
            <w:r>
              <w:rPr>
                <w:spacing w:val="-11"/>
                <w:sz w:val="20"/>
              </w:rPr>
              <w:t xml:space="preserve"> </w:t>
            </w:r>
            <w:r>
              <w:rPr>
                <w:sz w:val="20"/>
              </w:rPr>
              <w:t>hetzij</w:t>
            </w:r>
            <w:r>
              <w:rPr>
                <w:spacing w:val="-7"/>
                <w:sz w:val="20"/>
              </w:rPr>
              <w:t xml:space="preserve"> </w:t>
            </w:r>
            <w:r>
              <w:rPr>
                <w:sz w:val="20"/>
              </w:rPr>
              <w:t>door</w:t>
            </w:r>
            <w:r>
              <w:rPr>
                <w:spacing w:val="-10"/>
                <w:sz w:val="20"/>
              </w:rPr>
              <w:t xml:space="preserve"> </w:t>
            </w:r>
            <w:r>
              <w:rPr>
                <w:sz w:val="20"/>
              </w:rPr>
              <w:t>borden</w:t>
            </w:r>
            <w:r>
              <w:rPr>
                <w:spacing w:val="-11"/>
                <w:sz w:val="20"/>
              </w:rPr>
              <w:t xml:space="preserve"> </w:t>
            </w:r>
            <w:r>
              <w:rPr>
                <w:sz w:val="20"/>
              </w:rPr>
              <w:t>of</w:t>
            </w:r>
            <w:r>
              <w:rPr>
                <w:spacing w:val="-9"/>
                <w:sz w:val="20"/>
              </w:rPr>
              <w:t xml:space="preserve"> </w:t>
            </w:r>
            <w:r>
              <w:rPr>
                <w:sz w:val="20"/>
              </w:rPr>
              <w:t>pictogrammen</w:t>
            </w:r>
            <w:r>
              <w:rPr>
                <w:spacing w:val="-11"/>
                <w:sz w:val="20"/>
              </w:rPr>
              <w:t xml:space="preserve"> </w:t>
            </w:r>
            <w:r>
              <w:rPr>
                <w:sz w:val="20"/>
              </w:rPr>
              <w:t>die</w:t>
            </w:r>
            <w:r>
              <w:rPr>
                <w:spacing w:val="-9"/>
                <w:sz w:val="20"/>
              </w:rPr>
              <w:t xml:space="preserve"> </w:t>
            </w:r>
            <w:r>
              <w:rPr>
                <w:sz w:val="20"/>
              </w:rPr>
              <w:t>dat</w:t>
            </w:r>
            <w:r>
              <w:rPr>
                <w:spacing w:val="-9"/>
                <w:sz w:val="20"/>
              </w:rPr>
              <w:t xml:space="preserve"> </w:t>
            </w:r>
            <w:r>
              <w:rPr>
                <w:sz w:val="20"/>
              </w:rPr>
              <w:t>duidelijk maken met uitzondering voor honden die speciaal opgeleid zijn om blinden of andere mensen met een handicap te geleiden, dit alles onverminderd de wettelijke en reglementaire bepalingen betreffende de hygiëne van de lokalen en de personen in de voedingssector.</w:t>
            </w:r>
          </w:p>
        </w:tc>
      </w:tr>
      <w:tr w:rsidR="006124A8" w14:paraId="67AD2DC1" w14:textId="77777777" w:rsidTr="005F012F">
        <w:trPr>
          <w:trHeight w:val="918"/>
        </w:trPr>
        <w:tc>
          <w:tcPr>
            <w:tcW w:w="9062" w:type="dxa"/>
            <w:vAlign w:val="center"/>
          </w:tcPr>
          <w:p w14:paraId="4D26E1B1" w14:textId="040C95B7" w:rsidR="006124A8" w:rsidRDefault="00157AE4" w:rsidP="005F012F">
            <w:pPr>
              <w:pStyle w:val="TableParagraph"/>
              <w:ind w:right="93"/>
              <w:rPr>
                <w:sz w:val="20"/>
              </w:rPr>
            </w:pPr>
            <w:r>
              <w:rPr>
                <w:b/>
                <w:sz w:val="20"/>
              </w:rPr>
              <w:t xml:space="preserve">Art. 170. </w:t>
            </w:r>
            <w:r>
              <w:rPr>
                <w:sz w:val="20"/>
              </w:rPr>
              <w:t>De eigenaar, houder of begeleider van dieren, waarvan de politie de dieren in uitvoering van</w:t>
            </w:r>
            <w:r>
              <w:rPr>
                <w:spacing w:val="-8"/>
                <w:sz w:val="20"/>
              </w:rPr>
              <w:t xml:space="preserve"> </w:t>
            </w:r>
            <w:r>
              <w:rPr>
                <w:sz w:val="20"/>
              </w:rPr>
              <w:t>art.</w:t>
            </w:r>
            <w:r>
              <w:rPr>
                <w:spacing w:val="-5"/>
                <w:sz w:val="20"/>
              </w:rPr>
              <w:t xml:space="preserve"> </w:t>
            </w:r>
            <w:r>
              <w:rPr>
                <w:sz w:val="20"/>
              </w:rPr>
              <w:t>30</w:t>
            </w:r>
            <w:r>
              <w:rPr>
                <w:spacing w:val="-8"/>
                <w:sz w:val="20"/>
              </w:rPr>
              <w:t xml:space="preserve"> </w:t>
            </w:r>
            <w:r>
              <w:rPr>
                <w:sz w:val="20"/>
              </w:rPr>
              <w:t>van</w:t>
            </w:r>
            <w:r>
              <w:rPr>
                <w:spacing w:val="-8"/>
                <w:sz w:val="20"/>
              </w:rPr>
              <w:t xml:space="preserve"> </w:t>
            </w:r>
            <w:r>
              <w:rPr>
                <w:sz w:val="20"/>
              </w:rPr>
              <w:t>de</w:t>
            </w:r>
            <w:r>
              <w:rPr>
                <w:spacing w:val="-8"/>
                <w:sz w:val="20"/>
              </w:rPr>
              <w:t xml:space="preserve"> </w:t>
            </w:r>
            <w:r>
              <w:rPr>
                <w:sz w:val="20"/>
              </w:rPr>
              <w:t>wet</w:t>
            </w:r>
            <w:r>
              <w:rPr>
                <w:spacing w:val="-8"/>
                <w:sz w:val="20"/>
              </w:rPr>
              <w:t xml:space="preserve"> </w:t>
            </w:r>
            <w:r>
              <w:rPr>
                <w:sz w:val="20"/>
              </w:rPr>
              <w:t>op</w:t>
            </w:r>
            <w:r>
              <w:rPr>
                <w:spacing w:val="-6"/>
                <w:sz w:val="20"/>
              </w:rPr>
              <w:t xml:space="preserve"> </w:t>
            </w:r>
            <w:r>
              <w:rPr>
                <w:sz w:val="20"/>
              </w:rPr>
              <w:t>het</w:t>
            </w:r>
            <w:r>
              <w:rPr>
                <w:spacing w:val="-8"/>
                <w:sz w:val="20"/>
              </w:rPr>
              <w:t xml:space="preserve"> </w:t>
            </w:r>
            <w:r>
              <w:rPr>
                <w:sz w:val="20"/>
              </w:rPr>
              <w:t>politieambt</w:t>
            </w:r>
            <w:r>
              <w:rPr>
                <w:spacing w:val="-5"/>
                <w:sz w:val="20"/>
              </w:rPr>
              <w:t xml:space="preserve"> </w:t>
            </w:r>
            <w:r>
              <w:rPr>
                <w:sz w:val="20"/>
              </w:rPr>
              <w:t>in</w:t>
            </w:r>
            <w:r>
              <w:rPr>
                <w:spacing w:val="-6"/>
                <w:sz w:val="20"/>
              </w:rPr>
              <w:t xml:space="preserve"> </w:t>
            </w:r>
            <w:r w:rsidR="000D3E15">
              <w:rPr>
                <w:sz w:val="20"/>
              </w:rPr>
              <w:t>beslag neemt</w:t>
            </w:r>
            <w:r>
              <w:rPr>
                <w:spacing w:val="-8"/>
                <w:sz w:val="20"/>
              </w:rPr>
              <w:t xml:space="preserve"> </w:t>
            </w:r>
            <w:r>
              <w:rPr>
                <w:sz w:val="20"/>
              </w:rPr>
              <w:t>is</w:t>
            </w:r>
            <w:r>
              <w:rPr>
                <w:spacing w:val="-6"/>
                <w:sz w:val="20"/>
              </w:rPr>
              <w:t xml:space="preserve"> </w:t>
            </w:r>
            <w:r>
              <w:rPr>
                <w:sz w:val="20"/>
              </w:rPr>
              <w:t>strafbaar.</w:t>
            </w:r>
            <w:r>
              <w:rPr>
                <w:spacing w:val="-8"/>
                <w:sz w:val="20"/>
              </w:rPr>
              <w:t xml:space="preserve"> </w:t>
            </w:r>
            <w:r>
              <w:rPr>
                <w:sz w:val="20"/>
              </w:rPr>
              <w:t>De</w:t>
            </w:r>
            <w:r>
              <w:rPr>
                <w:spacing w:val="-6"/>
                <w:sz w:val="20"/>
              </w:rPr>
              <w:t xml:space="preserve"> </w:t>
            </w:r>
            <w:r>
              <w:rPr>
                <w:sz w:val="20"/>
              </w:rPr>
              <w:t>inbeslagname</w:t>
            </w:r>
            <w:r>
              <w:rPr>
                <w:spacing w:val="-6"/>
                <w:sz w:val="20"/>
              </w:rPr>
              <w:t xml:space="preserve"> </w:t>
            </w:r>
            <w:r>
              <w:rPr>
                <w:sz w:val="20"/>
              </w:rPr>
              <w:t>geschiedt</w:t>
            </w:r>
            <w:r>
              <w:rPr>
                <w:spacing w:val="-8"/>
                <w:sz w:val="20"/>
              </w:rPr>
              <w:t xml:space="preserve"> </w:t>
            </w:r>
            <w:r>
              <w:rPr>
                <w:sz w:val="20"/>
              </w:rPr>
              <w:t>op zijn kosten en risico.</w:t>
            </w:r>
          </w:p>
        </w:tc>
      </w:tr>
      <w:tr w:rsidR="006124A8" w14:paraId="029EF35E" w14:textId="77777777" w:rsidTr="005F012F">
        <w:trPr>
          <w:trHeight w:val="921"/>
        </w:trPr>
        <w:tc>
          <w:tcPr>
            <w:tcW w:w="9062" w:type="dxa"/>
            <w:vAlign w:val="center"/>
          </w:tcPr>
          <w:p w14:paraId="79C12B16" w14:textId="77777777" w:rsidR="006124A8" w:rsidRDefault="00157AE4" w:rsidP="005F012F">
            <w:pPr>
              <w:pStyle w:val="TableParagraph"/>
              <w:ind w:right="94"/>
              <w:rPr>
                <w:sz w:val="20"/>
              </w:rPr>
            </w:pPr>
            <w:r>
              <w:rPr>
                <w:b/>
                <w:sz w:val="20"/>
              </w:rPr>
              <w:t xml:space="preserve">Art. 171. </w:t>
            </w:r>
            <w:r>
              <w:rPr>
                <w:sz w:val="20"/>
              </w:rPr>
              <w:t xml:space="preserve">Bij herhaalde inbreuken op de artikelen vervat in onderhavige titel en </w:t>
            </w:r>
            <w:proofErr w:type="gramStart"/>
            <w:r>
              <w:rPr>
                <w:sz w:val="20"/>
              </w:rPr>
              <w:t>teneinde</w:t>
            </w:r>
            <w:proofErr w:type="gramEnd"/>
            <w:r>
              <w:rPr>
                <w:sz w:val="20"/>
              </w:rPr>
              <w:t xml:space="preserve"> de inbreuk te stoppen, kan door de politie of de bevoegde ambtenaar ambtshalve worden overgegaan tot de bestuurlijke</w:t>
            </w:r>
            <w:r>
              <w:rPr>
                <w:spacing w:val="-7"/>
                <w:sz w:val="20"/>
              </w:rPr>
              <w:t xml:space="preserve"> </w:t>
            </w:r>
            <w:r>
              <w:rPr>
                <w:sz w:val="20"/>
              </w:rPr>
              <w:t>inbeslagneming</w:t>
            </w:r>
            <w:r>
              <w:rPr>
                <w:spacing w:val="-7"/>
                <w:sz w:val="20"/>
              </w:rPr>
              <w:t xml:space="preserve"> </w:t>
            </w:r>
            <w:r>
              <w:rPr>
                <w:sz w:val="20"/>
              </w:rPr>
              <w:t>en</w:t>
            </w:r>
            <w:r>
              <w:rPr>
                <w:spacing w:val="-5"/>
                <w:sz w:val="20"/>
              </w:rPr>
              <w:t xml:space="preserve"> </w:t>
            </w:r>
            <w:r>
              <w:rPr>
                <w:sz w:val="20"/>
              </w:rPr>
              <w:t>plaatsing</w:t>
            </w:r>
            <w:r>
              <w:rPr>
                <w:spacing w:val="-5"/>
                <w:sz w:val="20"/>
              </w:rPr>
              <w:t xml:space="preserve"> </w:t>
            </w:r>
            <w:r>
              <w:rPr>
                <w:sz w:val="20"/>
              </w:rPr>
              <w:t>van</w:t>
            </w:r>
            <w:r>
              <w:rPr>
                <w:spacing w:val="-5"/>
                <w:sz w:val="20"/>
              </w:rPr>
              <w:t xml:space="preserve"> </w:t>
            </w:r>
            <w:r>
              <w:rPr>
                <w:sz w:val="20"/>
              </w:rPr>
              <w:t>het</w:t>
            </w:r>
            <w:r>
              <w:rPr>
                <w:spacing w:val="-5"/>
                <w:sz w:val="20"/>
              </w:rPr>
              <w:t xml:space="preserve"> </w:t>
            </w:r>
            <w:r>
              <w:rPr>
                <w:sz w:val="20"/>
              </w:rPr>
              <w:t>(de)</w:t>
            </w:r>
            <w:r>
              <w:rPr>
                <w:spacing w:val="-4"/>
                <w:sz w:val="20"/>
              </w:rPr>
              <w:t xml:space="preserve"> </w:t>
            </w:r>
            <w:r>
              <w:rPr>
                <w:sz w:val="20"/>
              </w:rPr>
              <w:t>dier(en)</w:t>
            </w:r>
            <w:r>
              <w:rPr>
                <w:spacing w:val="-4"/>
                <w:sz w:val="20"/>
              </w:rPr>
              <w:t xml:space="preserve"> </w:t>
            </w:r>
            <w:r>
              <w:rPr>
                <w:sz w:val="20"/>
              </w:rPr>
              <w:t>op</w:t>
            </w:r>
            <w:r>
              <w:rPr>
                <w:spacing w:val="-5"/>
                <w:sz w:val="20"/>
              </w:rPr>
              <w:t xml:space="preserve"> </w:t>
            </w:r>
            <w:r>
              <w:rPr>
                <w:sz w:val="20"/>
              </w:rPr>
              <w:t>kosten</w:t>
            </w:r>
            <w:r>
              <w:rPr>
                <w:spacing w:val="-5"/>
                <w:sz w:val="20"/>
              </w:rPr>
              <w:t xml:space="preserve"> </w:t>
            </w:r>
            <w:r>
              <w:rPr>
                <w:sz w:val="20"/>
              </w:rPr>
              <w:t>en</w:t>
            </w:r>
            <w:r>
              <w:rPr>
                <w:spacing w:val="-5"/>
                <w:sz w:val="20"/>
              </w:rPr>
              <w:t xml:space="preserve"> </w:t>
            </w:r>
            <w:r>
              <w:rPr>
                <w:sz w:val="20"/>
              </w:rPr>
              <w:t>risico</w:t>
            </w:r>
            <w:r>
              <w:rPr>
                <w:spacing w:val="-5"/>
                <w:sz w:val="20"/>
              </w:rPr>
              <w:t xml:space="preserve"> </w:t>
            </w:r>
            <w:r>
              <w:rPr>
                <w:sz w:val="20"/>
              </w:rPr>
              <w:t>van</w:t>
            </w:r>
            <w:r>
              <w:rPr>
                <w:spacing w:val="-7"/>
                <w:sz w:val="20"/>
              </w:rPr>
              <w:t xml:space="preserve"> </w:t>
            </w:r>
            <w:r>
              <w:rPr>
                <w:sz w:val="20"/>
              </w:rPr>
              <w:t>de</w:t>
            </w:r>
            <w:r>
              <w:rPr>
                <w:spacing w:val="-5"/>
                <w:sz w:val="20"/>
              </w:rPr>
              <w:t xml:space="preserve"> </w:t>
            </w:r>
            <w:r>
              <w:rPr>
                <w:sz w:val="20"/>
              </w:rPr>
              <w:t>overtreder.</w:t>
            </w:r>
          </w:p>
        </w:tc>
      </w:tr>
      <w:tr w:rsidR="006124A8" w14:paraId="20883738" w14:textId="77777777" w:rsidTr="005F012F">
        <w:trPr>
          <w:trHeight w:val="737"/>
        </w:trPr>
        <w:tc>
          <w:tcPr>
            <w:tcW w:w="9062" w:type="dxa"/>
            <w:vAlign w:val="center"/>
          </w:tcPr>
          <w:p w14:paraId="26EB00BE" w14:textId="77777777" w:rsidR="006124A8" w:rsidRDefault="00157AE4" w:rsidP="005F012F">
            <w:pPr>
              <w:pStyle w:val="TableParagraph"/>
              <w:ind w:right="121"/>
              <w:rPr>
                <w:sz w:val="20"/>
              </w:rPr>
            </w:pPr>
            <w:r>
              <w:rPr>
                <w:b/>
                <w:sz w:val="20"/>
              </w:rPr>
              <w:t xml:space="preserve">Art. 172. </w:t>
            </w:r>
            <w:r>
              <w:rPr>
                <w:sz w:val="20"/>
              </w:rPr>
              <w:t xml:space="preserve">De eigenaars van de dieren die in weiden grazen, zijn gehouden om een identificatie op hun afsluitingen te plaatsen (nummerplaat) </w:t>
            </w:r>
            <w:proofErr w:type="gramStart"/>
            <w:r>
              <w:rPr>
                <w:sz w:val="20"/>
              </w:rPr>
              <w:t>teneinde</w:t>
            </w:r>
            <w:proofErr w:type="gramEnd"/>
            <w:r>
              <w:rPr>
                <w:sz w:val="20"/>
              </w:rPr>
              <w:t xml:space="preserve"> de identiteit van de eigenaar te achterhalen.</w:t>
            </w:r>
          </w:p>
        </w:tc>
      </w:tr>
    </w:tbl>
    <w:p w14:paraId="24BB20AF" w14:textId="77777777" w:rsidR="006124A8" w:rsidRDefault="006124A8">
      <w:pPr>
        <w:spacing w:before="178"/>
        <w:rPr>
          <w:b/>
          <w:sz w:val="28"/>
        </w:rPr>
      </w:pPr>
    </w:p>
    <w:p w14:paraId="39E19C09" w14:textId="77777777" w:rsidR="006124A8" w:rsidRDefault="00157AE4" w:rsidP="00431236">
      <w:pPr>
        <w:pStyle w:val="Kop1"/>
        <w:rPr>
          <w:u w:val="none"/>
        </w:rPr>
      </w:pPr>
      <w:bookmarkStart w:id="38" w:name="_Toc235003432"/>
      <w:r>
        <w:rPr>
          <w:u w:color="355E91"/>
        </w:rPr>
        <w:t>TITEL</w:t>
      </w:r>
      <w:r>
        <w:rPr>
          <w:spacing w:val="80"/>
          <w:u w:color="355E91"/>
        </w:rPr>
        <w:t xml:space="preserve"> </w:t>
      </w:r>
      <w:r>
        <w:rPr>
          <w:u w:color="355E91"/>
        </w:rPr>
        <w:t>VII</w:t>
      </w:r>
      <w:r>
        <w:rPr>
          <w:spacing w:val="80"/>
          <w:u w:color="355E91"/>
        </w:rPr>
        <w:t xml:space="preserve"> </w:t>
      </w:r>
      <w:r>
        <w:rPr>
          <w:u w:color="355E91"/>
        </w:rPr>
        <w:t>-</w:t>
      </w:r>
      <w:r>
        <w:rPr>
          <w:spacing w:val="80"/>
          <w:u w:color="355E91"/>
        </w:rPr>
        <w:t xml:space="preserve"> </w:t>
      </w:r>
      <w:r>
        <w:rPr>
          <w:u w:color="355E91"/>
        </w:rPr>
        <w:t>AMBULANTE</w:t>
      </w:r>
      <w:r>
        <w:rPr>
          <w:spacing w:val="80"/>
          <w:u w:color="355E91"/>
        </w:rPr>
        <w:t xml:space="preserve"> </w:t>
      </w:r>
      <w:r>
        <w:rPr>
          <w:u w:color="355E91"/>
        </w:rPr>
        <w:t>HANDEL,</w:t>
      </w:r>
      <w:r>
        <w:rPr>
          <w:spacing w:val="80"/>
          <w:u w:color="355E91"/>
        </w:rPr>
        <w:t xml:space="preserve"> </w:t>
      </w:r>
      <w:r>
        <w:rPr>
          <w:u w:color="355E91"/>
        </w:rPr>
        <w:t>MARKTEN,</w:t>
      </w:r>
      <w:r>
        <w:rPr>
          <w:spacing w:val="80"/>
          <w:u w:color="355E91"/>
        </w:rPr>
        <w:t xml:space="preserve"> </w:t>
      </w:r>
      <w:r>
        <w:rPr>
          <w:u w:color="355E91"/>
        </w:rPr>
        <w:t>KERMISSEN</w:t>
      </w:r>
      <w:r>
        <w:rPr>
          <w:spacing w:val="80"/>
          <w:u w:color="355E91"/>
        </w:rPr>
        <w:t xml:space="preserve"> </w:t>
      </w:r>
      <w:r>
        <w:rPr>
          <w:u w:color="355E91"/>
        </w:rPr>
        <w:t>EN</w:t>
      </w:r>
      <w:r>
        <w:rPr>
          <w:u w:val="none"/>
        </w:rPr>
        <w:t xml:space="preserve"> </w:t>
      </w:r>
      <w:r>
        <w:rPr>
          <w:spacing w:val="-2"/>
          <w:u w:color="355E91"/>
        </w:rPr>
        <w:t>CIRCUSSEN</w:t>
      </w:r>
      <w:bookmarkEnd w:id="38"/>
    </w:p>
    <w:p w14:paraId="1F2BE388" w14:textId="77777777" w:rsidR="006124A8" w:rsidRDefault="006124A8">
      <w:pPr>
        <w:rPr>
          <w:b/>
          <w:sz w:val="20"/>
        </w:rPr>
      </w:pPr>
    </w:p>
    <w:p w14:paraId="71C49F36" w14:textId="77777777" w:rsidR="006124A8" w:rsidRDefault="006124A8">
      <w:pPr>
        <w:spacing w:before="49"/>
        <w:rPr>
          <w:b/>
          <w:sz w:val="20"/>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14:paraId="2F00F31D" w14:textId="77777777" w:rsidTr="00277BA0">
        <w:trPr>
          <w:trHeight w:val="1151"/>
        </w:trPr>
        <w:tc>
          <w:tcPr>
            <w:tcW w:w="9062" w:type="dxa"/>
            <w:vAlign w:val="center"/>
          </w:tcPr>
          <w:p w14:paraId="1F1CCD69" w14:textId="77777777" w:rsidR="006124A8" w:rsidRDefault="00157AE4" w:rsidP="00277BA0">
            <w:pPr>
              <w:pStyle w:val="TableParagraph"/>
              <w:ind w:right="95"/>
              <w:rPr>
                <w:sz w:val="20"/>
              </w:rPr>
            </w:pPr>
            <w:r>
              <w:rPr>
                <w:b/>
                <w:sz w:val="20"/>
              </w:rPr>
              <w:t xml:space="preserve">Art. 173. </w:t>
            </w:r>
            <w:r>
              <w:rPr>
                <w:sz w:val="20"/>
              </w:rPr>
              <w:t xml:space="preserve">Ambulante activiteiten uitgeoefend op andere plaatsen dan op de openbare markten, openbare weg of ten huize van de consument vallen onder toepassing van de wet van 25 juni 1993 </w:t>
            </w:r>
            <w:proofErr w:type="gramStart"/>
            <w:r>
              <w:rPr>
                <w:sz w:val="20"/>
              </w:rPr>
              <w:t>betreffende</w:t>
            </w:r>
            <w:proofErr w:type="gramEnd"/>
            <w:r>
              <w:rPr>
                <w:sz w:val="20"/>
              </w:rPr>
              <w:t xml:space="preserve"> de uitoefening van ambulante activiteiten en organisatie van openbare markten en de latere wijzigingen.</w:t>
            </w:r>
          </w:p>
        </w:tc>
      </w:tr>
      <w:tr w:rsidR="006124A8" w14:paraId="73B6DB17" w14:textId="77777777" w:rsidTr="00277BA0">
        <w:trPr>
          <w:trHeight w:val="1840"/>
        </w:trPr>
        <w:tc>
          <w:tcPr>
            <w:tcW w:w="9062" w:type="dxa"/>
            <w:vAlign w:val="center"/>
          </w:tcPr>
          <w:p w14:paraId="527B5B54" w14:textId="77777777" w:rsidR="006124A8" w:rsidRDefault="00157AE4" w:rsidP="00277BA0">
            <w:pPr>
              <w:pStyle w:val="TableParagraph"/>
              <w:ind w:right="95"/>
              <w:rPr>
                <w:sz w:val="20"/>
              </w:rPr>
            </w:pPr>
            <w:r>
              <w:rPr>
                <w:b/>
                <w:sz w:val="20"/>
              </w:rPr>
              <w:t>Art.</w:t>
            </w:r>
            <w:r>
              <w:rPr>
                <w:b/>
                <w:spacing w:val="-9"/>
                <w:sz w:val="20"/>
              </w:rPr>
              <w:t xml:space="preserve"> </w:t>
            </w:r>
            <w:r>
              <w:rPr>
                <w:b/>
                <w:sz w:val="20"/>
              </w:rPr>
              <w:t>174.</w:t>
            </w:r>
            <w:r>
              <w:rPr>
                <w:b/>
                <w:spacing w:val="-6"/>
                <w:sz w:val="20"/>
              </w:rPr>
              <w:t xml:space="preserve"> </w:t>
            </w:r>
            <w:r>
              <w:rPr>
                <w:sz w:val="20"/>
              </w:rPr>
              <w:t>Personen</w:t>
            </w:r>
            <w:r>
              <w:rPr>
                <w:spacing w:val="-9"/>
                <w:sz w:val="20"/>
              </w:rPr>
              <w:t xml:space="preserve"> </w:t>
            </w:r>
            <w:r>
              <w:rPr>
                <w:sz w:val="20"/>
              </w:rPr>
              <w:t>die</w:t>
            </w:r>
            <w:r>
              <w:rPr>
                <w:spacing w:val="-7"/>
                <w:sz w:val="20"/>
              </w:rPr>
              <w:t xml:space="preserve"> </w:t>
            </w:r>
            <w:r>
              <w:rPr>
                <w:sz w:val="20"/>
              </w:rPr>
              <w:t>hun</w:t>
            </w:r>
            <w:r>
              <w:rPr>
                <w:spacing w:val="-7"/>
                <w:sz w:val="20"/>
              </w:rPr>
              <w:t xml:space="preserve"> </w:t>
            </w:r>
            <w:r>
              <w:rPr>
                <w:sz w:val="20"/>
              </w:rPr>
              <w:t>beroep</w:t>
            </w:r>
            <w:r>
              <w:rPr>
                <w:spacing w:val="-9"/>
                <w:sz w:val="20"/>
              </w:rPr>
              <w:t xml:space="preserve"> </w:t>
            </w:r>
            <w:r>
              <w:rPr>
                <w:sz w:val="20"/>
              </w:rPr>
              <w:t>uitoefenen</w:t>
            </w:r>
            <w:r>
              <w:rPr>
                <w:spacing w:val="-7"/>
                <w:sz w:val="20"/>
              </w:rPr>
              <w:t xml:space="preserve"> </w:t>
            </w:r>
            <w:r>
              <w:rPr>
                <w:sz w:val="20"/>
              </w:rPr>
              <w:t>op</w:t>
            </w:r>
            <w:r>
              <w:rPr>
                <w:spacing w:val="-9"/>
                <w:sz w:val="20"/>
              </w:rPr>
              <w:t xml:space="preserve"> </w:t>
            </w:r>
            <w:r>
              <w:rPr>
                <w:sz w:val="20"/>
              </w:rPr>
              <w:t>de</w:t>
            </w:r>
            <w:r>
              <w:rPr>
                <w:spacing w:val="-9"/>
                <w:sz w:val="20"/>
              </w:rPr>
              <w:t xml:space="preserve"> </w:t>
            </w:r>
            <w:r>
              <w:rPr>
                <w:sz w:val="20"/>
              </w:rPr>
              <w:t>overeenkomstig</w:t>
            </w:r>
            <w:r>
              <w:rPr>
                <w:spacing w:val="-7"/>
                <w:sz w:val="20"/>
              </w:rPr>
              <w:t xml:space="preserve"> </w:t>
            </w:r>
            <w:r>
              <w:rPr>
                <w:sz w:val="20"/>
              </w:rPr>
              <w:t>de</w:t>
            </w:r>
            <w:r>
              <w:rPr>
                <w:spacing w:val="-7"/>
                <w:sz w:val="20"/>
              </w:rPr>
              <w:t xml:space="preserve"> </w:t>
            </w:r>
            <w:r>
              <w:rPr>
                <w:sz w:val="20"/>
              </w:rPr>
              <w:t>bepalingen</w:t>
            </w:r>
            <w:r>
              <w:rPr>
                <w:spacing w:val="-9"/>
                <w:sz w:val="20"/>
              </w:rPr>
              <w:t xml:space="preserve"> </w:t>
            </w:r>
            <w:r>
              <w:rPr>
                <w:sz w:val="20"/>
              </w:rPr>
              <w:t>van</w:t>
            </w:r>
            <w:r>
              <w:rPr>
                <w:spacing w:val="-9"/>
                <w:sz w:val="20"/>
              </w:rPr>
              <w:t xml:space="preserve"> </w:t>
            </w:r>
            <w:r>
              <w:rPr>
                <w:sz w:val="20"/>
              </w:rPr>
              <w:t xml:space="preserve">voorgaande ingenomen staanplaatsen, mogen er hun aanwezigheid niet aankondigen door geroepen of gesproken boodschappen of met andere middelen op een wijze die de openbare orde of rust </w:t>
            </w:r>
            <w:r>
              <w:rPr>
                <w:spacing w:val="-2"/>
                <w:sz w:val="20"/>
              </w:rPr>
              <w:t>verstoort.</w:t>
            </w:r>
          </w:p>
          <w:p w14:paraId="616B7D68" w14:textId="77777777" w:rsidR="006124A8" w:rsidRDefault="00157AE4" w:rsidP="00277BA0">
            <w:pPr>
              <w:pStyle w:val="TableParagraph"/>
              <w:spacing w:before="229"/>
              <w:ind w:right="95"/>
              <w:rPr>
                <w:sz w:val="20"/>
              </w:rPr>
            </w:pPr>
            <w:r>
              <w:rPr>
                <w:sz w:val="20"/>
              </w:rPr>
              <w:t>In</w:t>
            </w:r>
            <w:r>
              <w:rPr>
                <w:spacing w:val="-2"/>
                <w:sz w:val="20"/>
              </w:rPr>
              <w:t xml:space="preserve"> </w:t>
            </w:r>
            <w:r>
              <w:rPr>
                <w:sz w:val="20"/>
              </w:rPr>
              <w:t>geval</w:t>
            </w:r>
            <w:r>
              <w:rPr>
                <w:spacing w:val="-2"/>
                <w:sz w:val="20"/>
              </w:rPr>
              <w:t xml:space="preserve"> </w:t>
            </w:r>
            <w:r>
              <w:rPr>
                <w:sz w:val="20"/>
              </w:rPr>
              <w:t>van overtreding</w:t>
            </w:r>
            <w:r>
              <w:rPr>
                <w:spacing w:val="-2"/>
                <w:sz w:val="20"/>
              </w:rPr>
              <w:t xml:space="preserve"> </w:t>
            </w:r>
            <w:r>
              <w:rPr>
                <w:sz w:val="20"/>
              </w:rPr>
              <w:t>van</w:t>
            </w:r>
            <w:r>
              <w:rPr>
                <w:spacing w:val="-2"/>
                <w:sz w:val="20"/>
              </w:rPr>
              <w:t xml:space="preserve"> </w:t>
            </w:r>
            <w:r>
              <w:rPr>
                <w:sz w:val="20"/>
              </w:rPr>
              <w:t>onderhavig artikel</w:t>
            </w:r>
            <w:r>
              <w:rPr>
                <w:spacing w:val="-2"/>
                <w:sz w:val="20"/>
              </w:rPr>
              <w:t xml:space="preserve"> </w:t>
            </w:r>
            <w:r>
              <w:rPr>
                <w:sz w:val="20"/>
              </w:rPr>
              <w:t>kan het</w:t>
            </w:r>
            <w:r>
              <w:rPr>
                <w:spacing w:val="-2"/>
                <w:sz w:val="20"/>
              </w:rPr>
              <w:t xml:space="preserve"> </w:t>
            </w:r>
            <w:r>
              <w:rPr>
                <w:sz w:val="20"/>
              </w:rPr>
              <w:t>college</w:t>
            </w:r>
            <w:r>
              <w:rPr>
                <w:spacing w:val="-2"/>
                <w:sz w:val="20"/>
              </w:rPr>
              <w:t xml:space="preserve"> </w:t>
            </w:r>
            <w:r>
              <w:rPr>
                <w:sz w:val="20"/>
              </w:rPr>
              <w:t>van burgemeester en</w:t>
            </w:r>
            <w:r>
              <w:rPr>
                <w:spacing w:val="-2"/>
                <w:sz w:val="20"/>
              </w:rPr>
              <w:t xml:space="preserve"> </w:t>
            </w:r>
            <w:r>
              <w:rPr>
                <w:sz w:val="20"/>
              </w:rPr>
              <w:t>schepenen de toegekende vergunning intrekken of schorsen.</w:t>
            </w:r>
          </w:p>
        </w:tc>
      </w:tr>
    </w:tbl>
    <w:p w14:paraId="48FFF92A" w14:textId="77777777" w:rsidR="006124A8" w:rsidRDefault="006124A8">
      <w:pPr>
        <w:jc w:val="both"/>
        <w:rPr>
          <w:sz w:val="20"/>
        </w:rPr>
        <w:sectPr w:rsidR="006124A8">
          <w:type w:val="continuous"/>
          <w:pgSz w:w="11900" w:h="16840"/>
          <w:pgMar w:top="1400" w:right="1180" w:bottom="1260" w:left="1260" w:header="0" w:footer="1063" w:gutter="0"/>
          <w:cols w:space="708"/>
        </w:sect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14:paraId="5DE1E544" w14:textId="77777777" w:rsidTr="00277BA0">
        <w:trPr>
          <w:trHeight w:val="921"/>
        </w:trPr>
        <w:tc>
          <w:tcPr>
            <w:tcW w:w="9062" w:type="dxa"/>
            <w:vAlign w:val="center"/>
          </w:tcPr>
          <w:p w14:paraId="1F06AB2F" w14:textId="77777777" w:rsidR="006124A8" w:rsidRDefault="00157AE4" w:rsidP="00277BA0">
            <w:pPr>
              <w:pStyle w:val="TableParagraph"/>
              <w:ind w:right="93" w:hanging="1"/>
              <w:rPr>
                <w:sz w:val="20"/>
              </w:rPr>
            </w:pPr>
            <w:r>
              <w:rPr>
                <w:b/>
                <w:sz w:val="20"/>
              </w:rPr>
              <w:lastRenderedPageBreak/>
              <w:t xml:space="preserve">Art. 175. </w:t>
            </w:r>
            <w:r>
              <w:rPr>
                <w:sz w:val="20"/>
              </w:rPr>
              <w:t>De handelaars die hun activiteit met behulp van een voertuig uitoefenen, mogen de openbare veiligheid en de vlotte doorgang, de openbare rust, netheid en gezondheid niet in het gedrang brengen.</w:t>
            </w:r>
          </w:p>
        </w:tc>
      </w:tr>
      <w:tr w:rsidR="006124A8" w14:paraId="2A2487E8" w14:textId="77777777" w:rsidTr="00277BA0">
        <w:trPr>
          <w:trHeight w:val="1474"/>
        </w:trPr>
        <w:tc>
          <w:tcPr>
            <w:tcW w:w="9062" w:type="dxa"/>
            <w:vAlign w:val="center"/>
          </w:tcPr>
          <w:p w14:paraId="3E254E93" w14:textId="77777777" w:rsidR="006124A8" w:rsidRDefault="00157AE4" w:rsidP="00277BA0">
            <w:pPr>
              <w:pStyle w:val="TableParagraph"/>
              <w:spacing w:line="229" w:lineRule="exact"/>
              <w:rPr>
                <w:sz w:val="20"/>
              </w:rPr>
            </w:pPr>
            <w:r>
              <w:rPr>
                <w:b/>
                <w:sz w:val="20"/>
              </w:rPr>
              <w:t>Art.</w:t>
            </w:r>
            <w:r>
              <w:rPr>
                <w:b/>
                <w:spacing w:val="-5"/>
                <w:sz w:val="20"/>
              </w:rPr>
              <w:t xml:space="preserve"> </w:t>
            </w:r>
            <w:r>
              <w:rPr>
                <w:b/>
                <w:sz w:val="20"/>
              </w:rPr>
              <w:t>176.</w:t>
            </w:r>
            <w:r>
              <w:rPr>
                <w:b/>
                <w:spacing w:val="-5"/>
                <w:sz w:val="20"/>
              </w:rPr>
              <w:t xml:space="preserve"> </w:t>
            </w:r>
            <w:r>
              <w:rPr>
                <w:sz w:val="20"/>
              </w:rPr>
              <w:t>Het</w:t>
            </w:r>
            <w:r>
              <w:rPr>
                <w:spacing w:val="-5"/>
                <w:sz w:val="20"/>
              </w:rPr>
              <w:t xml:space="preserve"> </w:t>
            </w:r>
            <w:r>
              <w:rPr>
                <w:sz w:val="20"/>
              </w:rPr>
              <w:t>is</w:t>
            </w:r>
            <w:r>
              <w:rPr>
                <w:spacing w:val="-4"/>
                <w:sz w:val="20"/>
              </w:rPr>
              <w:t xml:space="preserve"> </w:t>
            </w:r>
            <w:r>
              <w:rPr>
                <w:sz w:val="20"/>
              </w:rPr>
              <w:t>verboden</w:t>
            </w:r>
            <w:r>
              <w:rPr>
                <w:spacing w:val="-5"/>
                <w:sz w:val="20"/>
              </w:rPr>
              <w:t xml:space="preserve"> </w:t>
            </w:r>
            <w:r>
              <w:rPr>
                <w:sz w:val="20"/>
              </w:rPr>
              <w:t>ambulante</w:t>
            </w:r>
            <w:r>
              <w:rPr>
                <w:spacing w:val="-5"/>
                <w:sz w:val="20"/>
              </w:rPr>
              <w:t xml:space="preserve"> </w:t>
            </w:r>
            <w:r>
              <w:rPr>
                <w:sz w:val="20"/>
              </w:rPr>
              <w:t>activiteiten</w:t>
            </w:r>
            <w:r>
              <w:rPr>
                <w:spacing w:val="-5"/>
                <w:sz w:val="20"/>
              </w:rPr>
              <w:t xml:space="preserve"> </w:t>
            </w:r>
            <w:r>
              <w:rPr>
                <w:sz w:val="20"/>
              </w:rPr>
              <w:t>uit</w:t>
            </w:r>
            <w:r>
              <w:rPr>
                <w:spacing w:val="-5"/>
                <w:sz w:val="20"/>
              </w:rPr>
              <w:t xml:space="preserve"> </w:t>
            </w:r>
            <w:r>
              <w:rPr>
                <w:sz w:val="20"/>
              </w:rPr>
              <w:t>te</w:t>
            </w:r>
            <w:r>
              <w:rPr>
                <w:spacing w:val="-3"/>
                <w:sz w:val="20"/>
              </w:rPr>
              <w:t xml:space="preserve"> </w:t>
            </w:r>
            <w:r>
              <w:rPr>
                <w:spacing w:val="-2"/>
                <w:sz w:val="20"/>
              </w:rPr>
              <w:t>oefenen:</w:t>
            </w:r>
          </w:p>
          <w:p w14:paraId="38443452" w14:textId="77777777" w:rsidR="006124A8" w:rsidRDefault="006124A8" w:rsidP="00277BA0">
            <w:pPr>
              <w:pStyle w:val="TableParagraph"/>
              <w:ind w:left="0"/>
              <w:rPr>
                <w:b/>
                <w:sz w:val="20"/>
              </w:rPr>
            </w:pPr>
          </w:p>
          <w:p w14:paraId="2B97FC3E" w14:textId="77777777" w:rsidR="006124A8" w:rsidRDefault="00157AE4" w:rsidP="00277BA0">
            <w:pPr>
              <w:pStyle w:val="TableParagraph"/>
              <w:numPr>
                <w:ilvl w:val="0"/>
                <w:numId w:val="7"/>
              </w:numPr>
              <w:tabs>
                <w:tab w:val="left" w:pos="341"/>
              </w:tabs>
              <w:spacing w:before="1" w:line="229" w:lineRule="exact"/>
              <w:ind w:left="341" w:hanging="231"/>
              <w:rPr>
                <w:sz w:val="20"/>
              </w:rPr>
            </w:pPr>
            <w:proofErr w:type="gramStart"/>
            <w:r>
              <w:rPr>
                <w:sz w:val="20"/>
              </w:rPr>
              <w:t>op</w:t>
            </w:r>
            <w:proofErr w:type="gramEnd"/>
            <w:r>
              <w:rPr>
                <w:spacing w:val="-5"/>
                <w:sz w:val="20"/>
              </w:rPr>
              <w:t xml:space="preserve"> </w:t>
            </w:r>
            <w:r>
              <w:rPr>
                <w:sz w:val="20"/>
              </w:rPr>
              <w:t>markten,</w:t>
            </w:r>
            <w:r>
              <w:rPr>
                <w:spacing w:val="-5"/>
                <w:sz w:val="20"/>
              </w:rPr>
              <w:t xml:space="preserve"> </w:t>
            </w:r>
            <w:r>
              <w:rPr>
                <w:sz w:val="20"/>
              </w:rPr>
              <w:t>buiten</w:t>
            </w:r>
            <w:r>
              <w:rPr>
                <w:spacing w:val="-6"/>
                <w:sz w:val="20"/>
              </w:rPr>
              <w:t xml:space="preserve"> </w:t>
            </w:r>
            <w:r>
              <w:rPr>
                <w:sz w:val="20"/>
              </w:rPr>
              <w:t>de</w:t>
            </w:r>
            <w:r>
              <w:rPr>
                <w:spacing w:val="-5"/>
                <w:sz w:val="20"/>
              </w:rPr>
              <w:t xml:space="preserve"> </w:t>
            </w:r>
            <w:r>
              <w:rPr>
                <w:sz w:val="20"/>
              </w:rPr>
              <w:t>toepassing</w:t>
            </w:r>
            <w:r>
              <w:rPr>
                <w:spacing w:val="-6"/>
                <w:sz w:val="20"/>
              </w:rPr>
              <w:t xml:space="preserve"> </w:t>
            </w:r>
            <w:r>
              <w:rPr>
                <w:sz w:val="20"/>
              </w:rPr>
              <w:t>van</w:t>
            </w:r>
            <w:r>
              <w:rPr>
                <w:spacing w:val="-5"/>
                <w:sz w:val="20"/>
              </w:rPr>
              <w:t xml:space="preserve"> </w:t>
            </w:r>
            <w:r>
              <w:rPr>
                <w:sz w:val="20"/>
              </w:rPr>
              <w:t>het</w:t>
            </w:r>
            <w:r>
              <w:rPr>
                <w:spacing w:val="-5"/>
                <w:sz w:val="20"/>
              </w:rPr>
              <w:t xml:space="preserve"> </w:t>
            </w:r>
            <w:r>
              <w:rPr>
                <w:spacing w:val="-2"/>
                <w:sz w:val="20"/>
              </w:rPr>
              <w:t>marktreglement;</w:t>
            </w:r>
          </w:p>
          <w:p w14:paraId="00B490D2" w14:textId="77777777" w:rsidR="006124A8" w:rsidRDefault="00157AE4" w:rsidP="00277BA0">
            <w:pPr>
              <w:pStyle w:val="TableParagraph"/>
              <w:numPr>
                <w:ilvl w:val="0"/>
                <w:numId w:val="7"/>
              </w:numPr>
              <w:tabs>
                <w:tab w:val="left" w:pos="343"/>
              </w:tabs>
              <w:ind w:left="110" w:right="95" w:firstLine="0"/>
              <w:rPr>
                <w:sz w:val="20"/>
              </w:rPr>
            </w:pPr>
            <w:proofErr w:type="gramStart"/>
            <w:r>
              <w:rPr>
                <w:sz w:val="20"/>
              </w:rPr>
              <w:t>op</w:t>
            </w:r>
            <w:proofErr w:type="gramEnd"/>
            <w:r>
              <w:rPr>
                <w:sz w:val="20"/>
              </w:rPr>
              <w:t xml:space="preserve"> plaatsen waardoor de openbare orde, de</w:t>
            </w:r>
            <w:r>
              <w:rPr>
                <w:spacing w:val="-2"/>
                <w:sz w:val="20"/>
              </w:rPr>
              <w:t xml:space="preserve"> </w:t>
            </w:r>
            <w:r>
              <w:rPr>
                <w:sz w:val="20"/>
              </w:rPr>
              <w:t>openbare</w:t>
            </w:r>
            <w:r>
              <w:rPr>
                <w:spacing w:val="-2"/>
                <w:sz w:val="20"/>
              </w:rPr>
              <w:t xml:space="preserve"> </w:t>
            </w:r>
            <w:r>
              <w:rPr>
                <w:sz w:val="20"/>
              </w:rPr>
              <w:t>rust of de openbare</w:t>
            </w:r>
            <w:r>
              <w:rPr>
                <w:spacing w:val="-2"/>
                <w:sz w:val="20"/>
              </w:rPr>
              <w:t xml:space="preserve"> </w:t>
            </w:r>
            <w:r>
              <w:rPr>
                <w:sz w:val="20"/>
              </w:rPr>
              <w:t>veiligheid</w:t>
            </w:r>
            <w:r>
              <w:rPr>
                <w:spacing w:val="-2"/>
                <w:sz w:val="20"/>
              </w:rPr>
              <w:t xml:space="preserve"> </w:t>
            </w:r>
            <w:r>
              <w:rPr>
                <w:sz w:val="20"/>
              </w:rPr>
              <w:t xml:space="preserve">kan worden </w:t>
            </w:r>
            <w:r>
              <w:rPr>
                <w:spacing w:val="-2"/>
                <w:sz w:val="20"/>
              </w:rPr>
              <w:t>verstoord.</w:t>
            </w:r>
          </w:p>
        </w:tc>
      </w:tr>
      <w:tr w:rsidR="006124A8" w14:paraId="515A1C72" w14:textId="77777777" w:rsidTr="00277BA0">
        <w:trPr>
          <w:trHeight w:val="2298"/>
        </w:trPr>
        <w:tc>
          <w:tcPr>
            <w:tcW w:w="9062" w:type="dxa"/>
            <w:vAlign w:val="center"/>
          </w:tcPr>
          <w:p w14:paraId="567E8AED" w14:textId="77777777" w:rsidR="006124A8" w:rsidRDefault="00157AE4" w:rsidP="00277BA0">
            <w:pPr>
              <w:pStyle w:val="TableParagraph"/>
              <w:rPr>
                <w:sz w:val="20"/>
              </w:rPr>
            </w:pPr>
            <w:r>
              <w:rPr>
                <w:b/>
                <w:sz w:val="20"/>
              </w:rPr>
              <w:t xml:space="preserve">Art. 177. </w:t>
            </w:r>
            <w:r>
              <w:rPr>
                <w:sz w:val="20"/>
              </w:rPr>
              <w:t>Zonder de voorafgaande en schriftelijke toelating van de burgemeester is het verboden</w:t>
            </w:r>
            <w:r>
              <w:rPr>
                <w:spacing w:val="80"/>
                <w:sz w:val="20"/>
              </w:rPr>
              <w:t xml:space="preserve"> </w:t>
            </w:r>
            <w:r>
              <w:rPr>
                <w:sz w:val="20"/>
              </w:rPr>
              <w:t>ambulante activiteiten uit te oefenen op de openbare weg:</w:t>
            </w:r>
          </w:p>
          <w:p w14:paraId="4FA47B8E" w14:textId="77777777" w:rsidR="006124A8" w:rsidRDefault="00157AE4" w:rsidP="00277BA0">
            <w:pPr>
              <w:pStyle w:val="TableParagraph"/>
              <w:numPr>
                <w:ilvl w:val="0"/>
                <w:numId w:val="6"/>
              </w:numPr>
              <w:tabs>
                <w:tab w:val="left" w:pos="828"/>
              </w:tabs>
              <w:spacing w:before="228"/>
              <w:ind w:left="828" w:hanging="358"/>
              <w:rPr>
                <w:sz w:val="20"/>
              </w:rPr>
            </w:pPr>
            <w:proofErr w:type="gramStart"/>
            <w:r>
              <w:rPr>
                <w:sz w:val="20"/>
              </w:rPr>
              <w:t>van</w:t>
            </w:r>
            <w:proofErr w:type="gramEnd"/>
            <w:r>
              <w:rPr>
                <w:spacing w:val="-6"/>
                <w:sz w:val="20"/>
              </w:rPr>
              <w:t xml:space="preserve"> </w:t>
            </w:r>
            <w:r>
              <w:rPr>
                <w:sz w:val="20"/>
              </w:rPr>
              <w:t>22</w:t>
            </w:r>
            <w:r>
              <w:rPr>
                <w:spacing w:val="-3"/>
                <w:sz w:val="20"/>
              </w:rPr>
              <w:t xml:space="preserve"> </w:t>
            </w:r>
            <w:r>
              <w:rPr>
                <w:sz w:val="20"/>
              </w:rPr>
              <w:t>tot</w:t>
            </w:r>
            <w:r>
              <w:rPr>
                <w:spacing w:val="-4"/>
                <w:sz w:val="20"/>
              </w:rPr>
              <w:t xml:space="preserve"> </w:t>
            </w:r>
            <w:r>
              <w:rPr>
                <w:sz w:val="20"/>
              </w:rPr>
              <w:t>6</w:t>
            </w:r>
            <w:r>
              <w:rPr>
                <w:spacing w:val="-5"/>
                <w:sz w:val="20"/>
              </w:rPr>
              <w:t xml:space="preserve"> </w:t>
            </w:r>
            <w:r>
              <w:rPr>
                <w:sz w:val="20"/>
              </w:rPr>
              <w:t>uur</w:t>
            </w:r>
            <w:r>
              <w:rPr>
                <w:spacing w:val="-3"/>
                <w:sz w:val="20"/>
              </w:rPr>
              <w:t xml:space="preserve"> </w:t>
            </w:r>
            <w:r>
              <w:rPr>
                <w:sz w:val="20"/>
              </w:rPr>
              <w:t>op</w:t>
            </w:r>
            <w:r>
              <w:rPr>
                <w:spacing w:val="-4"/>
                <w:sz w:val="20"/>
              </w:rPr>
              <w:t xml:space="preserve"> </w:t>
            </w:r>
            <w:r>
              <w:rPr>
                <w:sz w:val="20"/>
              </w:rPr>
              <w:t>de</w:t>
            </w:r>
            <w:r>
              <w:rPr>
                <w:spacing w:val="-5"/>
                <w:sz w:val="20"/>
              </w:rPr>
              <w:t xml:space="preserve"> </w:t>
            </w:r>
            <w:r>
              <w:rPr>
                <w:sz w:val="20"/>
              </w:rPr>
              <w:t>openbare</w:t>
            </w:r>
            <w:r>
              <w:rPr>
                <w:spacing w:val="-5"/>
                <w:sz w:val="20"/>
              </w:rPr>
              <w:t xml:space="preserve"> </w:t>
            </w:r>
            <w:r>
              <w:rPr>
                <w:sz w:val="20"/>
              </w:rPr>
              <w:t>weg</w:t>
            </w:r>
            <w:r>
              <w:rPr>
                <w:spacing w:val="-6"/>
                <w:sz w:val="20"/>
              </w:rPr>
              <w:t xml:space="preserve"> </w:t>
            </w:r>
            <w:r>
              <w:rPr>
                <w:sz w:val="20"/>
              </w:rPr>
              <w:t>en</w:t>
            </w:r>
            <w:r>
              <w:rPr>
                <w:spacing w:val="-5"/>
                <w:sz w:val="20"/>
              </w:rPr>
              <w:t xml:space="preserve"> </w:t>
            </w:r>
            <w:r>
              <w:rPr>
                <w:sz w:val="20"/>
              </w:rPr>
              <w:t>op</w:t>
            </w:r>
            <w:r>
              <w:rPr>
                <w:spacing w:val="-6"/>
                <w:sz w:val="20"/>
              </w:rPr>
              <w:t xml:space="preserve"> </w:t>
            </w:r>
            <w:r>
              <w:rPr>
                <w:sz w:val="20"/>
              </w:rPr>
              <w:t>andere</w:t>
            </w:r>
            <w:r>
              <w:rPr>
                <w:spacing w:val="-3"/>
                <w:sz w:val="20"/>
              </w:rPr>
              <w:t xml:space="preserve"> </w:t>
            </w:r>
            <w:r>
              <w:rPr>
                <w:sz w:val="20"/>
              </w:rPr>
              <w:t>toegelaten</w:t>
            </w:r>
            <w:r>
              <w:rPr>
                <w:spacing w:val="-4"/>
                <w:sz w:val="20"/>
              </w:rPr>
              <w:t xml:space="preserve"> </w:t>
            </w:r>
            <w:r>
              <w:rPr>
                <w:sz w:val="20"/>
              </w:rPr>
              <w:t>openbare</w:t>
            </w:r>
            <w:r>
              <w:rPr>
                <w:spacing w:val="-5"/>
                <w:sz w:val="20"/>
              </w:rPr>
              <w:t xml:space="preserve"> </w:t>
            </w:r>
            <w:r>
              <w:rPr>
                <w:spacing w:val="-2"/>
                <w:sz w:val="20"/>
              </w:rPr>
              <w:t>plaatsen;</w:t>
            </w:r>
          </w:p>
          <w:p w14:paraId="7424C376" w14:textId="77777777" w:rsidR="006124A8" w:rsidRDefault="00157AE4" w:rsidP="00277BA0">
            <w:pPr>
              <w:pStyle w:val="TableParagraph"/>
              <w:numPr>
                <w:ilvl w:val="0"/>
                <w:numId w:val="6"/>
              </w:numPr>
              <w:tabs>
                <w:tab w:val="left" w:pos="828"/>
                <w:tab w:val="left" w:pos="830"/>
              </w:tabs>
              <w:ind w:right="95"/>
              <w:rPr>
                <w:sz w:val="20"/>
              </w:rPr>
            </w:pPr>
            <w:proofErr w:type="gramStart"/>
            <w:r>
              <w:rPr>
                <w:sz w:val="20"/>
              </w:rPr>
              <w:t>op</w:t>
            </w:r>
            <w:proofErr w:type="gramEnd"/>
            <w:r>
              <w:rPr>
                <w:spacing w:val="-4"/>
                <w:sz w:val="20"/>
              </w:rPr>
              <w:t xml:space="preserve"> </w:t>
            </w:r>
            <w:r>
              <w:rPr>
                <w:sz w:val="20"/>
              </w:rPr>
              <w:t>de</w:t>
            </w:r>
            <w:r>
              <w:rPr>
                <w:spacing w:val="-2"/>
                <w:sz w:val="20"/>
              </w:rPr>
              <w:t xml:space="preserve"> </w:t>
            </w:r>
            <w:r>
              <w:rPr>
                <w:sz w:val="20"/>
              </w:rPr>
              <w:t>openbare</w:t>
            </w:r>
            <w:r>
              <w:rPr>
                <w:spacing w:val="-4"/>
                <w:sz w:val="20"/>
              </w:rPr>
              <w:t xml:space="preserve"> </w:t>
            </w:r>
            <w:r>
              <w:rPr>
                <w:sz w:val="20"/>
              </w:rPr>
              <w:t>weg</w:t>
            </w:r>
            <w:r>
              <w:rPr>
                <w:spacing w:val="-4"/>
                <w:sz w:val="20"/>
              </w:rPr>
              <w:t xml:space="preserve"> </w:t>
            </w:r>
            <w:r>
              <w:rPr>
                <w:sz w:val="20"/>
              </w:rPr>
              <w:t>en</w:t>
            </w:r>
            <w:r>
              <w:rPr>
                <w:spacing w:val="-4"/>
                <w:sz w:val="20"/>
              </w:rPr>
              <w:t xml:space="preserve"> </w:t>
            </w:r>
            <w:r>
              <w:rPr>
                <w:sz w:val="20"/>
              </w:rPr>
              <w:t>op</w:t>
            </w:r>
            <w:r>
              <w:rPr>
                <w:spacing w:val="-2"/>
                <w:sz w:val="20"/>
              </w:rPr>
              <w:t xml:space="preserve"> </w:t>
            </w:r>
            <w:r>
              <w:rPr>
                <w:sz w:val="20"/>
              </w:rPr>
              <w:t>andere</w:t>
            </w:r>
            <w:r>
              <w:rPr>
                <w:spacing w:val="-4"/>
                <w:sz w:val="20"/>
              </w:rPr>
              <w:t xml:space="preserve"> </w:t>
            </w:r>
            <w:r>
              <w:rPr>
                <w:sz w:val="20"/>
              </w:rPr>
              <w:t>openbare</w:t>
            </w:r>
            <w:r>
              <w:rPr>
                <w:spacing w:val="-4"/>
                <w:sz w:val="20"/>
              </w:rPr>
              <w:t xml:space="preserve"> </w:t>
            </w:r>
            <w:r>
              <w:rPr>
                <w:sz w:val="20"/>
              </w:rPr>
              <w:t>plaatsen</w:t>
            </w:r>
            <w:r>
              <w:rPr>
                <w:spacing w:val="-2"/>
                <w:sz w:val="20"/>
              </w:rPr>
              <w:t xml:space="preserve"> </w:t>
            </w:r>
            <w:r>
              <w:rPr>
                <w:sz w:val="20"/>
              </w:rPr>
              <w:t>waar</w:t>
            </w:r>
            <w:r>
              <w:rPr>
                <w:spacing w:val="-3"/>
                <w:sz w:val="20"/>
              </w:rPr>
              <w:t xml:space="preserve"> </w:t>
            </w:r>
            <w:r>
              <w:rPr>
                <w:sz w:val="20"/>
              </w:rPr>
              <w:t>evenementen,</w:t>
            </w:r>
            <w:r>
              <w:rPr>
                <w:spacing w:val="-4"/>
                <w:sz w:val="20"/>
              </w:rPr>
              <w:t xml:space="preserve"> </w:t>
            </w:r>
            <w:r>
              <w:rPr>
                <w:sz w:val="20"/>
              </w:rPr>
              <w:t>zoals</w:t>
            </w:r>
            <w:r>
              <w:rPr>
                <w:spacing w:val="-3"/>
                <w:sz w:val="20"/>
              </w:rPr>
              <w:t xml:space="preserve"> </w:t>
            </w:r>
            <w:r>
              <w:rPr>
                <w:sz w:val="20"/>
              </w:rPr>
              <w:t>kermissen, rommelmarkten, stoeten, processies, optochten, braderijen, ... plaatsvinden, alsook in de onmiddellijke omgeving ervan en dit tijdens de uren van het gebeuren;</w:t>
            </w:r>
          </w:p>
          <w:p w14:paraId="416B6DA5" w14:textId="77777777" w:rsidR="006124A8" w:rsidRDefault="00157AE4" w:rsidP="00277BA0">
            <w:pPr>
              <w:pStyle w:val="TableParagraph"/>
              <w:numPr>
                <w:ilvl w:val="0"/>
                <w:numId w:val="6"/>
              </w:numPr>
              <w:tabs>
                <w:tab w:val="left" w:pos="830"/>
              </w:tabs>
              <w:spacing w:before="2"/>
              <w:ind w:right="95"/>
              <w:rPr>
                <w:sz w:val="20"/>
              </w:rPr>
            </w:pPr>
            <w:proofErr w:type="gramStart"/>
            <w:r>
              <w:rPr>
                <w:sz w:val="20"/>
              </w:rPr>
              <w:t>in</w:t>
            </w:r>
            <w:proofErr w:type="gramEnd"/>
            <w:r>
              <w:rPr>
                <w:sz w:val="20"/>
              </w:rPr>
              <w:t xml:space="preserve"> de onmiddellijke omgeving van voetbalvelden tijdens de dagen dat een wedstrijd </w:t>
            </w:r>
            <w:r>
              <w:rPr>
                <w:spacing w:val="-2"/>
                <w:sz w:val="20"/>
              </w:rPr>
              <w:t>plaatsvindt;</w:t>
            </w:r>
          </w:p>
        </w:tc>
      </w:tr>
      <w:tr w:rsidR="006124A8" w14:paraId="37F8DE26" w14:textId="77777777" w:rsidTr="00277BA0">
        <w:trPr>
          <w:trHeight w:val="3572"/>
        </w:trPr>
        <w:tc>
          <w:tcPr>
            <w:tcW w:w="9062" w:type="dxa"/>
            <w:vAlign w:val="center"/>
          </w:tcPr>
          <w:p w14:paraId="09022286" w14:textId="77777777" w:rsidR="006124A8" w:rsidRDefault="00157AE4" w:rsidP="00277BA0">
            <w:pPr>
              <w:pStyle w:val="TableParagraph"/>
              <w:spacing w:line="229" w:lineRule="exact"/>
              <w:rPr>
                <w:sz w:val="20"/>
              </w:rPr>
            </w:pPr>
            <w:r>
              <w:rPr>
                <w:b/>
                <w:sz w:val="20"/>
              </w:rPr>
              <w:t>Art.</w:t>
            </w:r>
            <w:r>
              <w:rPr>
                <w:b/>
                <w:spacing w:val="-5"/>
                <w:sz w:val="20"/>
              </w:rPr>
              <w:t xml:space="preserve"> </w:t>
            </w:r>
            <w:r>
              <w:rPr>
                <w:b/>
                <w:sz w:val="20"/>
              </w:rPr>
              <w:t>178.</w:t>
            </w:r>
            <w:r>
              <w:rPr>
                <w:b/>
                <w:spacing w:val="-4"/>
                <w:sz w:val="20"/>
              </w:rPr>
              <w:t xml:space="preserve"> </w:t>
            </w:r>
            <w:r>
              <w:rPr>
                <w:sz w:val="20"/>
              </w:rPr>
              <w:t>Het</w:t>
            </w:r>
            <w:r>
              <w:rPr>
                <w:spacing w:val="-4"/>
                <w:sz w:val="20"/>
              </w:rPr>
              <w:t xml:space="preserve"> </w:t>
            </w:r>
            <w:r>
              <w:rPr>
                <w:sz w:val="20"/>
              </w:rPr>
              <w:t>is</w:t>
            </w:r>
            <w:r>
              <w:rPr>
                <w:spacing w:val="-3"/>
                <w:sz w:val="20"/>
              </w:rPr>
              <w:t xml:space="preserve"> </w:t>
            </w:r>
            <w:r>
              <w:rPr>
                <w:spacing w:val="-2"/>
                <w:sz w:val="20"/>
              </w:rPr>
              <w:t>verboden:</w:t>
            </w:r>
          </w:p>
          <w:p w14:paraId="31F331BE" w14:textId="77777777" w:rsidR="006124A8" w:rsidRDefault="00157AE4" w:rsidP="00277BA0">
            <w:pPr>
              <w:pStyle w:val="TableParagraph"/>
              <w:numPr>
                <w:ilvl w:val="0"/>
                <w:numId w:val="5"/>
              </w:numPr>
              <w:tabs>
                <w:tab w:val="left" w:pos="828"/>
                <w:tab w:val="left" w:pos="830"/>
              </w:tabs>
              <w:ind w:right="95"/>
              <w:rPr>
                <w:sz w:val="20"/>
              </w:rPr>
            </w:pPr>
            <w:proofErr w:type="gramStart"/>
            <w:r>
              <w:rPr>
                <w:sz w:val="20"/>
              </w:rPr>
              <w:t>een</w:t>
            </w:r>
            <w:proofErr w:type="gramEnd"/>
            <w:r>
              <w:rPr>
                <w:sz w:val="20"/>
              </w:rPr>
              <w:t xml:space="preserve"> kermis of circusvoorstellingen te organiseren of zich als foorkramer te vestigen op een voor het publiek toegankelijk privaat terrein zonder toelating van de bevoegde overheid;</w:t>
            </w:r>
          </w:p>
          <w:p w14:paraId="59C80F4D" w14:textId="57E4BD28" w:rsidR="006124A8" w:rsidRDefault="00157AE4" w:rsidP="00277BA0">
            <w:pPr>
              <w:pStyle w:val="TableParagraph"/>
              <w:numPr>
                <w:ilvl w:val="0"/>
                <w:numId w:val="5"/>
              </w:numPr>
              <w:tabs>
                <w:tab w:val="left" w:pos="828"/>
                <w:tab w:val="left" w:pos="830"/>
              </w:tabs>
              <w:spacing w:before="1"/>
              <w:ind w:right="93"/>
              <w:rPr>
                <w:sz w:val="20"/>
              </w:rPr>
            </w:pPr>
            <w:proofErr w:type="gramStart"/>
            <w:r>
              <w:rPr>
                <w:sz w:val="20"/>
              </w:rPr>
              <w:t>een</w:t>
            </w:r>
            <w:proofErr w:type="gramEnd"/>
            <w:r>
              <w:rPr>
                <w:sz w:val="20"/>
              </w:rPr>
              <w:t xml:space="preserve"> kermisattractie of circusattractie te installeren of de installatie ervan op te slaan buiten de voorziene plaatsen en data voor iedere kermis of foor, alsook in de gevallen dat de overheid de </w:t>
            </w:r>
            <w:r w:rsidRPr="00FD36F9">
              <w:rPr>
                <w:sz w:val="20"/>
              </w:rPr>
              <w:t xml:space="preserve">opheffing </w:t>
            </w:r>
            <w:r>
              <w:rPr>
                <w:sz w:val="20"/>
              </w:rPr>
              <w:t>van de concessie of de vergunning beveelt;</w:t>
            </w:r>
          </w:p>
          <w:p w14:paraId="6AFFEF89" w14:textId="77777777" w:rsidR="006124A8" w:rsidRDefault="00157AE4" w:rsidP="00277BA0">
            <w:pPr>
              <w:pStyle w:val="TableParagraph"/>
              <w:numPr>
                <w:ilvl w:val="0"/>
                <w:numId w:val="5"/>
              </w:numPr>
              <w:tabs>
                <w:tab w:val="left" w:pos="828"/>
                <w:tab w:val="left" w:pos="830"/>
              </w:tabs>
              <w:ind w:right="95"/>
              <w:rPr>
                <w:sz w:val="20"/>
              </w:rPr>
            </w:pPr>
            <w:proofErr w:type="gramStart"/>
            <w:r>
              <w:rPr>
                <w:sz w:val="20"/>
              </w:rPr>
              <w:t>voor</w:t>
            </w:r>
            <w:proofErr w:type="gramEnd"/>
            <w:r>
              <w:rPr>
                <w:sz w:val="20"/>
              </w:rPr>
              <w:t xml:space="preserve"> de uitbaters hun voertuigen elders te plaatsen dan op de door het bestuur aangeduide </w:t>
            </w:r>
            <w:r>
              <w:rPr>
                <w:spacing w:val="-2"/>
                <w:sz w:val="20"/>
              </w:rPr>
              <w:t>plaatsen.</w:t>
            </w:r>
          </w:p>
          <w:p w14:paraId="7795508E" w14:textId="77777777" w:rsidR="006124A8" w:rsidRDefault="006124A8" w:rsidP="00277BA0">
            <w:pPr>
              <w:pStyle w:val="TableParagraph"/>
              <w:ind w:left="0"/>
              <w:rPr>
                <w:b/>
                <w:sz w:val="20"/>
              </w:rPr>
            </w:pPr>
          </w:p>
          <w:p w14:paraId="3640461B" w14:textId="77777777" w:rsidR="006124A8" w:rsidRDefault="00157AE4" w:rsidP="00277BA0">
            <w:pPr>
              <w:pStyle w:val="TableParagraph"/>
              <w:ind w:right="95"/>
              <w:rPr>
                <w:sz w:val="20"/>
              </w:rPr>
            </w:pPr>
            <w:r>
              <w:rPr>
                <w:sz w:val="20"/>
              </w:rPr>
              <w:t>De kermis- en circusattracties en de voertuigen geplaatst in overtreding met onderhavige bepaling moeten verplaatst worden bij het eerste politiebevel. Bij ontstentenis zal</w:t>
            </w:r>
            <w:r>
              <w:rPr>
                <w:spacing w:val="-1"/>
                <w:sz w:val="20"/>
              </w:rPr>
              <w:t xml:space="preserve"> </w:t>
            </w:r>
            <w:r>
              <w:rPr>
                <w:sz w:val="20"/>
              </w:rPr>
              <w:t>het bestuur ertoe overgaan op kosten en risico van de overtreder.</w:t>
            </w:r>
          </w:p>
          <w:p w14:paraId="5ACE50A6" w14:textId="77777777" w:rsidR="006124A8" w:rsidRDefault="00157AE4" w:rsidP="00277BA0">
            <w:pPr>
              <w:pStyle w:val="TableParagraph"/>
              <w:spacing w:before="229"/>
              <w:rPr>
                <w:sz w:val="20"/>
              </w:rPr>
            </w:pPr>
            <w:r>
              <w:rPr>
                <w:sz w:val="20"/>
              </w:rPr>
              <w:t>Circusexploitanten</w:t>
            </w:r>
            <w:r>
              <w:rPr>
                <w:spacing w:val="-9"/>
                <w:sz w:val="20"/>
              </w:rPr>
              <w:t xml:space="preserve"> </w:t>
            </w:r>
            <w:r>
              <w:rPr>
                <w:sz w:val="20"/>
              </w:rPr>
              <w:t>die</w:t>
            </w:r>
            <w:r>
              <w:rPr>
                <w:spacing w:val="-8"/>
                <w:sz w:val="20"/>
              </w:rPr>
              <w:t xml:space="preserve"> </w:t>
            </w:r>
            <w:r>
              <w:rPr>
                <w:sz w:val="20"/>
              </w:rPr>
              <w:t>het</w:t>
            </w:r>
            <w:r>
              <w:rPr>
                <w:spacing w:val="-6"/>
                <w:sz w:val="20"/>
              </w:rPr>
              <w:t xml:space="preserve"> </w:t>
            </w:r>
            <w:r>
              <w:rPr>
                <w:sz w:val="20"/>
              </w:rPr>
              <w:t>dierenwelzijn</w:t>
            </w:r>
            <w:r>
              <w:rPr>
                <w:spacing w:val="-8"/>
                <w:sz w:val="20"/>
              </w:rPr>
              <w:t xml:space="preserve"> </w:t>
            </w:r>
            <w:r>
              <w:rPr>
                <w:sz w:val="20"/>
              </w:rPr>
              <w:t>niet</w:t>
            </w:r>
            <w:r>
              <w:rPr>
                <w:spacing w:val="-7"/>
                <w:sz w:val="20"/>
              </w:rPr>
              <w:t xml:space="preserve"> </w:t>
            </w:r>
            <w:r>
              <w:rPr>
                <w:sz w:val="20"/>
              </w:rPr>
              <w:t>garanderen,</w:t>
            </w:r>
            <w:r>
              <w:rPr>
                <w:spacing w:val="-8"/>
                <w:sz w:val="20"/>
              </w:rPr>
              <w:t xml:space="preserve"> </w:t>
            </w:r>
            <w:r>
              <w:rPr>
                <w:sz w:val="20"/>
              </w:rPr>
              <w:t>verliezen</w:t>
            </w:r>
            <w:r>
              <w:rPr>
                <w:spacing w:val="-8"/>
                <w:sz w:val="20"/>
              </w:rPr>
              <w:t xml:space="preserve"> </w:t>
            </w:r>
            <w:r>
              <w:rPr>
                <w:sz w:val="20"/>
              </w:rPr>
              <w:t>onmiddellijk</w:t>
            </w:r>
            <w:r>
              <w:rPr>
                <w:spacing w:val="-8"/>
                <w:sz w:val="20"/>
              </w:rPr>
              <w:t xml:space="preserve"> </w:t>
            </w:r>
            <w:r>
              <w:rPr>
                <w:sz w:val="20"/>
              </w:rPr>
              <w:t>hun</w:t>
            </w:r>
            <w:r>
              <w:rPr>
                <w:spacing w:val="-8"/>
                <w:sz w:val="20"/>
              </w:rPr>
              <w:t xml:space="preserve"> </w:t>
            </w:r>
            <w:r>
              <w:rPr>
                <w:spacing w:val="-2"/>
                <w:sz w:val="20"/>
              </w:rPr>
              <w:t>vergunning.</w:t>
            </w:r>
          </w:p>
        </w:tc>
      </w:tr>
      <w:tr w:rsidR="006124A8" w14:paraId="2FF00D48" w14:textId="77777777" w:rsidTr="00277BA0">
        <w:trPr>
          <w:trHeight w:val="1607"/>
        </w:trPr>
        <w:tc>
          <w:tcPr>
            <w:tcW w:w="9062" w:type="dxa"/>
            <w:vAlign w:val="center"/>
          </w:tcPr>
          <w:p w14:paraId="616F3C95" w14:textId="77777777" w:rsidR="006124A8" w:rsidRDefault="00157AE4" w:rsidP="00277BA0">
            <w:pPr>
              <w:pStyle w:val="TableParagraph"/>
              <w:spacing w:line="229" w:lineRule="exact"/>
              <w:rPr>
                <w:sz w:val="20"/>
              </w:rPr>
            </w:pPr>
            <w:r>
              <w:rPr>
                <w:b/>
                <w:sz w:val="20"/>
              </w:rPr>
              <w:t>Art.</w:t>
            </w:r>
            <w:r>
              <w:rPr>
                <w:b/>
                <w:spacing w:val="-8"/>
                <w:sz w:val="20"/>
              </w:rPr>
              <w:t xml:space="preserve"> </w:t>
            </w:r>
            <w:r>
              <w:rPr>
                <w:b/>
                <w:sz w:val="20"/>
              </w:rPr>
              <w:t>179.</w:t>
            </w:r>
            <w:r>
              <w:rPr>
                <w:b/>
                <w:spacing w:val="-7"/>
                <w:sz w:val="20"/>
              </w:rPr>
              <w:t xml:space="preserve"> </w:t>
            </w:r>
            <w:r>
              <w:rPr>
                <w:sz w:val="20"/>
              </w:rPr>
              <w:t>De</w:t>
            </w:r>
            <w:r>
              <w:rPr>
                <w:spacing w:val="-8"/>
                <w:sz w:val="20"/>
              </w:rPr>
              <w:t xml:space="preserve"> </w:t>
            </w:r>
            <w:r>
              <w:rPr>
                <w:sz w:val="20"/>
              </w:rPr>
              <w:t>kermis-</w:t>
            </w:r>
            <w:r>
              <w:rPr>
                <w:spacing w:val="-7"/>
                <w:sz w:val="20"/>
              </w:rPr>
              <w:t xml:space="preserve"> </w:t>
            </w:r>
            <w:r>
              <w:rPr>
                <w:sz w:val="20"/>
              </w:rPr>
              <w:t>en</w:t>
            </w:r>
            <w:r>
              <w:rPr>
                <w:spacing w:val="-7"/>
                <w:sz w:val="20"/>
              </w:rPr>
              <w:t xml:space="preserve"> </w:t>
            </w:r>
            <w:r>
              <w:rPr>
                <w:sz w:val="20"/>
              </w:rPr>
              <w:t>circusexploitanten</w:t>
            </w:r>
            <w:r>
              <w:rPr>
                <w:spacing w:val="-6"/>
                <w:sz w:val="20"/>
              </w:rPr>
              <w:t xml:space="preserve"> </w:t>
            </w:r>
            <w:r>
              <w:rPr>
                <w:sz w:val="20"/>
              </w:rPr>
              <w:t>en</w:t>
            </w:r>
            <w:r>
              <w:rPr>
                <w:spacing w:val="-6"/>
                <w:sz w:val="20"/>
              </w:rPr>
              <w:t xml:space="preserve"> </w:t>
            </w:r>
            <w:r>
              <w:rPr>
                <w:sz w:val="20"/>
              </w:rPr>
              <w:t>woonwagenbewoners</w:t>
            </w:r>
            <w:r>
              <w:rPr>
                <w:spacing w:val="-6"/>
                <w:sz w:val="20"/>
              </w:rPr>
              <w:t xml:space="preserve"> </w:t>
            </w:r>
            <w:r>
              <w:rPr>
                <w:sz w:val="20"/>
              </w:rPr>
              <w:t>zijn</w:t>
            </w:r>
            <w:r>
              <w:rPr>
                <w:spacing w:val="-8"/>
                <w:sz w:val="20"/>
              </w:rPr>
              <w:t xml:space="preserve"> </w:t>
            </w:r>
            <w:r>
              <w:rPr>
                <w:spacing w:val="-2"/>
                <w:sz w:val="20"/>
              </w:rPr>
              <w:t>verplicht:</w:t>
            </w:r>
          </w:p>
          <w:p w14:paraId="037405BC" w14:textId="77777777" w:rsidR="006124A8" w:rsidRDefault="00157AE4" w:rsidP="00277BA0">
            <w:pPr>
              <w:pStyle w:val="TableParagraph"/>
              <w:numPr>
                <w:ilvl w:val="0"/>
                <w:numId w:val="4"/>
              </w:numPr>
              <w:tabs>
                <w:tab w:val="left" w:pos="830"/>
              </w:tabs>
              <w:spacing w:before="228"/>
              <w:rPr>
                <w:sz w:val="20"/>
              </w:rPr>
            </w:pPr>
            <w:proofErr w:type="gramStart"/>
            <w:r>
              <w:rPr>
                <w:sz w:val="20"/>
              </w:rPr>
              <w:t>de</w:t>
            </w:r>
            <w:proofErr w:type="gramEnd"/>
            <w:r>
              <w:rPr>
                <w:spacing w:val="-6"/>
                <w:sz w:val="20"/>
              </w:rPr>
              <w:t xml:space="preserve"> </w:t>
            </w:r>
            <w:r>
              <w:rPr>
                <w:sz w:val="20"/>
              </w:rPr>
              <w:t>plaats</w:t>
            </w:r>
            <w:r>
              <w:rPr>
                <w:spacing w:val="-4"/>
                <w:sz w:val="20"/>
              </w:rPr>
              <w:t xml:space="preserve"> </w:t>
            </w:r>
            <w:r>
              <w:rPr>
                <w:sz w:val="20"/>
              </w:rPr>
              <w:t>rond</w:t>
            </w:r>
            <w:r>
              <w:rPr>
                <w:spacing w:val="-3"/>
                <w:sz w:val="20"/>
              </w:rPr>
              <w:t xml:space="preserve"> </w:t>
            </w:r>
            <w:r>
              <w:rPr>
                <w:sz w:val="20"/>
              </w:rPr>
              <w:t>en</w:t>
            </w:r>
            <w:r>
              <w:rPr>
                <w:spacing w:val="-3"/>
                <w:sz w:val="20"/>
              </w:rPr>
              <w:t xml:space="preserve"> </w:t>
            </w:r>
            <w:r>
              <w:rPr>
                <w:sz w:val="20"/>
              </w:rPr>
              <w:t>onder</w:t>
            </w:r>
            <w:r>
              <w:rPr>
                <w:spacing w:val="-5"/>
                <w:sz w:val="20"/>
              </w:rPr>
              <w:t xml:space="preserve"> </w:t>
            </w:r>
            <w:r>
              <w:rPr>
                <w:sz w:val="20"/>
              </w:rPr>
              <w:t>de</w:t>
            </w:r>
            <w:r>
              <w:rPr>
                <w:spacing w:val="-3"/>
                <w:sz w:val="20"/>
              </w:rPr>
              <w:t xml:space="preserve"> </w:t>
            </w:r>
            <w:r>
              <w:rPr>
                <w:sz w:val="20"/>
              </w:rPr>
              <w:t>wagen</w:t>
            </w:r>
            <w:r>
              <w:rPr>
                <w:spacing w:val="-5"/>
                <w:sz w:val="20"/>
              </w:rPr>
              <w:t xml:space="preserve"> </w:t>
            </w:r>
            <w:r>
              <w:rPr>
                <w:sz w:val="20"/>
              </w:rPr>
              <w:t>zuiver</w:t>
            </w:r>
            <w:r>
              <w:rPr>
                <w:spacing w:val="-4"/>
                <w:sz w:val="20"/>
              </w:rPr>
              <w:t xml:space="preserve"> </w:t>
            </w:r>
            <w:r>
              <w:rPr>
                <w:sz w:val="20"/>
              </w:rPr>
              <w:t>te</w:t>
            </w:r>
            <w:r>
              <w:rPr>
                <w:spacing w:val="-6"/>
                <w:sz w:val="20"/>
              </w:rPr>
              <w:t xml:space="preserve"> </w:t>
            </w:r>
            <w:r>
              <w:rPr>
                <w:spacing w:val="-2"/>
                <w:sz w:val="20"/>
              </w:rPr>
              <w:t>houden;</w:t>
            </w:r>
          </w:p>
          <w:p w14:paraId="150CBC77" w14:textId="77777777" w:rsidR="006124A8" w:rsidRDefault="00157AE4" w:rsidP="00277BA0">
            <w:pPr>
              <w:pStyle w:val="TableParagraph"/>
              <w:numPr>
                <w:ilvl w:val="0"/>
                <w:numId w:val="4"/>
              </w:numPr>
              <w:tabs>
                <w:tab w:val="left" w:pos="830"/>
              </w:tabs>
              <w:spacing w:before="1"/>
              <w:rPr>
                <w:sz w:val="20"/>
              </w:rPr>
            </w:pPr>
            <w:proofErr w:type="gramStart"/>
            <w:r>
              <w:rPr>
                <w:sz w:val="20"/>
              </w:rPr>
              <w:t>zich</w:t>
            </w:r>
            <w:proofErr w:type="gramEnd"/>
            <w:r>
              <w:rPr>
                <w:spacing w:val="-5"/>
                <w:sz w:val="20"/>
              </w:rPr>
              <w:t xml:space="preserve"> </w:t>
            </w:r>
            <w:r>
              <w:rPr>
                <w:sz w:val="20"/>
              </w:rPr>
              <w:t>van</w:t>
            </w:r>
            <w:r>
              <w:rPr>
                <w:spacing w:val="-4"/>
                <w:sz w:val="20"/>
              </w:rPr>
              <w:t xml:space="preserve"> </w:t>
            </w:r>
            <w:r>
              <w:rPr>
                <w:sz w:val="20"/>
              </w:rPr>
              <w:t>hun</w:t>
            </w:r>
            <w:r>
              <w:rPr>
                <w:spacing w:val="-4"/>
                <w:sz w:val="20"/>
              </w:rPr>
              <w:t xml:space="preserve"> </w:t>
            </w:r>
            <w:r>
              <w:rPr>
                <w:sz w:val="20"/>
              </w:rPr>
              <w:t>afval</w:t>
            </w:r>
            <w:r>
              <w:rPr>
                <w:spacing w:val="-3"/>
                <w:sz w:val="20"/>
              </w:rPr>
              <w:t xml:space="preserve"> </w:t>
            </w:r>
            <w:r>
              <w:rPr>
                <w:sz w:val="20"/>
              </w:rPr>
              <w:t>op</w:t>
            </w:r>
            <w:r>
              <w:rPr>
                <w:spacing w:val="-4"/>
                <w:sz w:val="20"/>
              </w:rPr>
              <w:t xml:space="preserve"> </w:t>
            </w:r>
            <w:r>
              <w:rPr>
                <w:sz w:val="20"/>
              </w:rPr>
              <w:t>wettige</w:t>
            </w:r>
            <w:r>
              <w:rPr>
                <w:spacing w:val="-4"/>
                <w:sz w:val="20"/>
              </w:rPr>
              <w:t xml:space="preserve"> </w:t>
            </w:r>
            <w:r>
              <w:rPr>
                <w:sz w:val="20"/>
              </w:rPr>
              <w:t>wijze</w:t>
            </w:r>
            <w:r>
              <w:rPr>
                <w:spacing w:val="-4"/>
                <w:sz w:val="20"/>
              </w:rPr>
              <w:t xml:space="preserve"> </w:t>
            </w:r>
            <w:r>
              <w:rPr>
                <w:sz w:val="20"/>
              </w:rPr>
              <w:t>te</w:t>
            </w:r>
            <w:r>
              <w:rPr>
                <w:spacing w:val="-5"/>
                <w:sz w:val="20"/>
              </w:rPr>
              <w:t xml:space="preserve"> </w:t>
            </w:r>
            <w:r>
              <w:rPr>
                <w:spacing w:val="-2"/>
                <w:sz w:val="20"/>
              </w:rPr>
              <w:t>ontdoen;</w:t>
            </w:r>
          </w:p>
          <w:p w14:paraId="24A6D96E" w14:textId="77777777" w:rsidR="006124A8" w:rsidRDefault="00157AE4" w:rsidP="00277BA0">
            <w:pPr>
              <w:pStyle w:val="TableParagraph"/>
              <w:numPr>
                <w:ilvl w:val="0"/>
                <w:numId w:val="4"/>
              </w:numPr>
              <w:tabs>
                <w:tab w:val="left" w:pos="830"/>
              </w:tabs>
              <w:ind w:right="93"/>
              <w:rPr>
                <w:sz w:val="20"/>
              </w:rPr>
            </w:pPr>
            <w:proofErr w:type="gramStart"/>
            <w:r>
              <w:rPr>
                <w:sz w:val="20"/>
              </w:rPr>
              <w:t>een</w:t>
            </w:r>
            <w:proofErr w:type="gramEnd"/>
            <w:r>
              <w:rPr>
                <w:spacing w:val="22"/>
                <w:sz w:val="20"/>
              </w:rPr>
              <w:t xml:space="preserve"> </w:t>
            </w:r>
            <w:r>
              <w:rPr>
                <w:sz w:val="20"/>
              </w:rPr>
              <w:t>doorgang van</w:t>
            </w:r>
            <w:r>
              <w:rPr>
                <w:spacing w:val="22"/>
                <w:sz w:val="20"/>
              </w:rPr>
              <w:t xml:space="preserve"> </w:t>
            </w:r>
            <w:r>
              <w:rPr>
                <w:sz w:val="20"/>
              </w:rPr>
              <w:t>ten minste vier</w:t>
            </w:r>
            <w:r>
              <w:rPr>
                <w:spacing w:val="23"/>
                <w:sz w:val="20"/>
              </w:rPr>
              <w:t xml:space="preserve"> </w:t>
            </w:r>
            <w:r>
              <w:rPr>
                <w:sz w:val="20"/>
              </w:rPr>
              <w:t>meter</w:t>
            </w:r>
            <w:r>
              <w:rPr>
                <w:spacing w:val="23"/>
                <w:sz w:val="20"/>
              </w:rPr>
              <w:t xml:space="preserve"> </w:t>
            </w:r>
            <w:r>
              <w:rPr>
                <w:sz w:val="20"/>
              </w:rPr>
              <w:t>tussen</w:t>
            </w:r>
            <w:r>
              <w:rPr>
                <w:spacing w:val="22"/>
                <w:sz w:val="20"/>
              </w:rPr>
              <w:t xml:space="preserve"> </w:t>
            </w:r>
            <w:r>
              <w:rPr>
                <w:sz w:val="20"/>
              </w:rPr>
              <w:t>de</w:t>
            </w:r>
            <w:r>
              <w:rPr>
                <w:spacing w:val="24"/>
                <w:sz w:val="20"/>
              </w:rPr>
              <w:t xml:space="preserve"> </w:t>
            </w:r>
            <w:r>
              <w:rPr>
                <w:sz w:val="20"/>
              </w:rPr>
              <w:t>wagens te</w:t>
            </w:r>
            <w:r>
              <w:rPr>
                <w:spacing w:val="22"/>
                <w:sz w:val="20"/>
              </w:rPr>
              <w:t xml:space="preserve"> </w:t>
            </w:r>
            <w:r>
              <w:rPr>
                <w:sz w:val="20"/>
              </w:rPr>
              <w:t>laten,</w:t>
            </w:r>
            <w:r>
              <w:rPr>
                <w:spacing w:val="22"/>
                <w:sz w:val="20"/>
              </w:rPr>
              <w:t xml:space="preserve"> </w:t>
            </w:r>
            <w:r>
              <w:rPr>
                <w:sz w:val="20"/>
              </w:rPr>
              <w:t>die</w:t>
            </w:r>
            <w:r>
              <w:rPr>
                <w:spacing w:val="22"/>
                <w:sz w:val="20"/>
              </w:rPr>
              <w:t xml:space="preserve"> </w:t>
            </w:r>
            <w:r>
              <w:rPr>
                <w:sz w:val="20"/>
              </w:rPr>
              <w:t>moeten toelaten eventuele tussenkomsten van de hulpverleners mogelijk te maken.</w:t>
            </w:r>
          </w:p>
        </w:tc>
      </w:tr>
      <w:tr w:rsidR="006124A8" w14:paraId="009387EA" w14:textId="77777777" w:rsidTr="00277BA0">
        <w:trPr>
          <w:trHeight w:val="705"/>
        </w:trPr>
        <w:tc>
          <w:tcPr>
            <w:tcW w:w="9062" w:type="dxa"/>
            <w:vAlign w:val="center"/>
          </w:tcPr>
          <w:p w14:paraId="273A3F1A" w14:textId="77777777" w:rsidR="006124A8" w:rsidRDefault="00157AE4" w:rsidP="00277BA0">
            <w:pPr>
              <w:pStyle w:val="TableParagraph"/>
              <w:rPr>
                <w:sz w:val="20"/>
              </w:rPr>
            </w:pPr>
            <w:r>
              <w:rPr>
                <w:b/>
                <w:sz w:val="20"/>
              </w:rPr>
              <w:t>Art.</w:t>
            </w:r>
            <w:r>
              <w:rPr>
                <w:b/>
                <w:spacing w:val="39"/>
                <w:sz w:val="20"/>
              </w:rPr>
              <w:t xml:space="preserve"> </w:t>
            </w:r>
            <w:r>
              <w:rPr>
                <w:b/>
                <w:sz w:val="20"/>
              </w:rPr>
              <w:t>180</w:t>
            </w:r>
            <w:r>
              <w:rPr>
                <w:sz w:val="20"/>
              </w:rPr>
              <w:t>.</w:t>
            </w:r>
            <w:r>
              <w:rPr>
                <w:spacing w:val="39"/>
                <w:sz w:val="20"/>
              </w:rPr>
              <w:t xml:space="preserve"> </w:t>
            </w:r>
            <w:r>
              <w:rPr>
                <w:sz w:val="20"/>
              </w:rPr>
              <w:t>De</w:t>
            </w:r>
            <w:r>
              <w:rPr>
                <w:spacing w:val="38"/>
                <w:sz w:val="20"/>
              </w:rPr>
              <w:t xml:space="preserve"> </w:t>
            </w:r>
            <w:r>
              <w:rPr>
                <w:sz w:val="20"/>
              </w:rPr>
              <w:t>openbare</w:t>
            </w:r>
            <w:r>
              <w:rPr>
                <w:spacing w:val="38"/>
                <w:sz w:val="20"/>
              </w:rPr>
              <w:t xml:space="preserve"> </w:t>
            </w:r>
            <w:r>
              <w:rPr>
                <w:sz w:val="20"/>
              </w:rPr>
              <w:t>markten</w:t>
            </w:r>
            <w:r>
              <w:rPr>
                <w:spacing w:val="38"/>
                <w:sz w:val="20"/>
              </w:rPr>
              <w:t xml:space="preserve"> </w:t>
            </w:r>
            <w:r>
              <w:rPr>
                <w:sz w:val="20"/>
              </w:rPr>
              <w:t>worden</w:t>
            </w:r>
            <w:r>
              <w:rPr>
                <w:spacing w:val="38"/>
                <w:sz w:val="20"/>
              </w:rPr>
              <w:t xml:space="preserve"> </w:t>
            </w:r>
            <w:r>
              <w:rPr>
                <w:sz w:val="20"/>
              </w:rPr>
              <w:t>alleen</w:t>
            </w:r>
            <w:r>
              <w:rPr>
                <w:spacing w:val="38"/>
                <w:sz w:val="20"/>
              </w:rPr>
              <w:t xml:space="preserve"> </w:t>
            </w:r>
            <w:r>
              <w:rPr>
                <w:sz w:val="20"/>
              </w:rPr>
              <w:t>door</w:t>
            </w:r>
            <w:r>
              <w:rPr>
                <w:spacing w:val="40"/>
                <w:sz w:val="20"/>
              </w:rPr>
              <w:t xml:space="preserve"> </w:t>
            </w:r>
            <w:r>
              <w:rPr>
                <w:sz w:val="20"/>
              </w:rPr>
              <w:t>het</w:t>
            </w:r>
            <w:r>
              <w:rPr>
                <w:spacing w:val="39"/>
                <w:sz w:val="20"/>
              </w:rPr>
              <w:t xml:space="preserve"> </w:t>
            </w:r>
            <w:r>
              <w:rPr>
                <w:sz w:val="20"/>
              </w:rPr>
              <w:t>gemeentebestuur</w:t>
            </w:r>
            <w:r>
              <w:rPr>
                <w:spacing w:val="40"/>
                <w:sz w:val="20"/>
              </w:rPr>
              <w:t xml:space="preserve"> </w:t>
            </w:r>
            <w:r>
              <w:rPr>
                <w:sz w:val="20"/>
              </w:rPr>
              <w:t>ingericht</w:t>
            </w:r>
            <w:r>
              <w:rPr>
                <w:spacing w:val="39"/>
                <w:sz w:val="20"/>
              </w:rPr>
              <w:t xml:space="preserve"> </w:t>
            </w:r>
            <w:r>
              <w:rPr>
                <w:sz w:val="20"/>
              </w:rPr>
              <w:t>of</w:t>
            </w:r>
            <w:r>
              <w:rPr>
                <w:spacing w:val="39"/>
                <w:sz w:val="20"/>
              </w:rPr>
              <w:t xml:space="preserve"> </w:t>
            </w:r>
            <w:r>
              <w:rPr>
                <w:sz w:val="20"/>
              </w:rPr>
              <w:t>met</w:t>
            </w:r>
            <w:r>
              <w:rPr>
                <w:spacing w:val="39"/>
                <w:sz w:val="20"/>
              </w:rPr>
              <w:t xml:space="preserve"> </w:t>
            </w:r>
            <w:r>
              <w:rPr>
                <w:sz w:val="20"/>
              </w:rPr>
              <w:t xml:space="preserve">hun </w:t>
            </w:r>
            <w:r>
              <w:rPr>
                <w:spacing w:val="-2"/>
                <w:sz w:val="20"/>
              </w:rPr>
              <w:t>toestemming.</w:t>
            </w:r>
          </w:p>
        </w:tc>
      </w:tr>
      <w:tr w:rsidR="006124A8" w14:paraId="293443AE" w14:textId="77777777" w:rsidTr="00277BA0">
        <w:trPr>
          <w:trHeight w:val="690"/>
        </w:trPr>
        <w:tc>
          <w:tcPr>
            <w:tcW w:w="9062" w:type="dxa"/>
            <w:vAlign w:val="center"/>
          </w:tcPr>
          <w:p w14:paraId="36D1C9B7" w14:textId="77777777" w:rsidR="006124A8" w:rsidRDefault="00157AE4" w:rsidP="00277BA0">
            <w:pPr>
              <w:pStyle w:val="TableParagraph"/>
              <w:ind w:right="121"/>
              <w:rPr>
                <w:sz w:val="20"/>
              </w:rPr>
            </w:pPr>
            <w:r>
              <w:rPr>
                <w:b/>
                <w:sz w:val="20"/>
              </w:rPr>
              <w:t xml:space="preserve">Artikel 181. </w:t>
            </w:r>
            <w:r>
              <w:rPr>
                <w:sz w:val="20"/>
              </w:rPr>
              <w:t>Iedereen, die toelating kreeg om op de markt te staan, draagt op een positieve manier bij tot het vlot verloop van de markt en vermijdt hinder.</w:t>
            </w:r>
          </w:p>
        </w:tc>
      </w:tr>
      <w:tr w:rsidR="006124A8" w14:paraId="2956D5A0" w14:textId="77777777" w:rsidTr="00277BA0">
        <w:trPr>
          <w:trHeight w:val="918"/>
        </w:trPr>
        <w:tc>
          <w:tcPr>
            <w:tcW w:w="9062" w:type="dxa"/>
            <w:vAlign w:val="center"/>
          </w:tcPr>
          <w:p w14:paraId="5515331D" w14:textId="77777777" w:rsidR="006124A8" w:rsidRDefault="00157AE4" w:rsidP="00277BA0">
            <w:pPr>
              <w:pStyle w:val="TableParagraph"/>
              <w:ind w:right="93"/>
              <w:rPr>
                <w:sz w:val="20"/>
              </w:rPr>
            </w:pPr>
            <w:r>
              <w:rPr>
                <w:b/>
                <w:sz w:val="20"/>
              </w:rPr>
              <w:t>Artikel</w:t>
            </w:r>
            <w:r>
              <w:rPr>
                <w:b/>
                <w:spacing w:val="-2"/>
                <w:sz w:val="20"/>
              </w:rPr>
              <w:t xml:space="preserve"> </w:t>
            </w:r>
            <w:r>
              <w:rPr>
                <w:b/>
                <w:sz w:val="20"/>
              </w:rPr>
              <w:t>182.</w:t>
            </w:r>
            <w:r>
              <w:rPr>
                <w:b/>
                <w:spacing w:val="-4"/>
                <w:sz w:val="20"/>
              </w:rPr>
              <w:t xml:space="preserve"> </w:t>
            </w:r>
            <w:r>
              <w:rPr>
                <w:sz w:val="20"/>
              </w:rPr>
              <w:t>De</w:t>
            </w:r>
            <w:r>
              <w:rPr>
                <w:spacing w:val="-4"/>
                <w:sz w:val="20"/>
              </w:rPr>
              <w:t xml:space="preserve"> </w:t>
            </w:r>
            <w:r>
              <w:rPr>
                <w:sz w:val="20"/>
              </w:rPr>
              <w:t>standplaatshouder</w:t>
            </w:r>
            <w:r>
              <w:rPr>
                <w:spacing w:val="-1"/>
                <w:sz w:val="20"/>
              </w:rPr>
              <w:t xml:space="preserve"> </w:t>
            </w:r>
            <w:r>
              <w:rPr>
                <w:sz w:val="20"/>
              </w:rPr>
              <w:t>neemt</w:t>
            </w:r>
            <w:r>
              <w:rPr>
                <w:spacing w:val="-2"/>
                <w:sz w:val="20"/>
              </w:rPr>
              <w:t xml:space="preserve"> </w:t>
            </w:r>
            <w:r>
              <w:rPr>
                <w:sz w:val="20"/>
              </w:rPr>
              <w:t>alle</w:t>
            </w:r>
            <w:r>
              <w:rPr>
                <w:spacing w:val="-2"/>
                <w:sz w:val="20"/>
              </w:rPr>
              <w:t xml:space="preserve"> </w:t>
            </w:r>
            <w:r>
              <w:rPr>
                <w:sz w:val="20"/>
              </w:rPr>
              <w:t>voorzorgen</w:t>
            </w:r>
            <w:r>
              <w:rPr>
                <w:spacing w:val="-2"/>
                <w:sz w:val="20"/>
              </w:rPr>
              <w:t xml:space="preserve"> </w:t>
            </w:r>
            <w:r>
              <w:rPr>
                <w:sz w:val="20"/>
              </w:rPr>
              <w:t>opdat</w:t>
            </w:r>
            <w:r>
              <w:rPr>
                <w:spacing w:val="-2"/>
                <w:sz w:val="20"/>
              </w:rPr>
              <w:t xml:space="preserve"> </w:t>
            </w:r>
            <w:r>
              <w:rPr>
                <w:sz w:val="20"/>
              </w:rPr>
              <w:t>de</w:t>
            </w:r>
            <w:r>
              <w:rPr>
                <w:spacing w:val="-2"/>
                <w:sz w:val="20"/>
              </w:rPr>
              <w:t xml:space="preserve"> </w:t>
            </w:r>
            <w:r>
              <w:rPr>
                <w:sz w:val="20"/>
              </w:rPr>
              <w:t>opstelling</w:t>
            </w:r>
            <w:r>
              <w:rPr>
                <w:spacing w:val="-4"/>
                <w:sz w:val="20"/>
              </w:rPr>
              <w:t xml:space="preserve"> </w:t>
            </w:r>
            <w:r>
              <w:rPr>
                <w:sz w:val="20"/>
              </w:rPr>
              <w:t>van</w:t>
            </w:r>
            <w:r>
              <w:rPr>
                <w:spacing w:val="-2"/>
                <w:sz w:val="20"/>
              </w:rPr>
              <w:t xml:space="preserve"> </w:t>
            </w:r>
            <w:r>
              <w:rPr>
                <w:sz w:val="20"/>
              </w:rPr>
              <w:t>de</w:t>
            </w:r>
            <w:r>
              <w:rPr>
                <w:spacing w:val="-4"/>
                <w:sz w:val="20"/>
              </w:rPr>
              <w:t xml:space="preserve"> </w:t>
            </w:r>
            <w:r>
              <w:rPr>
                <w:sz w:val="20"/>
              </w:rPr>
              <w:t>kramen</w:t>
            </w:r>
            <w:r>
              <w:rPr>
                <w:spacing w:val="-2"/>
                <w:sz w:val="20"/>
              </w:rPr>
              <w:t xml:space="preserve"> </w:t>
            </w:r>
            <w:r>
              <w:rPr>
                <w:sz w:val="20"/>
              </w:rPr>
              <w:t>en</w:t>
            </w:r>
            <w:r>
              <w:rPr>
                <w:spacing w:val="-2"/>
                <w:sz w:val="20"/>
              </w:rPr>
              <w:t xml:space="preserve"> </w:t>
            </w:r>
            <w:r>
              <w:rPr>
                <w:sz w:val="20"/>
              </w:rPr>
              <w:t>het lossen</w:t>
            </w:r>
            <w:r>
              <w:rPr>
                <w:spacing w:val="-4"/>
                <w:sz w:val="20"/>
              </w:rPr>
              <w:t xml:space="preserve"> </w:t>
            </w:r>
            <w:r>
              <w:rPr>
                <w:sz w:val="20"/>
              </w:rPr>
              <w:t>van</w:t>
            </w:r>
            <w:r>
              <w:rPr>
                <w:spacing w:val="-2"/>
                <w:sz w:val="20"/>
              </w:rPr>
              <w:t xml:space="preserve"> </w:t>
            </w:r>
            <w:r>
              <w:rPr>
                <w:sz w:val="20"/>
              </w:rPr>
              <w:t>de</w:t>
            </w:r>
            <w:r>
              <w:rPr>
                <w:spacing w:val="-4"/>
                <w:sz w:val="20"/>
              </w:rPr>
              <w:t xml:space="preserve"> </w:t>
            </w:r>
            <w:r>
              <w:rPr>
                <w:sz w:val="20"/>
              </w:rPr>
              <w:t>waren</w:t>
            </w:r>
            <w:r>
              <w:rPr>
                <w:spacing w:val="-2"/>
                <w:sz w:val="20"/>
              </w:rPr>
              <w:t xml:space="preserve"> </w:t>
            </w:r>
            <w:r>
              <w:rPr>
                <w:sz w:val="20"/>
              </w:rPr>
              <w:t>gebeurt</w:t>
            </w:r>
            <w:r>
              <w:rPr>
                <w:spacing w:val="-4"/>
                <w:sz w:val="20"/>
              </w:rPr>
              <w:t xml:space="preserve"> </w:t>
            </w:r>
            <w:r>
              <w:rPr>
                <w:sz w:val="20"/>
              </w:rPr>
              <w:t>zonder</w:t>
            </w:r>
            <w:r>
              <w:rPr>
                <w:spacing w:val="-3"/>
                <w:sz w:val="20"/>
              </w:rPr>
              <w:t xml:space="preserve"> </w:t>
            </w:r>
            <w:r>
              <w:rPr>
                <w:sz w:val="20"/>
              </w:rPr>
              <w:t>lawaai</w:t>
            </w:r>
            <w:r>
              <w:rPr>
                <w:spacing w:val="-5"/>
                <w:sz w:val="20"/>
              </w:rPr>
              <w:t xml:space="preserve"> </w:t>
            </w:r>
            <w:r>
              <w:rPr>
                <w:sz w:val="20"/>
              </w:rPr>
              <w:t>-of</w:t>
            </w:r>
            <w:r>
              <w:rPr>
                <w:spacing w:val="-2"/>
                <w:sz w:val="20"/>
              </w:rPr>
              <w:t xml:space="preserve"> </w:t>
            </w:r>
            <w:r>
              <w:rPr>
                <w:sz w:val="20"/>
              </w:rPr>
              <w:t>milieuhinder.</w:t>
            </w:r>
            <w:r>
              <w:rPr>
                <w:spacing w:val="-4"/>
                <w:sz w:val="20"/>
              </w:rPr>
              <w:t xml:space="preserve"> </w:t>
            </w:r>
            <w:r>
              <w:rPr>
                <w:sz w:val="20"/>
              </w:rPr>
              <w:t>Zij</w:t>
            </w:r>
            <w:r>
              <w:rPr>
                <w:spacing w:val="-2"/>
                <w:sz w:val="20"/>
              </w:rPr>
              <w:t xml:space="preserve"> </w:t>
            </w:r>
            <w:r>
              <w:rPr>
                <w:sz w:val="20"/>
              </w:rPr>
              <w:t>zorgen</w:t>
            </w:r>
            <w:r>
              <w:rPr>
                <w:spacing w:val="-4"/>
                <w:sz w:val="20"/>
              </w:rPr>
              <w:t xml:space="preserve"> </w:t>
            </w:r>
            <w:r>
              <w:rPr>
                <w:sz w:val="20"/>
              </w:rPr>
              <w:t>ervoor</w:t>
            </w:r>
            <w:r>
              <w:rPr>
                <w:spacing w:val="-1"/>
                <w:sz w:val="20"/>
              </w:rPr>
              <w:t xml:space="preserve"> </w:t>
            </w:r>
            <w:r>
              <w:rPr>
                <w:sz w:val="20"/>
              </w:rPr>
              <w:t>dat</w:t>
            </w:r>
            <w:r>
              <w:rPr>
                <w:spacing w:val="-2"/>
                <w:sz w:val="20"/>
              </w:rPr>
              <w:t xml:space="preserve"> </w:t>
            </w:r>
            <w:r>
              <w:rPr>
                <w:sz w:val="20"/>
              </w:rPr>
              <w:t>de</w:t>
            </w:r>
            <w:r>
              <w:rPr>
                <w:spacing w:val="-4"/>
                <w:sz w:val="20"/>
              </w:rPr>
              <w:t xml:space="preserve"> </w:t>
            </w:r>
            <w:r>
              <w:rPr>
                <w:sz w:val="20"/>
              </w:rPr>
              <w:t>doorgang</w:t>
            </w:r>
            <w:r>
              <w:rPr>
                <w:spacing w:val="-4"/>
                <w:sz w:val="20"/>
              </w:rPr>
              <w:t xml:space="preserve"> </w:t>
            </w:r>
            <w:r>
              <w:rPr>
                <w:sz w:val="20"/>
              </w:rPr>
              <w:t>voor de hulpdiensten altijd vrij blijft.</w:t>
            </w:r>
          </w:p>
        </w:tc>
      </w:tr>
      <w:tr w:rsidR="006124A8" w14:paraId="6394872F" w14:textId="77777777" w:rsidTr="00277BA0">
        <w:trPr>
          <w:trHeight w:val="1379"/>
        </w:trPr>
        <w:tc>
          <w:tcPr>
            <w:tcW w:w="9062" w:type="dxa"/>
            <w:vAlign w:val="center"/>
          </w:tcPr>
          <w:p w14:paraId="034E18CC" w14:textId="77777777" w:rsidR="006124A8" w:rsidRDefault="00157AE4" w:rsidP="00277BA0">
            <w:pPr>
              <w:pStyle w:val="TableParagraph"/>
              <w:rPr>
                <w:sz w:val="20"/>
              </w:rPr>
            </w:pPr>
            <w:r>
              <w:rPr>
                <w:b/>
                <w:sz w:val="20"/>
              </w:rPr>
              <w:t>Art.</w:t>
            </w:r>
            <w:r>
              <w:rPr>
                <w:b/>
                <w:spacing w:val="40"/>
                <w:sz w:val="20"/>
              </w:rPr>
              <w:t xml:space="preserve"> </w:t>
            </w:r>
            <w:r>
              <w:rPr>
                <w:b/>
                <w:sz w:val="20"/>
              </w:rPr>
              <w:t>183</w:t>
            </w:r>
            <w:r>
              <w:rPr>
                <w:sz w:val="20"/>
              </w:rPr>
              <w:t>.</w:t>
            </w:r>
            <w:r>
              <w:rPr>
                <w:spacing w:val="40"/>
                <w:sz w:val="20"/>
              </w:rPr>
              <w:t xml:space="preserve"> </w:t>
            </w:r>
            <w:r>
              <w:rPr>
                <w:sz w:val="20"/>
              </w:rPr>
              <w:t>Na</w:t>
            </w:r>
            <w:r>
              <w:rPr>
                <w:spacing w:val="40"/>
                <w:sz w:val="20"/>
              </w:rPr>
              <w:t xml:space="preserve"> </w:t>
            </w:r>
            <w:r>
              <w:rPr>
                <w:sz w:val="20"/>
              </w:rPr>
              <w:t>het</w:t>
            </w:r>
            <w:r>
              <w:rPr>
                <w:spacing w:val="40"/>
                <w:sz w:val="20"/>
              </w:rPr>
              <w:t xml:space="preserve"> </w:t>
            </w:r>
            <w:r>
              <w:rPr>
                <w:sz w:val="20"/>
              </w:rPr>
              <w:t>sluiten</w:t>
            </w:r>
            <w:r>
              <w:rPr>
                <w:spacing w:val="40"/>
                <w:sz w:val="20"/>
              </w:rPr>
              <w:t xml:space="preserve"> </w:t>
            </w:r>
            <w:r>
              <w:rPr>
                <w:sz w:val="20"/>
              </w:rPr>
              <w:t>van</w:t>
            </w:r>
            <w:r>
              <w:rPr>
                <w:spacing w:val="40"/>
                <w:sz w:val="20"/>
              </w:rPr>
              <w:t xml:space="preserve"> </w:t>
            </w:r>
            <w:r>
              <w:rPr>
                <w:sz w:val="20"/>
              </w:rPr>
              <w:t>de</w:t>
            </w:r>
            <w:r>
              <w:rPr>
                <w:spacing w:val="40"/>
                <w:sz w:val="20"/>
              </w:rPr>
              <w:t xml:space="preserve"> </w:t>
            </w:r>
            <w:r>
              <w:rPr>
                <w:sz w:val="20"/>
              </w:rPr>
              <w:t>verkoop</w:t>
            </w:r>
            <w:r>
              <w:rPr>
                <w:spacing w:val="40"/>
                <w:sz w:val="20"/>
              </w:rPr>
              <w:t xml:space="preserve"> </w:t>
            </w:r>
            <w:r>
              <w:rPr>
                <w:sz w:val="20"/>
              </w:rPr>
              <w:t>mogen</w:t>
            </w:r>
            <w:r>
              <w:rPr>
                <w:spacing w:val="40"/>
                <w:sz w:val="20"/>
              </w:rPr>
              <w:t xml:space="preserve"> </w:t>
            </w:r>
            <w:r>
              <w:rPr>
                <w:sz w:val="20"/>
              </w:rPr>
              <w:t>gesloten</w:t>
            </w:r>
            <w:r>
              <w:rPr>
                <w:spacing w:val="40"/>
                <w:sz w:val="20"/>
              </w:rPr>
              <w:t xml:space="preserve"> </w:t>
            </w:r>
            <w:r>
              <w:rPr>
                <w:sz w:val="20"/>
              </w:rPr>
              <w:t>kramen</w:t>
            </w:r>
            <w:r>
              <w:rPr>
                <w:spacing w:val="40"/>
                <w:sz w:val="20"/>
              </w:rPr>
              <w:t xml:space="preserve"> </w:t>
            </w:r>
            <w:r>
              <w:rPr>
                <w:sz w:val="20"/>
              </w:rPr>
              <w:t>niet</w:t>
            </w:r>
            <w:r>
              <w:rPr>
                <w:spacing w:val="40"/>
                <w:sz w:val="20"/>
              </w:rPr>
              <w:t xml:space="preserve"> </w:t>
            </w:r>
            <w:r>
              <w:rPr>
                <w:sz w:val="20"/>
              </w:rPr>
              <w:t>op</w:t>
            </w:r>
            <w:r>
              <w:rPr>
                <w:spacing w:val="40"/>
                <w:sz w:val="20"/>
              </w:rPr>
              <w:t xml:space="preserve"> </w:t>
            </w:r>
            <w:r>
              <w:rPr>
                <w:sz w:val="20"/>
              </w:rPr>
              <w:t>de</w:t>
            </w:r>
            <w:r>
              <w:rPr>
                <w:spacing w:val="40"/>
                <w:sz w:val="20"/>
              </w:rPr>
              <w:t xml:space="preserve"> </w:t>
            </w:r>
            <w:r>
              <w:rPr>
                <w:sz w:val="20"/>
              </w:rPr>
              <w:t>openbare</w:t>
            </w:r>
            <w:r>
              <w:rPr>
                <w:spacing w:val="40"/>
                <w:sz w:val="20"/>
              </w:rPr>
              <w:t xml:space="preserve"> </w:t>
            </w:r>
            <w:r>
              <w:rPr>
                <w:sz w:val="20"/>
              </w:rPr>
              <w:t>weg</w:t>
            </w:r>
            <w:r>
              <w:rPr>
                <w:spacing w:val="80"/>
                <w:sz w:val="20"/>
              </w:rPr>
              <w:t xml:space="preserve"> </w:t>
            </w:r>
            <w:r>
              <w:rPr>
                <w:sz w:val="20"/>
              </w:rPr>
              <w:t>achtergelaten worden.</w:t>
            </w:r>
          </w:p>
          <w:p w14:paraId="6619EA07" w14:textId="77777777" w:rsidR="006124A8" w:rsidRDefault="006124A8" w:rsidP="00277BA0">
            <w:pPr>
              <w:pStyle w:val="TableParagraph"/>
              <w:ind w:left="0"/>
              <w:rPr>
                <w:b/>
                <w:sz w:val="20"/>
              </w:rPr>
            </w:pPr>
          </w:p>
          <w:p w14:paraId="0B33F6ED" w14:textId="77777777" w:rsidR="006124A8" w:rsidRDefault="00157AE4" w:rsidP="00277BA0">
            <w:pPr>
              <w:pStyle w:val="TableParagraph"/>
              <w:rPr>
                <w:sz w:val="20"/>
              </w:rPr>
            </w:pPr>
            <w:r>
              <w:rPr>
                <w:sz w:val="20"/>
              </w:rPr>
              <w:t>Ten</w:t>
            </w:r>
            <w:r>
              <w:rPr>
                <w:spacing w:val="-8"/>
                <w:sz w:val="20"/>
              </w:rPr>
              <w:t xml:space="preserve"> </w:t>
            </w:r>
            <w:r>
              <w:rPr>
                <w:sz w:val="20"/>
              </w:rPr>
              <w:t>laatste</w:t>
            </w:r>
            <w:r>
              <w:rPr>
                <w:spacing w:val="-6"/>
                <w:sz w:val="20"/>
              </w:rPr>
              <w:t xml:space="preserve"> </w:t>
            </w:r>
            <w:r>
              <w:rPr>
                <w:sz w:val="20"/>
              </w:rPr>
              <w:t>1</w:t>
            </w:r>
            <w:r>
              <w:rPr>
                <w:spacing w:val="-8"/>
                <w:sz w:val="20"/>
              </w:rPr>
              <w:t xml:space="preserve"> </w:t>
            </w:r>
            <w:r>
              <w:rPr>
                <w:sz w:val="20"/>
              </w:rPr>
              <w:t>uur</w:t>
            </w:r>
            <w:r>
              <w:rPr>
                <w:spacing w:val="-7"/>
                <w:sz w:val="20"/>
              </w:rPr>
              <w:t xml:space="preserve"> </w:t>
            </w:r>
            <w:r>
              <w:rPr>
                <w:sz w:val="20"/>
              </w:rPr>
              <w:t>na</w:t>
            </w:r>
            <w:r>
              <w:rPr>
                <w:spacing w:val="-8"/>
                <w:sz w:val="20"/>
              </w:rPr>
              <w:t xml:space="preserve"> </w:t>
            </w:r>
            <w:r>
              <w:rPr>
                <w:sz w:val="20"/>
              </w:rPr>
              <w:t>het</w:t>
            </w:r>
            <w:r>
              <w:rPr>
                <w:spacing w:val="-8"/>
                <w:sz w:val="20"/>
              </w:rPr>
              <w:t xml:space="preserve"> </w:t>
            </w:r>
            <w:r>
              <w:rPr>
                <w:sz w:val="20"/>
              </w:rPr>
              <w:t>sluiten</w:t>
            </w:r>
            <w:r>
              <w:rPr>
                <w:spacing w:val="-8"/>
                <w:sz w:val="20"/>
              </w:rPr>
              <w:t xml:space="preserve"> </w:t>
            </w:r>
            <w:r>
              <w:rPr>
                <w:sz w:val="20"/>
              </w:rPr>
              <w:t>van</w:t>
            </w:r>
            <w:r>
              <w:rPr>
                <w:spacing w:val="-6"/>
                <w:sz w:val="20"/>
              </w:rPr>
              <w:t xml:space="preserve"> </w:t>
            </w:r>
            <w:r>
              <w:rPr>
                <w:sz w:val="20"/>
              </w:rPr>
              <w:t>de</w:t>
            </w:r>
            <w:r>
              <w:rPr>
                <w:spacing w:val="-8"/>
                <w:sz w:val="20"/>
              </w:rPr>
              <w:t xml:space="preserve"> </w:t>
            </w:r>
            <w:r>
              <w:rPr>
                <w:sz w:val="20"/>
              </w:rPr>
              <w:t>verkoop</w:t>
            </w:r>
            <w:r>
              <w:rPr>
                <w:spacing w:val="-8"/>
                <w:sz w:val="20"/>
              </w:rPr>
              <w:t xml:space="preserve"> </w:t>
            </w:r>
            <w:r>
              <w:rPr>
                <w:sz w:val="20"/>
              </w:rPr>
              <w:t>moet</w:t>
            </w:r>
            <w:r>
              <w:rPr>
                <w:spacing w:val="-8"/>
                <w:sz w:val="20"/>
              </w:rPr>
              <w:t xml:space="preserve"> </w:t>
            </w:r>
            <w:r>
              <w:rPr>
                <w:sz w:val="20"/>
              </w:rPr>
              <w:t>de</w:t>
            </w:r>
            <w:r>
              <w:rPr>
                <w:spacing w:val="-6"/>
                <w:sz w:val="20"/>
              </w:rPr>
              <w:t xml:space="preserve"> </w:t>
            </w:r>
            <w:r>
              <w:rPr>
                <w:sz w:val="20"/>
              </w:rPr>
              <w:t>marktkramer</w:t>
            </w:r>
            <w:r>
              <w:rPr>
                <w:spacing w:val="-7"/>
                <w:sz w:val="20"/>
              </w:rPr>
              <w:t xml:space="preserve"> </w:t>
            </w:r>
            <w:r>
              <w:rPr>
                <w:sz w:val="20"/>
              </w:rPr>
              <w:t>het</w:t>
            </w:r>
            <w:r>
              <w:rPr>
                <w:spacing w:val="-8"/>
                <w:sz w:val="20"/>
              </w:rPr>
              <w:t xml:space="preserve"> </w:t>
            </w:r>
            <w:r>
              <w:rPr>
                <w:sz w:val="20"/>
              </w:rPr>
              <w:t>marktplein</w:t>
            </w:r>
            <w:r>
              <w:rPr>
                <w:spacing w:val="-8"/>
                <w:sz w:val="20"/>
              </w:rPr>
              <w:t xml:space="preserve"> </w:t>
            </w:r>
            <w:r>
              <w:rPr>
                <w:sz w:val="20"/>
              </w:rPr>
              <w:t>verlaten</w:t>
            </w:r>
            <w:r>
              <w:rPr>
                <w:spacing w:val="-8"/>
                <w:sz w:val="20"/>
              </w:rPr>
              <w:t xml:space="preserve"> </w:t>
            </w:r>
            <w:r>
              <w:rPr>
                <w:sz w:val="20"/>
              </w:rPr>
              <w:t>hebben met zijn goederen, kramen en voertuigen.</w:t>
            </w:r>
          </w:p>
        </w:tc>
      </w:tr>
    </w:tbl>
    <w:p w14:paraId="541312E7" w14:textId="77777777" w:rsidR="006124A8" w:rsidRDefault="006124A8">
      <w:pPr>
        <w:rPr>
          <w:sz w:val="20"/>
        </w:rPr>
        <w:sectPr w:rsidR="006124A8">
          <w:type w:val="continuous"/>
          <w:pgSz w:w="11900" w:h="16840"/>
          <w:pgMar w:top="1400" w:right="1180" w:bottom="1260" w:left="1260" w:header="0" w:footer="1063" w:gutter="0"/>
          <w:cols w:space="708"/>
        </w:sect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14:paraId="0FDBD88B" w14:textId="77777777" w:rsidTr="00277BA0">
        <w:trPr>
          <w:trHeight w:val="690"/>
        </w:trPr>
        <w:tc>
          <w:tcPr>
            <w:tcW w:w="9062" w:type="dxa"/>
            <w:vAlign w:val="center"/>
          </w:tcPr>
          <w:p w14:paraId="7AC91948" w14:textId="77777777" w:rsidR="006124A8" w:rsidRDefault="00157AE4" w:rsidP="00277BA0">
            <w:pPr>
              <w:pStyle w:val="TableParagraph"/>
              <w:rPr>
                <w:sz w:val="20"/>
              </w:rPr>
            </w:pPr>
            <w:r>
              <w:rPr>
                <w:b/>
                <w:sz w:val="20"/>
              </w:rPr>
              <w:lastRenderedPageBreak/>
              <w:t>Artikel</w:t>
            </w:r>
            <w:r>
              <w:rPr>
                <w:b/>
                <w:spacing w:val="71"/>
                <w:sz w:val="20"/>
              </w:rPr>
              <w:t xml:space="preserve"> </w:t>
            </w:r>
            <w:r>
              <w:rPr>
                <w:b/>
                <w:sz w:val="20"/>
              </w:rPr>
              <w:t>184.</w:t>
            </w:r>
            <w:r>
              <w:rPr>
                <w:b/>
                <w:spacing w:val="71"/>
                <w:sz w:val="20"/>
              </w:rPr>
              <w:t xml:space="preserve"> </w:t>
            </w:r>
            <w:r>
              <w:rPr>
                <w:sz w:val="20"/>
              </w:rPr>
              <w:t>De</w:t>
            </w:r>
            <w:r>
              <w:rPr>
                <w:spacing w:val="71"/>
                <w:sz w:val="20"/>
              </w:rPr>
              <w:t xml:space="preserve"> </w:t>
            </w:r>
            <w:r>
              <w:rPr>
                <w:sz w:val="20"/>
              </w:rPr>
              <w:t>marktkramer</w:t>
            </w:r>
            <w:r>
              <w:rPr>
                <w:spacing w:val="72"/>
                <w:sz w:val="20"/>
              </w:rPr>
              <w:t xml:space="preserve"> </w:t>
            </w:r>
            <w:r>
              <w:rPr>
                <w:sz w:val="20"/>
              </w:rPr>
              <w:t>gaat</w:t>
            </w:r>
            <w:r>
              <w:rPr>
                <w:spacing w:val="71"/>
                <w:sz w:val="20"/>
              </w:rPr>
              <w:t xml:space="preserve"> </w:t>
            </w:r>
            <w:r>
              <w:rPr>
                <w:sz w:val="20"/>
              </w:rPr>
              <w:t>niet</w:t>
            </w:r>
            <w:r>
              <w:rPr>
                <w:spacing w:val="71"/>
                <w:sz w:val="20"/>
              </w:rPr>
              <w:t xml:space="preserve"> </w:t>
            </w:r>
            <w:r>
              <w:rPr>
                <w:sz w:val="20"/>
              </w:rPr>
              <w:t>met</w:t>
            </w:r>
            <w:r>
              <w:rPr>
                <w:spacing w:val="71"/>
                <w:sz w:val="20"/>
              </w:rPr>
              <w:t xml:space="preserve"> </w:t>
            </w:r>
            <w:r>
              <w:rPr>
                <w:sz w:val="20"/>
              </w:rPr>
              <w:t>waren</w:t>
            </w:r>
            <w:r>
              <w:rPr>
                <w:spacing w:val="71"/>
                <w:sz w:val="20"/>
              </w:rPr>
              <w:t xml:space="preserve"> </w:t>
            </w:r>
            <w:r>
              <w:rPr>
                <w:sz w:val="20"/>
              </w:rPr>
              <w:t>rond</w:t>
            </w:r>
            <w:r>
              <w:rPr>
                <w:spacing w:val="71"/>
                <w:sz w:val="20"/>
              </w:rPr>
              <w:t xml:space="preserve"> </w:t>
            </w:r>
            <w:r>
              <w:rPr>
                <w:sz w:val="20"/>
              </w:rPr>
              <w:t>of</w:t>
            </w:r>
            <w:r>
              <w:rPr>
                <w:spacing w:val="71"/>
                <w:sz w:val="20"/>
              </w:rPr>
              <w:t xml:space="preserve"> </w:t>
            </w:r>
            <w:r>
              <w:rPr>
                <w:sz w:val="20"/>
              </w:rPr>
              <w:t>plaatst</w:t>
            </w:r>
            <w:r>
              <w:rPr>
                <w:spacing w:val="68"/>
                <w:sz w:val="20"/>
              </w:rPr>
              <w:t xml:space="preserve"> </w:t>
            </w:r>
            <w:r>
              <w:rPr>
                <w:sz w:val="20"/>
              </w:rPr>
              <w:t>zich</w:t>
            </w:r>
            <w:r>
              <w:rPr>
                <w:spacing w:val="71"/>
                <w:sz w:val="20"/>
              </w:rPr>
              <w:t xml:space="preserve"> </w:t>
            </w:r>
            <w:r>
              <w:rPr>
                <w:sz w:val="20"/>
              </w:rPr>
              <w:t>niet</w:t>
            </w:r>
            <w:r>
              <w:rPr>
                <w:spacing w:val="68"/>
                <w:sz w:val="20"/>
              </w:rPr>
              <w:t xml:space="preserve"> </w:t>
            </w:r>
            <w:r>
              <w:rPr>
                <w:sz w:val="20"/>
              </w:rPr>
              <w:t>midden</w:t>
            </w:r>
            <w:r>
              <w:rPr>
                <w:spacing w:val="71"/>
                <w:sz w:val="20"/>
              </w:rPr>
              <w:t xml:space="preserve"> </w:t>
            </w:r>
            <w:r>
              <w:rPr>
                <w:sz w:val="20"/>
              </w:rPr>
              <w:t>op</w:t>
            </w:r>
            <w:r>
              <w:rPr>
                <w:spacing w:val="71"/>
                <w:sz w:val="20"/>
              </w:rPr>
              <w:t xml:space="preserve"> </w:t>
            </w:r>
            <w:r>
              <w:rPr>
                <w:sz w:val="20"/>
              </w:rPr>
              <w:t xml:space="preserve">de </w:t>
            </w:r>
            <w:r>
              <w:rPr>
                <w:spacing w:val="-2"/>
                <w:sz w:val="20"/>
              </w:rPr>
              <w:t>rijweg/marktgang.</w:t>
            </w:r>
          </w:p>
        </w:tc>
      </w:tr>
      <w:tr w:rsidR="006124A8" w14:paraId="5BFA340E" w14:textId="77777777" w:rsidTr="00277BA0">
        <w:trPr>
          <w:trHeight w:val="690"/>
        </w:trPr>
        <w:tc>
          <w:tcPr>
            <w:tcW w:w="9062" w:type="dxa"/>
            <w:vAlign w:val="center"/>
          </w:tcPr>
          <w:p w14:paraId="000F09DE" w14:textId="77777777" w:rsidR="006124A8" w:rsidRDefault="00157AE4" w:rsidP="00277BA0">
            <w:pPr>
              <w:pStyle w:val="TableParagraph"/>
              <w:rPr>
                <w:sz w:val="20"/>
              </w:rPr>
            </w:pPr>
            <w:r>
              <w:rPr>
                <w:b/>
                <w:sz w:val="20"/>
              </w:rPr>
              <w:t>Artikel</w:t>
            </w:r>
            <w:r>
              <w:rPr>
                <w:b/>
                <w:spacing w:val="80"/>
                <w:sz w:val="20"/>
              </w:rPr>
              <w:t xml:space="preserve"> </w:t>
            </w:r>
            <w:r>
              <w:rPr>
                <w:b/>
                <w:sz w:val="20"/>
              </w:rPr>
              <w:t>185.</w:t>
            </w:r>
            <w:r>
              <w:rPr>
                <w:b/>
                <w:spacing w:val="80"/>
                <w:sz w:val="20"/>
              </w:rPr>
              <w:t xml:space="preserve"> </w:t>
            </w:r>
            <w:r>
              <w:rPr>
                <w:sz w:val="20"/>
              </w:rPr>
              <w:t>Bij</w:t>
            </w:r>
            <w:r>
              <w:rPr>
                <w:spacing w:val="79"/>
                <w:sz w:val="20"/>
              </w:rPr>
              <w:t xml:space="preserve"> </w:t>
            </w:r>
            <w:r>
              <w:rPr>
                <w:sz w:val="20"/>
              </w:rPr>
              <w:t>verontreiniging</w:t>
            </w:r>
            <w:r>
              <w:rPr>
                <w:spacing w:val="79"/>
                <w:sz w:val="20"/>
              </w:rPr>
              <w:t xml:space="preserve"> </w:t>
            </w:r>
            <w:r>
              <w:rPr>
                <w:sz w:val="20"/>
              </w:rPr>
              <w:t>of</w:t>
            </w:r>
            <w:r>
              <w:rPr>
                <w:spacing w:val="77"/>
                <w:sz w:val="20"/>
              </w:rPr>
              <w:t xml:space="preserve"> </w:t>
            </w:r>
            <w:r>
              <w:rPr>
                <w:sz w:val="20"/>
              </w:rPr>
              <w:t>beschadiging</w:t>
            </w:r>
            <w:r>
              <w:rPr>
                <w:spacing w:val="79"/>
                <w:sz w:val="20"/>
              </w:rPr>
              <w:t xml:space="preserve"> </w:t>
            </w:r>
            <w:r>
              <w:rPr>
                <w:sz w:val="20"/>
              </w:rPr>
              <w:t>van</w:t>
            </w:r>
            <w:r>
              <w:rPr>
                <w:spacing w:val="79"/>
                <w:sz w:val="20"/>
              </w:rPr>
              <w:t xml:space="preserve"> </w:t>
            </w:r>
            <w:r>
              <w:rPr>
                <w:sz w:val="20"/>
              </w:rPr>
              <w:t>het</w:t>
            </w:r>
            <w:r>
              <w:rPr>
                <w:spacing w:val="80"/>
                <w:sz w:val="20"/>
              </w:rPr>
              <w:t xml:space="preserve"> </w:t>
            </w:r>
            <w:r>
              <w:rPr>
                <w:sz w:val="20"/>
              </w:rPr>
              <w:t>voetpad</w:t>
            </w:r>
            <w:r>
              <w:rPr>
                <w:spacing w:val="79"/>
                <w:sz w:val="20"/>
              </w:rPr>
              <w:t xml:space="preserve"> </w:t>
            </w:r>
            <w:r>
              <w:rPr>
                <w:sz w:val="20"/>
              </w:rPr>
              <w:t>of</w:t>
            </w:r>
            <w:r>
              <w:rPr>
                <w:spacing w:val="80"/>
                <w:sz w:val="20"/>
              </w:rPr>
              <w:t xml:space="preserve"> </w:t>
            </w:r>
            <w:r>
              <w:rPr>
                <w:sz w:val="20"/>
              </w:rPr>
              <w:t>de</w:t>
            </w:r>
            <w:r>
              <w:rPr>
                <w:spacing w:val="77"/>
                <w:sz w:val="20"/>
              </w:rPr>
              <w:t xml:space="preserve"> </w:t>
            </w:r>
            <w:r>
              <w:rPr>
                <w:sz w:val="20"/>
              </w:rPr>
              <w:t>rijweg,</w:t>
            </w:r>
            <w:r>
              <w:rPr>
                <w:spacing w:val="80"/>
                <w:sz w:val="20"/>
              </w:rPr>
              <w:t xml:space="preserve"> </w:t>
            </w:r>
            <w:r>
              <w:rPr>
                <w:sz w:val="20"/>
              </w:rPr>
              <w:t>worden</w:t>
            </w:r>
            <w:r>
              <w:rPr>
                <w:spacing w:val="79"/>
                <w:sz w:val="20"/>
              </w:rPr>
              <w:t xml:space="preserve"> </w:t>
            </w:r>
            <w:r>
              <w:rPr>
                <w:sz w:val="20"/>
              </w:rPr>
              <w:t>de herstellingskosten en/of reinigingskosten aangerekend aan de marktkramer.</w:t>
            </w:r>
          </w:p>
        </w:tc>
      </w:tr>
      <w:tr w:rsidR="006124A8" w14:paraId="68072BDD" w14:textId="77777777" w:rsidTr="00277BA0">
        <w:trPr>
          <w:trHeight w:val="850"/>
        </w:trPr>
        <w:tc>
          <w:tcPr>
            <w:tcW w:w="9062" w:type="dxa"/>
            <w:vAlign w:val="center"/>
          </w:tcPr>
          <w:p w14:paraId="28ABF5F3" w14:textId="77777777" w:rsidR="006124A8" w:rsidRDefault="00157AE4" w:rsidP="00277BA0">
            <w:pPr>
              <w:pStyle w:val="TableParagraph"/>
              <w:ind w:right="95" w:hanging="1"/>
              <w:rPr>
                <w:sz w:val="20"/>
              </w:rPr>
            </w:pPr>
            <w:r>
              <w:rPr>
                <w:b/>
                <w:sz w:val="20"/>
              </w:rPr>
              <w:t>Art. 186</w:t>
            </w:r>
            <w:r>
              <w:rPr>
                <w:sz w:val="20"/>
              </w:rPr>
              <w:t xml:space="preserve">. Aanvullende voorschriften </w:t>
            </w:r>
            <w:proofErr w:type="gramStart"/>
            <w:r>
              <w:rPr>
                <w:sz w:val="20"/>
              </w:rPr>
              <w:t>inzake</w:t>
            </w:r>
            <w:proofErr w:type="gramEnd"/>
            <w:r>
              <w:rPr>
                <w:sz w:val="20"/>
              </w:rPr>
              <w:t xml:space="preserve"> de praktische organisatie van de openbare markten, kermissen en circusactiviteiten worden desgevallend door de gemeente vastgelegd in een specifiek </w:t>
            </w:r>
            <w:r>
              <w:rPr>
                <w:spacing w:val="-2"/>
                <w:sz w:val="20"/>
              </w:rPr>
              <w:t>reglement.</w:t>
            </w:r>
          </w:p>
        </w:tc>
      </w:tr>
    </w:tbl>
    <w:p w14:paraId="762AAD26" w14:textId="77777777" w:rsidR="006124A8" w:rsidRDefault="006124A8">
      <w:pPr>
        <w:spacing w:before="174"/>
        <w:rPr>
          <w:b/>
          <w:sz w:val="28"/>
        </w:rPr>
      </w:pPr>
    </w:p>
    <w:p w14:paraId="259FC414" w14:textId="21328C0F" w:rsidR="000020DE" w:rsidRPr="008749C3" w:rsidRDefault="00157AE4" w:rsidP="000020DE">
      <w:pPr>
        <w:pStyle w:val="Kop1"/>
        <w:rPr>
          <w:spacing w:val="-2"/>
          <w:highlight w:val="yellow"/>
          <w:u w:color="355E91"/>
        </w:rPr>
      </w:pPr>
      <w:bookmarkStart w:id="39" w:name="_Toc235003433"/>
      <w:r>
        <w:rPr>
          <w:u w:color="355E91"/>
        </w:rPr>
        <w:t>TITEL</w:t>
      </w:r>
      <w:r>
        <w:rPr>
          <w:spacing w:val="-6"/>
          <w:u w:color="355E91"/>
        </w:rPr>
        <w:t xml:space="preserve"> </w:t>
      </w:r>
      <w:r>
        <w:rPr>
          <w:u w:color="355E91"/>
        </w:rPr>
        <w:t>VIII</w:t>
      </w:r>
      <w:r>
        <w:rPr>
          <w:spacing w:val="-4"/>
          <w:u w:color="355E91"/>
        </w:rPr>
        <w:t xml:space="preserve"> </w:t>
      </w:r>
      <w:r>
        <w:rPr>
          <w:u w:color="355E91"/>
        </w:rPr>
        <w:t>–</w:t>
      </w:r>
      <w:r>
        <w:rPr>
          <w:spacing w:val="-5"/>
          <w:u w:color="355E91"/>
        </w:rPr>
        <w:t xml:space="preserve"> </w:t>
      </w:r>
      <w:r>
        <w:rPr>
          <w:u w:color="355E91"/>
        </w:rPr>
        <w:t>BIJZONDERE</w:t>
      </w:r>
      <w:r>
        <w:rPr>
          <w:spacing w:val="-5"/>
          <w:u w:color="355E91"/>
        </w:rPr>
        <w:t xml:space="preserve"> </w:t>
      </w:r>
      <w:r>
        <w:rPr>
          <w:u w:color="355E91"/>
        </w:rPr>
        <w:t>BEPALINGEN</w:t>
      </w:r>
      <w:r>
        <w:rPr>
          <w:spacing w:val="-3"/>
          <w:u w:color="355E91"/>
        </w:rPr>
        <w:t xml:space="preserve"> </w:t>
      </w:r>
      <w:r>
        <w:rPr>
          <w:u w:color="355E91"/>
        </w:rPr>
        <w:t>UIT</w:t>
      </w:r>
      <w:r>
        <w:rPr>
          <w:spacing w:val="-4"/>
          <w:u w:color="355E91"/>
        </w:rPr>
        <w:t xml:space="preserve"> </w:t>
      </w:r>
      <w:r>
        <w:rPr>
          <w:u w:color="355E91"/>
        </w:rPr>
        <w:t>HET</w:t>
      </w:r>
      <w:r>
        <w:rPr>
          <w:spacing w:val="-3"/>
          <w:u w:color="355E91"/>
        </w:rPr>
        <w:t xml:space="preserve"> </w:t>
      </w:r>
      <w:r>
        <w:rPr>
          <w:spacing w:val="-2"/>
          <w:u w:color="355E91"/>
        </w:rPr>
        <w:t>STRAFWETBOEK</w:t>
      </w:r>
      <w:bookmarkEnd w:id="39"/>
      <w:r w:rsidR="000020DE" w:rsidRPr="000020DE">
        <w:t xml:space="preserve"> </w:t>
      </w:r>
      <w:r w:rsidR="000020DE" w:rsidRPr="008749C3">
        <w:rPr>
          <w:spacing w:val="-2"/>
          <w:highlight w:val="yellow"/>
          <w:u w:color="355E91"/>
        </w:rPr>
        <w:t>Gemengde inbreuken waarvoor de afhandeling via een administratieve sanctie de regel is</w:t>
      </w:r>
    </w:p>
    <w:p w14:paraId="3C2E7D01" w14:textId="77777777" w:rsidR="000020DE" w:rsidRPr="008749C3" w:rsidRDefault="000020DE" w:rsidP="000020DE">
      <w:pPr>
        <w:rPr>
          <w:highlight w:val="yellow"/>
        </w:rPr>
      </w:pPr>
    </w:p>
    <w:p w14:paraId="5FBC5697" w14:textId="77777777" w:rsidR="00277BA0" w:rsidRPr="008749C3" w:rsidRDefault="00277BA0">
      <w:pPr>
        <w:rPr>
          <w:b/>
          <w:sz w:val="20"/>
          <w:highlight w:val="yellow"/>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rsidRPr="008749C3" w14:paraId="6F739431" w14:textId="77777777" w:rsidTr="00416DD6">
        <w:trPr>
          <w:trHeight w:val="567"/>
        </w:trPr>
        <w:tc>
          <w:tcPr>
            <w:tcW w:w="9062" w:type="dxa"/>
          </w:tcPr>
          <w:p w14:paraId="4C9EE64F" w14:textId="2B78F598" w:rsidR="006124A8" w:rsidRPr="008749C3" w:rsidRDefault="00157AE4" w:rsidP="002674E8">
            <w:pPr>
              <w:pStyle w:val="TableParagraph"/>
              <w:spacing w:before="120"/>
              <w:ind w:left="108" w:right="96"/>
              <w:jc w:val="both"/>
              <w:rPr>
                <w:sz w:val="20"/>
                <w:highlight w:val="yellow"/>
              </w:rPr>
            </w:pPr>
            <w:r w:rsidRPr="008749C3">
              <w:rPr>
                <w:b/>
                <w:sz w:val="20"/>
                <w:highlight w:val="yellow"/>
              </w:rPr>
              <w:t>Art.</w:t>
            </w:r>
            <w:r w:rsidRPr="008749C3">
              <w:rPr>
                <w:b/>
                <w:spacing w:val="-7"/>
                <w:sz w:val="20"/>
                <w:highlight w:val="yellow"/>
              </w:rPr>
              <w:t xml:space="preserve"> </w:t>
            </w:r>
            <w:r w:rsidRPr="008749C3">
              <w:rPr>
                <w:b/>
                <w:sz w:val="20"/>
                <w:highlight w:val="yellow"/>
              </w:rPr>
              <w:t>187</w:t>
            </w:r>
            <w:r w:rsidRPr="008749C3">
              <w:rPr>
                <w:sz w:val="20"/>
                <w:highlight w:val="yellow"/>
              </w:rPr>
              <w:t>.</w:t>
            </w:r>
            <w:r w:rsidRPr="008749C3">
              <w:rPr>
                <w:spacing w:val="-7"/>
                <w:sz w:val="20"/>
                <w:highlight w:val="yellow"/>
              </w:rPr>
              <w:t xml:space="preserve"> </w:t>
            </w:r>
            <w:r w:rsidR="00416DD6" w:rsidRPr="008749C3">
              <w:rPr>
                <w:sz w:val="20"/>
                <w:highlight w:val="yellow"/>
              </w:rPr>
              <w:t xml:space="preserve">Geschrapt </w:t>
            </w:r>
            <w:r w:rsidR="00416DD6" w:rsidRPr="008749C3">
              <w:rPr>
                <w:rStyle w:val="Voetnootmarkering"/>
                <w:sz w:val="20"/>
                <w:highlight w:val="yellow"/>
              </w:rPr>
              <w:footnoteReference w:id="5"/>
            </w:r>
            <w:r w:rsidR="00416DD6" w:rsidRPr="008749C3">
              <w:rPr>
                <w:sz w:val="20"/>
                <w:highlight w:val="yellow"/>
              </w:rPr>
              <w:t>.</w:t>
            </w:r>
          </w:p>
          <w:p w14:paraId="740E9B95" w14:textId="3B0568E0" w:rsidR="002674E8" w:rsidRPr="008749C3" w:rsidRDefault="002674E8" w:rsidP="00416DD6">
            <w:pPr>
              <w:pStyle w:val="TableParagraph"/>
              <w:tabs>
                <w:tab w:val="left" w:pos="830"/>
              </w:tabs>
              <w:spacing w:line="244" w:lineRule="exact"/>
              <w:rPr>
                <w:sz w:val="20"/>
                <w:highlight w:val="yellow"/>
              </w:rPr>
            </w:pPr>
          </w:p>
        </w:tc>
      </w:tr>
      <w:tr w:rsidR="002674E8" w:rsidRPr="008749C3" w14:paraId="475FE306" w14:textId="77777777" w:rsidTr="00277BA0">
        <w:trPr>
          <w:trHeight w:val="1701"/>
        </w:trPr>
        <w:tc>
          <w:tcPr>
            <w:tcW w:w="9062" w:type="dxa"/>
          </w:tcPr>
          <w:p w14:paraId="0E686AD1" w14:textId="02CB1D6C" w:rsidR="00CE76EF" w:rsidRPr="008749C3" w:rsidRDefault="002674E8" w:rsidP="00CE76EF">
            <w:pPr>
              <w:spacing w:before="120"/>
              <w:ind w:left="108" w:right="96"/>
              <w:jc w:val="both"/>
              <w:rPr>
                <w:sz w:val="20"/>
                <w:szCs w:val="20"/>
                <w:highlight w:val="yellow"/>
                <w:lang w:val="nl-BE" w:eastAsia="nl-BE"/>
              </w:rPr>
            </w:pPr>
            <w:r w:rsidRPr="008749C3">
              <w:rPr>
                <w:b/>
                <w:sz w:val="20"/>
                <w:highlight w:val="yellow"/>
              </w:rPr>
              <w:t>Art. 187 bis.</w:t>
            </w:r>
            <w:r w:rsidR="00CE76EF" w:rsidRPr="008749C3">
              <w:rPr>
                <w:b/>
                <w:sz w:val="20"/>
                <w:highlight w:val="yellow"/>
              </w:rPr>
              <w:t xml:space="preserve"> </w:t>
            </w:r>
            <w:r w:rsidR="00CE76EF" w:rsidRPr="008749C3">
              <w:rPr>
                <w:sz w:val="20"/>
                <w:szCs w:val="20"/>
                <w:highlight w:val="yellow"/>
                <w:lang w:val="nl-BE" w:eastAsia="nl-BE"/>
              </w:rPr>
              <w:t xml:space="preserve">Vandalisme </w:t>
            </w:r>
            <w:r w:rsidR="00DB0CC0" w:rsidRPr="008749C3">
              <w:rPr>
                <w:sz w:val="20"/>
                <w:szCs w:val="20"/>
                <w:highlight w:val="yellow"/>
                <w:lang w:val="nl-BE" w:eastAsia="nl-BE"/>
              </w:rPr>
              <w:t xml:space="preserve">(artikel 515 van het Strafwetboek) </w:t>
            </w:r>
            <w:r w:rsidR="00CE76EF" w:rsidRPr="008749C3">
              <w:rPr>
                <w:sz w:val="20"/>
                <w:szCs w:val="20"/>
                <w:highlight w:val="yellow"/>
                <w:lang w:val="nl-BE" w:eastAsia="nl-BE"/>
              </w:rPr>
              <w:t>is alle opzettelijk op enig goed dat aan een ander toebehoort gestelde gedraging die bestaat in het vernielen, het beschadigen, het onbruikbaar maken of het aanbrengen van graffiti zonder toestemming.</w:t>
            </w:r>
          </w:p>
          <w:p w14:paraId="56D68F0B" w14:textId="77777777" w:rsidR="00CE76EF" w:rsidRPr="008749C3" w:rsidRDefault="00CE76EF" w:rsidP="00CE76EF">
            <w:pPr>
              <w:ind w:left="108" w:right="96"/>
              <w:jc w:val="both"/>
              <w:rPr>
                <w:sz w:val="20"/>
                <w:szCs w:val="20"/>
                <w:highlight w:val="yellow"/>
                <w:lang w:val="nl-BE" w:eastAsia="nl-BE"/>
              </w:rPr>
            </w:pPr>
          </w:p>
          <w:p w14:paraId="15B96886" w14:textId="02F7D297" w:rsidR="00E027EC" w:rsidRPr="008749C3" w:rsidRDefault="00CE76EF" w:rsidP="00E027EC">
            <w:pPr>
              <w:ind w:left="108" w:right="96"/>
              <w:jc w:val="both"/>
              <w:rPr>
                <w:sz w:val="20"/>
                <w:szCs w:val="20"/>
                <w:highlight w:val="yellow"/>
              </w:rPr>
            </w:pPr>
            <w:r w:rsidRPr="008749C3">
              <w:rPr>
                <w:sz w:val="20"/>
                <w:szCs w:val="20"/>
                <w:highlight w:val="yellow"/>
              </w:rPr>
              <w:t xml:space="preserve">Vandalisme wordt bestraft met een gemeentelijke administratieve sanctie </w:t>
            </w:r>
            <w:r w:rsidR="00277BA0" w:rsidRPr="008749C3">
              <w:rPr>
                <w:sz w:val="20"/>
                <w:szCs w:val="20"/>
                <w:highlight w:val="yellow"/>
              </w:rPr>
              <w:t>van maximum 500 euro</w:t>
            </w:r>
            <w:r w:rsidR="00E027EC" w:rsidRPr="008749C3">
              <w:rPr>
                <w:b/>
                <w:sz w:val="28"/>
                <w:highlight w:val="yellow"/>
                <w:lang w:val="nl-BE"/>
              </w:rPr>
              <w:t xml:space="preserve"> </w:t>
            </w:r>
            <w:r w:rsidR="00E027EC" w:rsidRPr="008749C3">
              <w:rPr>
                <w:sz w:val="20"/>
                <w:szCs w:val="20"/>
                <w:highlight w:val="yellow"/>
              </w:rPr>
              <w:t>voor zover:</w:t>
            </w:r>
          </w:p>
          <w:p w14:paraId="04EB93FB" w14:textId="37FEC841" w:rsidR="00E027EC" w:rsidRPr="008749C3" w:rsidRDefault="00E027EC" w:rsidP="00E027EC">
            <w:pPr>
              <w:ind w:left="108" w:right="96"/>
              <w:jc w:val="both"/>
              <w:rPr>
                <w:sz w:val="20"/>
                <w:szCs w:val="20"/>
                <w:highlight w:val="yellow"/>
              </w:rPr>
            </w:pPr>
            <w:r w:rsidRPr="008749C3">
              <w:rPr>
                <w:sz w:val="20"/>
                <w:szCs w:val="20"/>
                <w:highlight w:val="yellow"/>
              </w:rPr>
              <w:t>- het materieel nadeel kleiner dan of gelijk aan een richtwaarde van 2.500 EUR is, zoals blijkt uit de aanvankelijke aangifte;</w:t>
            </w:r>
          </w:p>
          <w:p w14:paraId="5C98B99B" w14:textId="150B7B58" w:rsidR="00E027EC" w:rsidRPr="008749C3" w:rsidRDefault="00E027EC" w:rsidP="00E027EC">
            <w:pPr>
              <w:ind w:left="108" w:right="96"/>
              <w:jc w:val="both"/>
              <w:rPr>
                <w:sz w:val="20"/>
                <w:szCs w:val="20"/>
                <w:highlight w:val="yellow"/>
              </w:rPr>
            </w:pPr>
            <w:r w:rsidRPr="008749C3">
              <w:rPr>
                <w:sz w:val="20"/>
                <w:szCs w:val="20"/>
                <w:highlight w:val="yellow"/>
              </w:rPr>
              <w:t>- het materieel nadeel kleiner dan of gelijk aan een richtwaarde van 1.000 EUR is, zoals blijkt uit de aanvankelijke aangifte, wanneer ten minste één verdachte van het feit één of meer gelijkaardige voorgaanden heeft in de afgelopen drie jaar.</w:t>
            </w:r>
          </w:p>
          <w:p w14:paraId="2B99D3D2" w14:textId="6A155CB4" w:rsidR="002674E8" w:rsidRPr="008749C3" w:rsidRDefault="002674E8" w:rsidP="00905121">
            <w:pPr>
              <w:ind w:left="108" w:right="96"/>
              <w:jc w:val="both"/>
              <w:rPr>
                <w:sz w:val="20"/>
                <w:szCs w:val="20"/>
                <w:highlight w:val="yellow"/>
                <w:lang w:val="nl-BE" w:eastAsia="nl-BE"/>
              </w:rPr>
            </w:pPr>
          </w:p>
        </w:tc>
      </w:tr>
      <w:tr w:rsidR="002674E8" w14:paraId="4AF1756E" w14:textId="77777777" w:rsidTr="002674E8">
        <w:trPr>
          <w:trHeight w:val="1474"/>
        </w:trPr>
        <w:tc>
          <w:tcPr>
            <w:tcW w:w="9062" w:type="dxa"/>
          </w:tcPr>
          <w:p w14:paraId="050C0DB4" w14:textId="6D99700A" w:rsidR="00277BA0" w:rsidRPr="008749C3" w:rsidRDefault="002674E8" w:rsidP="00277BA0">
            <w:pPr>
              <w:spacing w:before="120"/>
              <w:ind w:left="108" w:right="96"/>
              <w:jc w:val="both"/>
              <w:rPr>
                <w:sz w:val="20"/>
                <w:szCs w:val="20"/>
                <w:highlight w:val="yellow"/>
              </w:rPr>
            </w:pPr>
            <w:r w:rsidRPr="008749C3">
              <w:rPr>
                <w:b/>
                <w:bCs/>
                <w:sz w:val="20"/>
                <w:szCs w:val="20"/>
                <w:highlight w:val="yellow"/>
              </w:rPr>
              <w:t>Art. 187 ter.</w:t>
            </w:r>
            <w:r w:rsidRPr="008749C3">
              <w:rPr>
                <w:sz w:val="20"/>
                <w:szCs w:val="20"/>
                <w:highlight w:val="yellow"/>
              </w:rPr>
              <w:t xml:space="preserve"> </w:t>
            </w:r>
            <w:r w:rsidR="00277BA0" w:rsidRPr="008749C3">
              <w:rPr>
                <w:sz w:val="20"/>
                <w:szCs w:val="20"/>
                <w:highlight w:val="yellow"/>
              </w:rPr>
              <w:t>Gezichtsbedekking in de publieke ruimte</w:t>
            </w:r>
            <w:r w:rsidR="00DB0CC0" w:rsidRPr="008749C3">
              <w:rPr>
                <w:sz w:val="20"/>
                <w:szCs w:val="20"/>
                <w:highlight w:val="yellow"/>
              </w:rPr>
              <w:t xml:space="preserve"> (artikel 423 van het Strafwetboek)</w:t>
            </w:r>
            <w:r w:rsidR="00277BA0" w:rsidRPr="008749C3">
              <w:rPr>
                <w:sz w:val="20"/>
                <w:szCs w:val="20"/>
                <w:highlight w:val="yellow"/>
              </w:rPr>
              <w:t xml:space="preserve"> is verboden en wordt bestraft</w:t>
            </w:r>
            <w:r w:rsidR="00016391">
              <w:rPr>
                <w:sz w:val="20"/>
                <w:szCs w:val="20"/>
                <w:highlight w:val="yellow"/>
              </w:rPr>
              <w:t xml:space="preserve"> </w:t>
            </w:r>
            <w:r w:rsidR="00277BA0" w:rsidRPr="008749C3">
              <w:rPr>
                <w:sz w:val="20"/>
                <w:szCs w:val="20"/>
                <w:highlight w:val="yellow"/>
              </w:rPr>
              <w:t>met een gemeentelijke administratieve sanctie van maximum 500 euro.</w:t>
            </w:r>
          </w:p>
          <w:p w14:paraId="2D66973D" w14:textId="77777777" w:rsidR="00277BA0" w:rsidRPr="008749C3" w:rsidRDefault="00277BA0" w:rsidP="00277BA0">
            <w:pPr>
              <w:ind w:left="108" w:right="96"/>
              <w:jc w:val="both"/>
              <w:rPr>
                <w:sz w:val="20"/>
                <w:szCs w:val="20"/>
                <w:highlight w:val="yellow"/>
                <w:lang w:val="nl-BE" w:eastAsia="nl-BE"/>
              </w:rPr>
            </w:pPr>
          </w:p>
          <w:p w14:paraId="3A767035" w14:textId="77777777" w:rsidR="00277BA0" w:rsidRPr="008749C3" w:rsidRDefault="00277BA0" w:rsidP="00277BA0">
            <w:pPr>
              <w:ind w:left="108" w:right="96"/>
              <w:jc w:val="both"/>
              <w:rPr>
                <w:sz w:val="20"/>
                <w:szCs w:val="20"/>
                <w:highlight w:val="yellow"/>
                <w:lang w:val="nl-BE" w:eastAsia="nl-BE"/>
              </w:rPr>
            </w:pPr>
            <w:r w:rsidRPr="008749C3">
              <w:rPr>
                <w:sz w:val="20"/>
                <w:szCs w:val="20"/>
                <w:highlight w:val="yellow"/>
                <w:lang w:val="nl-BE" w:eastAsia="nl-BE"/>
              </w:rPr>
              <w:t xml:space="preserve">Het verbod van gezichtsbedekking in de publieke ruimte is het zich opzettelijk, </w:t>
            </w:r>
            <w:proofErr w:type="gramStart"/>
            <w:r w:rsidRPr="008749C3">
              <w:rPr>
                <w:sz w:val="20"/>
                <w:szCs w:val="20"/>
                <w:highlight w:val="yellow"/>
                <w:lang w:val="nl-BE" w:eastAsia="nl-BE"/>
              </w:rPr>
              <w:t>behoudens</w:t>
            </w:r>
            <w:proofErr w:type="gramEnd"/>
            <w:r w:rsidRPr="008749C3">
              <w:rPr>
                <w:sz w:val="20"/>
                <w:szCs w:val="20"/>
                <w:highlight w:val="yellow"/>
                <w:lang w:val="nl-BE" w:eastAsia="nl-BE"/>
              </w:rPr>
              <w:t xml:space="preserve"> andersluidende wetsbepalingen, in de voor het publiek toegankelijke plaatsen begeven met het gezicht geheel of gedeeltelijk bedekt of verborgen, zodat men niet herkenbaar is.</w:t>
            </w:r>
          </w:p>
          <w:p w14:paraId="56B605A6" w14:textId="77777777" w:rsidR="005C5C8A" w:rsidRPr="008749C3" w:rsidRDefault="005C5C8A" w:rsidP="00277BA0">
            <w:pPr>
              <w:ind w:left="108" w:right="96"/>
              <w:jc w:val="both"/>
              <w:rPr>
                <w:sz w:val="20"/>
                <w:szCs w:val="20"/>
                <w:highlight w:val="yellow"/>
                <w:lang w:val="nl-BE" w:eastAsia="nl-BE"/>
              </w:rPr>
            </w:pPr>
          </w:p>
          <w:p w14:paraId="2003A72B" w14:textId="77777777" w:rsidR="005C5C8A" w:rsidRPr="008749C3" w:rsidRDefault="005C5C8A" w:rsidP="005C5C8A">
            <w:pPr>
              <w:ind w:left="108" w:right="96"/>
              <w:jc w:val="both"/>
              <w:rPr>
                <w:sz w:val="20"/>
                <w:szCs w:val="20"/>
                <w:highlight w:val="yellow"/>
                <w:lang w:eastAsia="nl-BE"/>
              </w:rPr>
            </w:pPr>
            <w:r w:rsidRPr="008749C3">
              <w:rPr>
                <w:sz w:val="20"/>
                <w:szCs w:val="20"/>
                <w:highlight w:val="yellow"/>
                <w:lang w:eastAsia="nl-BE"/>
              </w:rPr>
              <w:t>- de verdachte heeft op het moment van de feiten de leeftijd van 18 jaar bereikt</w:t>
            </w:r>
          </w:p>
          <w:p w14:paraId="3ECBE8F2" w14:textId="77777777" w:rsidR="00277BA0" w:rsidRPr="008749C3" w:rsidRDefault="00277BA0" w:rsidP="00277BA0">
            <w:pPr>
              <w:ind w:left="108" w:right="96"/>
              <w:jc w:val="both"/>
              <w:rPr>
                <w:sz w:val="20"/>
                <w:szCs w:val="20"/>
                <w:highlight w:val="yellow"/>
                <w:lang w:eastAsia="nl-BE"/>
              </w:rPr>
            </w:pPr>
          </w:p>
          <w:p w14:paraId="6CBB7579" w14:textId="77777777" w:rsidR="00277BA0" w:rsidRPr="007675A4" w:rsidRDefault="00277BA0" w:rsidP="00277BA0">
            <w:pPr>
              <w:ind w:left="108" w:right="96"/>
              <w:jc w:val="both"/>
              <w:rPr>
                <w:sz w:val="20"/>
                <w:szCs w:val="20"/>
                <w:lang w:val="nl-BE" w:eastAsia="nl-BE"/>
              </w:rPr>
            </w:pPr>
            <w:r w:rsidRPr="008749C3">
              <w:rPr>
                <w:sz w:val="20"/>
                <w:szCs w:val="20"/>
                <w:highlight w:val="yellow"/>
                <w:lang w:val="nl-BE" w:eastAsia="nl-BE"/>
              </w:rPr>
              <w:t>Er is geen inbreuk wanneer diegenen die zich op plaatsen die voor het publiek toegankelijk zijn begeven met hun gezicht geheel of gedeeltelijk bedekt of verborgen, zodanig dat ze niet kunnen worden geïdentificeerd, dit doen op grond van arbeidsreglementen of een politieverordening naar aanleiding van feestactiviteiten.</w:t>
            </w:r>
          </w:p>
          <w:p w14:paraId="2C977F0A" w14:textId="6E968316" w:rsidR="002674E8" w:rsidRPr="00277BA0" w:rsidRDefault="002674E8" w:rsidP="00277BA0">
            <w:pPr>
              <w:rPr>
                <w:sz w:val="20"/>
                <w:szCs w:val="20"/>
                <w:lang w:val="nl-BE"/>
              </w:rPr>
            </w:pPr>
          </w:p>
        </w:tc>
      </w:tr>
      <w:tr w:rsidR="00E027EC" w14:paraId="69C09D8A" w14:textId="77777777" w:rsidTr="002674E8">
        <w:trPr>
          <w:trHeight w:val="1474"/>
        </w:trPr>
        <w:tc>
          <w:tcPr>
            <w:tcW w:w="9062" w:type="dxa"/>
          </w:tcPr>
          <w:p w14:paraId="56F7568F" w14:textId="25887209" w:rsidR="00905121" w:rsidRPr="00DB0CC0" w:rsidRDefault="00E027EC" w:rsidP="00905121">
            <w:pPr>
              <w:spacing w:before="120"/>
              <w:ind w:left="108" w:right="96"/>
              <w:jc w:val="both"/>
              <w:rPr>
                <w:sz w:val="20"/>
                <w:szCs w:val="20"/>
                <w:lang w:eastAsia="nl-BE"/>
              </w:rPr>
            </w:pPr>
            <w:r w:rsidRPr="00016391">
              <w:rPr>
                <w:b/>
                <w:bCs/>
                <w:sz w:val="20"/>
                <w:szCs w:val="20"/>
                <w:highlight w:val="yellow"/>
                <w:lang w:val="nl-BE"/>
              </w:rPr>
              <w:t xml:space="preserve">187 </w:t>
            </w:r>
            <w:proofErr w:type="spellStart"/>
            <w:r w:rsidRPr="00016391">
              <w:rPr>
                <w:b/>
                <w:bCs/>
                <w:sz w:val="20"/>
                <w:szCs w:val="20"/>
                <w:highlight w:val="yellow"/>
                <w:lang w:val="nl-BE"/>
              </w:rPr>
              <w:t>quater</w:t>
            </w:r>
            <w:proofErr w:type="spellEnd"/>
            <w:r w:rsidRPr="00016391">
              <w:rPr>
                <w:b/>
                <w:bCs/>
                <w:sz w:val="20"/>
                <w:szCs w:val="20"/>
                <w:highlight w:val="yellow"/>
                <w:lang w:val="nl-BE"/>
              </w:rPr>
              <w:t xml:space="preserve">. </w:t>
            </w:r>
            <w:r w:rsidR="000020DE" w:rsidRPr="00016391">
              <w:rPr>
                <w:sz w:val="20"/>
                <w:szCs w:val="20"/>
                <w:highlight w:val="yellow"/>
                <w:lang w:val="nl-BE" w:eastAsia="nl-BE"/>
              </w:rPr>
              <w:t>Belediging</w:t>
            </w:r>
            <w:r w:rsidR="00A11501" w:rsidRPr="00016391">
              <w:rPr>
                <w:sz w:val="20"/>
                <w:szCs w:val="20"/>
                <w:highlight w:val="yellow"/>
                <w:lang w:val="nl-BE" w:eastAsia="nl-BE"/>
              </w:rPr>
              <w:t xml:space="preserve"> (artikel 244 van het Strafwetboek)</w:t>
            </w:r>
            <w:r w:rsidR="000020DE" w:rsidRPr="00016391">
              <w:rPr>
                <w:sz w:val="20"/>
                <w:szCs w:val="20"/>
                <w:highlight w:val="yellow"/>
                <w:lang w:val="nl-BE" w:eastAsia="nl-BE"/>
              </w:rPr>
              <w:t xml:space="preserve"> is het met kwaadwillig opzet en met welk middel ook in het openbaar beledigen van een bepaald persoon.</w:t>
            </w:r>
            <w:r w:rsidR="00DB0CC0" w:rsidRPr="00016391">
              <w:rPr>
                <w:sz w:val="20"/>
                <w:szCs w:val="20"/>
                <w:highlight w:val="yellow"/>
                <w:lang w:val="nl-BE" w:eastAsia="nl-BE"/>
              </w:rPr>
              <w:t xml:space="preserve"> Het wordt bestraft </w:t>
            </w:r>
            <w:r w:rsidR="00DB0CC0" w:rsidRPr="00016391">
              <w:rPr>
                <w:sz w:val="20"/>
                <w:szCs w:val="20"/>
                <w:highlight w:val="yellow"/>
                <w:lang w:eastAsia="nl-BE"/>
              </w:rPr>
              <w:t>met een gemeentelijke administratieve sanctie van maximum 500 euro.</w:t>
            </w:r>
            <w:r w:rsidR="00905121" w:rsidRPr="00016391">
              <w:rPr>
                <w:sz w:val="20"/>
                <w:szCs w:val="20"/>
                <w:highlight w:val="yellow"/>
              </w:rPr>
              <w:t xml:space="preserve"> </w:t>
            </w:r>
          </w:p>
        </w:tc>
      </w:tr>
      <w:tr w:rsidR="00E027EC" w14:paraId="2272F8D3" w14:textId="77777777" w:rsidTr="002674E8">
        <w:trPr>
          <w:trHeight w:val="1474"/>
        </w:trPr>
        <w:tc>
          <w:tcPr>
            <w:tcW w:w="9062" w:type="dxa"/>
          </w:tcPr>
          <w:p w14:paraId="51AAD9D1" w14:textId="190BAF91" w:rsidR="000020DE" w:rsidRPr="00016391" w:rsidRDefault="00E027EC" w:rsidP="00A11501">
            <w:pPr>
              <w:spacing w:before="120"/>
              <w:ind w:left="108" w:right="96"/>
              <w:jc w:val="both"/>
              <w:rPr>
                <w:b/>
                <w:bCs/>
                <w:sz w:val="20"/>
                <w:szCs w:val="20"/>
                <w:highlight w:val="yellow"/>
                <w:lang w:val="nl-BE"/>
              </w:rPr>
            </w:pPr>
            <w:r w:rsidRPr="00016391">
              <w:rPr>
                <w:b/>
                <w:bCs/>
                <w:sz w:val="20"/>
                <w:szCs w:val="20"/>
                <w:highlight w:val="yellow"/>
              </w:rPr>
              <w:lastRenderedPageBreak/>
              <w:t xml:space="preserve">187 </w:t>
            </w:r>
            <w:proofErr w:type="spellStart"/>
            <w:r w:rsidR="00A11501" w:rsidRPr="00016391">
              <w:rPr>
                <w:b/>
                <w:bCs/>
                <w:sz w:val="20"/>
                <w:szCs w:val="20"/>
                <w:highlight w:val="yellow"/>
                <w:lang w:val="nl-BE"/>
              </w:rPr>
              <w:t>quinquies</w:t>
            </w:r>
            <w:proofErr w:type="spellEnd"/>
            <w:r w:rsidR="00A11501" w:rsidRPr="00016391">
              <w:rPr>
                <w:b/>
                <w:bCs/>
                <w:sz w:val="20"/>
                <w:szCs w:val="20"/>
                <w:highlight w:val="yellow"/>
                <w:lang w:val="nl-BE"/>
              </w:rPr>
              <w:t xml:space="preserve">.  </w:t>
            </w:r>
            <w:r w:rsidR="000020DE" w:rsidRPr="00016391">
              <w:rPr>
                <w:b/>
                <w:bCs/>
                <w:sz w:val="20"/>
                <w:szCs w:val="20"/>
                <w:highlight w:val="yellow"/>
              </w:rPr>
              <w:t xml:space="preserve">Zegelverbreking </w:t>
            </w:r>
            <w:r w:rsidR="00A11501" w:rsidRPr="00016391">
              <w:rPr>
                <w:b/>
                <w:bCs/>
                <w:sz w:val="20"/>
                <w:szCs w:val="20"/>
                <w:highlight w:val="yellow"/>
                <w:lang w:val="nl-BE"/>
              </w:rPr>
              <w:t xml:space="preserve">(artikel 666 van het Strafwetboek) </w:t>
            </w:r>
            <w:r w:rsidR="000020DE" w:rsidRPr="00016391">
              <w:rPr>
                <w:b/>
                <w:bCs/>
                <w:sz w:val="20"/>
                <w:szCs w:val="20"/>
                <w:highlight w:val="yellow"/>
              </w:rPr>
              <w:t>is het opzettelijk verbreken van zegels die gelegd werden op bevel van het openbaar gezag.</w:t>
            </w:r>
            <w:r w:rsidR="000020DE" w:rsidRPr="00016391">
              <w:rPr>
                <w:b/>
                <w:bCs/>
                <w:sz w:val="20"/>
                <w:szCs w:val="20"/>
                <w:highlight w:val="yellow"/>
              </w:rPr>
              <w:br/>
            </w:r>
            <w:r w:rsidR="00A11501" w:rsidRPr="00016391">
              <w:rPr>
                <w:b/>
                <w:bCs/>
                <w:sz w:val="20"/>
                <w:szCs w:val="20"/>
                <w:highlight w:val="yellow"/>
                <w:lang w:val="nl-BE"/>
              </w:rPr>
              <w:t>H</w:t>
            </w:r>
            <w:r w:rsidR="00DB0CC0" w:rsidRPr="00016391">
              <w:rPr>
                <w:b/>
                <w:bCs/>
                <w:sz w:val="20"/>
                <w:szCs w:val="20"/>
                <w:highlight w:val="yellow"/>
                <w:lang w:val="nl-BE"/>
              </w:rPr>
              <w:t xml:space="preserve">et wordt bestraft </w:t>
            </w:r>
            <w:r w:rsidR="00DB0CC0" w:rsidRPr="00016391">
              <w:rPr>
                <w:b/>
                <w:bCs/>
                <w:sz w:val="20"/>
                <w:szCs w:val="20"/>
                <w:highlight w:val="yellow"/>
              </w:rPr>
              <w:t>met een gemeentelijke administratieve sanctie van maximum 500 euro.</w:t>
            </w:r>
          </w:p>
        </w:tc>
      </w:tr>
      <w:tr w:rsidR="00E027EC" w14:paraId="7811D98A" w14:textId="77777777" w:rsidTr="002674E8">
        <w:trPr>
          <w:trHeight w:val="1474"/>
        </w:trPr>
        <w:tc>
          <w:tcPr>
            <w:tcW w:w="9062" w:type="dxa"/>
          </w:tcPr>
          <w:p w14:paraId="5951949D" w14:textId="10DA2006" w:rsidR="00E027EC" w:rsidRPr="00016391" w:rsidRDefault="00E027EC" w:rsidP="00E027EC">
            <w:pPr>
              <w:spacing w:before="120"/>
              <w:ind w:left="108" w:right="96"/>
              <w:jc w:val="both"/>
              <w:rPr>
                <w:b/>
                <w:bCs/>
                <w:sz w:val="20"/>
                <w:szCs w:val="20"/>
                <w:highlight w:val="yellow"/>
                <w:lang w:val="nl-BE"/>
              </w:rPr>
            </w:pPr>
            <w:r w:rsidRPr="00016391">
              <w:rPr>
                <w:b/>
                <w:bCs/>
                <w:sz w:val="20"/>
                <w:szCs w:val="20"/>
                <w:highlight w:val="yellow"/>
              </w:rPr>
              <w:t xml:space="preserve">187 </w:t>
            </w:r>
            <w:proofErr w:type="spellStart"/>
            <w:r w:rsidRPr="00016391">
              <w:rPr>
                <w:b/>
                <w:bCs/>
                <w:sz w:val="20"/>
                <w:szCs w:val="20"/>
                <w:highlight w:val="yellow"/>
              </w:rPr>
              <w:t>sexies</w:t>
            </w:r>
            <w:proofErr w:type="spellEnd"/>
            <w:r w:rsidRPr="00016391">
              <w:rPr>
                <w:b/>
                <w:bCs/>
                <w:sz w:val="20"/>
                <w:szCs w:val="20"/>
                <w:highlight w:val="yellow"/>
              </w:rPr>
              <w:t xml:space="preserve">. </w:t>
            </w:r>
            <w:r w:rsidRPr="00016391">
              <w:rPr>
                <w:b/>
                <w:bCs/>
                <w:sz w:val="20"/>
                <w:szCs w:val="20"/>
                <w:highlight w:val="yellow"/>
                <w:lang w:val="nl-BE"/>
              </w:rPr>
              <w:t xml:space="preserve">Inbreuken bedoeld in de artikelen 17 en 18 van de wet van 10 november 2006 </w:t>
            </w:r>
            <w:proofErr w:type="gramStart"/>
            <w:r w:rsidRPr="00016391">
              <w:rPr>
                <w:b/>
                <w:bCs/>
                <w:sz w:val="20"/>
                <w:szCs w:val="20"/>
                <w:highlight w:val="yellow"/>
                <w:lang w:val="nl-BE"/>
              </w:rPr>
              <w:t>betreffende</w:t>
            </w:r>
            <w:proofErr w:type="gramEnd"/>
            <w:r w:rsidRPr="00016391">
              <w:rPr>
                <w:b/>
                <w:bCs/>
                <w:sz w:val="20"/>
                <w:szCs w:val="20"/>
                <w:highlight w:val="yellow"/>
                <w:lang w:val="nl-BE"/>
              </w:rPr>
              <w:t xml:space="preserve"> de openingsuren voor zover de verdachte minder dan negen gelijkaardige voorgaanden heeft in de afgelopen drie jaar (= afhandeling tot en met een 9e feit via GAS)</w:t>
            </w:r>
            <w:r w:rsidR="00A11501" w:rsidRPr="00016391">
              <w:rPr>
                <w:b/>
                <w:bCs/>
                <w:sz w:val="20"/>
                <w:szCs w:val="20"/>
                <w:highlight w:val="yellow"/>
                <w:lang w:val="nl-BE"/>
              </w:rPr>
              <w:t xml:space="preserve"> </w:t>
            </w:r>
            <w:proofErr w:type="spellStart"/>
            <w:r w:rsidR="00A11501" w:rsidRPr="00016391">
              <w:rPr>
                <w:b/>
                <w:bCs/>
                <w:sz w:val="20"/>
                <w:szCs w:val="20"/>
                <w:highlight w:val="yellow"/>
                <w:lang w:val="nl-BE"/>
              </w:rPr>
              <w:t>wordenbestraft</w:t>
            </w:r>
            <w:proofErr w:type="spellEnd"/>
            <w:r w:rsidR="00A11501" w:rsidRPr="00016391">
              <w:rPr>
                <w:b/>
                <w:bCs/>
                <w:sz w:val="20"/>
                <w:szCs w:val="20"/>
                <w:highlight w:val="yellow"/>
                <w:lang w:val="nl-BE"/>
              </w:rPr>
              <w:t xml:space="preserve"> </w:t>
            </w:r>
            <w:r w:rsidR="00A11501" w:rsidRPr="00016391">
              <w:rPr>
                <w:b/>
                <w:bCs/>
                <w:sz w:val="20"/>
                <w:szCs w:val="20"/>
                <w:highlight w:val="yellow"/>
              </w:rPr>
              <w:t>met een gemeentelijke administratieve sanctie van maximum 500 euro.</w:t>
            </w:r>
          </w:p>
          <w:p w14:paraId="3769FCBE" w14:textId="77777777" w:rsidR="00E027EC" w:rsidRPr="00016391" w:rsidRDefault="00E027EC" w:rsidP="00A11501">
            <w:pPr>
              <w:spacing w:before="120"/>
              <w:ind w:right="96"/>
              <w:jc w:val="both"/>
              <w:rPr>
                <w:b/>
                <w:bCs/>
                <w:sz w:val="20"/>
                <w:szCs w:val="20"/>
                <w:highlight w:val="yellow"/>
                <w:lang w:val="nl-BE"/>
              </w:rPr>
            </w:pPr>
          </w:p>
        </w:tc>
      </w:tr>
      <w:tr w:rsidR="00905121" w14:paraId="20202DA2" w14:textId="77777777" w:rsidTr="002674E8">
        <w:trPr>
          <w:trHeight w:val="1474"/>
        </w:trPr>
        <w:tc>
          <w:tcPr>
            <w:tcW w:w="9062" w:type="dxa"/>
          </w:tcPr>
          <w:p w14:paraId="19487606" w14:textId="66682E73" w:rsidR="00905121" w:rsidRPr="00016391" w:rsidRDefault="00905121" w:rsidP="00905121">
            <w:pPr>
              <w:spacing w:before="120"/>
              <w:ind w:left="108" w:right="96"/>
              <w:jc w:val="both"/>
              <w:rPr>
                <w:b/>
                <w:bCs/>
                <w:sz w:val="20"/>
                <w:szCs w:val="20"/>
                <w:highlight w:val="yellow"/>
              </w:rPr>
            </w:pPr>
            <w:r w:rsidRPr="00016391">
              <w:rPr>
                <w:b/>
                <w:bCs/>
                <w:sz w:val="20"/>
                <w:szCs w:val="20"/>
                <w:highlight w:val="yellow"/>
              </w:rPr>
              <w:t xml:space="preserve">187 </w:t>
            </w:r>
            <w:proofErr w:type="spellStart"/>
            <w:r w:rsidRPr="00016391">
              <w:rPr>
                <w:b/>
                <w:bCs/>
                <w:sz w:val="20"/>
                <w:szCs w:val="20"/>
                <w:highlight w:val="yellow"/>
              </w:rPr>
              <w:t>septies</w:t>
            </w:r>
            <w:proofErr w:type="spellEnd"/>
            <w:r w:rsidRPr="00016391">
              <w:rPr>
                <w:b/>
                <w:bCs/>
                <w:sz w:val="20"/>
                <w:szCs w:val="20"/>
                <w:highlight w:val="yellow"/>
              </w:rPr>
              <w:t>. Voor de toepassing van de gemeentelijke administratieve sanctie dient de verdachte van bovenstaande feiten op het moment van de feiten de leeftijd van 18 jaar</w:t>
            </w:r>
            <w:r w:rsidR="005A6FD0" w:rsidRPr="00016391">
              <w:rPr>
                <w:b/>
                <w:bCs/>
                <w:sz w:val="20"/>
                <w:szCs w:val="20"/>
                <w:highlight w:val="yellow"/>
              </w:rPr>
              <w:t xml:space="preserve"> </w:t>
            </w:r>
            <w:r w:rsidRPr="00016391">
              <w:rPr>
                <w:b/>
                <w:bCs/>
                <w:sz w:val="20"/>
                <w:szCs w:val="20"/>
                <w:highlight w:val="yellow"/>
              </w:rPr>
              <w:t>te   hebben bereikt</w:t>
            </w:r>
          </w:p>
          <w:p w14:paraId="4C1A1839" w14:textId="0BE479E8" w:rsidR="00905121" w:rsidRPr="00016391" w:rsidRDefault="00905121" w:rsidP="00E027EC">
            <w:pPr>
              <w:spacing w:before="120"/>
              <w:ind w:left="108" w:right="96"/>
              <w:jc w:val="both"/>
              <w:rPr>
                <w:b/>
                <w:bCs/>
                <w:sz w:val="20"/>
                <w:szCs w:val="20"/>
                <w:highlight w:val="yellow"/>
              </w:rPr>
            </w:pPr>
          </w:p>
        </w:tc>
      </w:tr>
    </w:tbl>
    <w:p w14:paraId="283C0636" w14:textId="77777777" w:rsidR="00E027EC" w:rsidRDefault="00E027EC">
      <w:pPr>
        <w:spacing w:before="157"/>
        <w:rPr>
          <w:b/>
          <w:sz w:val="28"/>
        </w:rPr>
      </w:pPr>
    </w:p>
    <w:p w14:paraId="14C34DB4" w14:textId="77777777" w:rsidR="00E027EC" w:rsidRDefault="00E027EC">
      <w:pPr>
        <w:spacing w:before="157"/>
        <w:rPr>
          <w:b/>
          <w:sz w:val="28"/>
        </w:rPr>
      </w:pPr>
    </w:p>
    <w:p w14:paraId="3913DDA5" w14:textId="77777777" w:rsidR="006124A8" w:rsidRDefault="00157AE4" w:rsidP="005123B0">
      <w:pPr>
        <w:pStyle w:val="Kop1"/>
        <w:rPr>
          <w:u w:val="none"/>
        </w:rPr>
      </w:pPr>
      <w:bookmarkStart w:id="40" w:name="_Toc235003434"/>
      <w:r>
        <w:rPr>
          <w:u w:color="355E91"/>
        </w:rPr>
        <w:t>TITEL</w:t>
      </w:r>
      <w:r>
        <w:rPr>
          <w:spacing w:val="-5"/>
          <w:u w:color="355E91"/>
        </w:rPr>
        <w:t xml:space="preserve"> </w:t>
      </w:r>
      <w:r>
        <w:rPr>
          <w:u w:color="355E91"/>
        </w:rPr>
        <w:t>IX</w:t>
      </w:r>
      <w:r>
        <w:rPr>
          <w:spacing w:val="-4"/>
          <w:u w:color="355E91"/>
        </w:rPr>
        <w:t xml:space="preserve"> </w:t>
      </w:r>
      <w:r>
        <w:rPr>
          <w:u w:color="355E91"/>
        </w:rPr>
        <w:t>-</w:t>
      </w:r>
      <w:r>
        <w:rPr>
          <w:spacing w:val="-4"/>
          <w:u w:color="355E91"/>
        </w:rPr>
        <w:t xml:space="preserve"> </w:t>
      </w:r>
      <w:r>
        <w:rPr>
          <w:u w:color="355E91"/>
        </w:rPr>
        <w:t>SANCTIES,</w:t>
      </w:r>
      <w:r>
        <w:rPr>
          <w:spacing w:val="-2"/>
          <w:u w:color="355E91"/>
        </w:rPr>
        <w:t xml:space="preserve"> </w:t>
      </w:r>
      <w:r>
        <w:rPr>
          <w:u w:color="355E91"/>
        </w:rPr>
        <w:t>PROCEDURE</w:t>
      </w:r>
      <w:r>
        <w:rPr>
          <w:spacing w:val="-7"/>
          <w:u w:color="355E91"/>
        </w:rPr>
        <w:t xml:space="preserve"> </w:t>
      </w:r>
      <w:r>
        <w:rPr>
          <w:u w:color="355E91"/>
        </w:rPr>
        <w:t>EN</w:t>
      </w:r>
      <w:r>
        <w:rPr>
          <w:spacing w:val="-2"/>
          <w:u w:color="355E91"/>
        </w:rPr>
        <w:t xml:space="preserve"> SLOTBEPALINGEN</w:t>
      </w:r>
      <w:bookmarkEnd w:id="40"/>
    </w:p>
    <w:p w14:paraId="4A2AD510" w14:textId="77777777" w:rsidR="006124A8" w:rsidRDefault="006124A8">
      <w:pPr>
        <w:rPr>
          <w:b/>
          <w:sz w:val="20"/>
        </w:rPr>
      </w:pPr>
    </w:p>
    <w:p w14:paraId="683CA3A6" w14:textId="77777777" w:rsidR="006124A8" w:rsidRDefault="006124A8">
      <w:pPr>
        <w:spacing w:before="97" w:after="1"/>
        <w:rPr>
          <w:b/>
          <w:sz w:val="20"/>
        </w:rPr>
      </w:pPr>
    </w:p>
    <w:tbl>
      <w:tblPr>
        <w:tblStyle w:val="TableNormal"/>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6124A8" w14:paraId="7E705F0B" w14:textId="77777777" w:rsidTr="00833B34">
        <w:trPr>
          <w:trHeight w:val="1474"/>
        </w:trPr>
        <w:tc>
          <w:tcPr>
            <w:tcW w:w="9062" w:type="dxa"/>
            <w:vAlign w:val="center"/>
          </w:tcPr>
          <w:p w14:paraId="795EF32A" w14:textId="77777777" w:rsidR="006124A8" w:rsidRPr="002D298A" w:rsidRDefault="00157AE4" w:rsidP="00277BA0">
            <w:pPr>
              <w:pStyle w:val="TableParagraph"/>
              <w:ind w:right="95"/>
              <w:rPr>
                <w:sz w:val="20"/>
              </w:rPr>
            </w:pPr>
            <w:r>
              <w:rPr>
                <w:b/>
                <w:sz w:val="20"/>
              </w:rPr>
              <w:t>Art.</w:t>
            </w:r>
            <w:r>
              <w:rPr>
                <w:b/>
                <w:spacing w:val="-8"/>
                <w:sz w:val="20"/>
              </w:rPr>
              <w:t xml:space="preserve"> </w:t>
            </w:r>
            <w:r>
              <w:rPr>
                <w:b/>
                <w:sz w:val="20"/>
              </w:rPr>
              <w:t>188</w:t>
            </w:r>
            <w:r w:rsidRPr="002D298A">
              <w:rPr>
                <w:sz w:val="20"/>
              </w:rPr>
              <w:t>.</w:t>
            </w:r>
            <w:r w:rsidRPr="002D298A">
              <w:rPr>
                <w:spacing w:val="-5"/>
                <w:sz w:val="20"/>
              </w:rPr>
              <w:t xml:space="preserve"> </w:t>
            </w:r>
            <w:r w:rsidRPr="002D298A">
              <w:rPr>
                <w:sz w:val="20"/>
              </w:rPr>
              <w:t>In</w:t>
            </w:r>
            <w:r w:rsidRPr="002D298A">
              <w:rPr>
                <w:spacing w:val="-6"/>
                <w:sz w:val="20"/>
              </w:rPr>
              <w:t xml:space="preserve"> </w:t>
            </w:r>
            <w:r w:rsidRPr="002D298A">
              <w:rPr>
                <w:sz w:val="20"/>
              </w:rPr>
              <w:t>geval</w:t>
            </w:r>
            <w:r w:rsidRPr="002D298A">
              <w:rPr>
                <w:spacing w:val="-9"/>
                <w:sz w:val="20"/>
              </w:rPr>
              <w:t xml:space="preserve"> </w:t>
            </w:r>
            <w:r w:rsidRPr="002D298A">
              <w:rPr>
                <w:sz w:val="20"/>
              </w:rPr>
              <w:t>van</w:t>
            </w:r>
            <w:r w:rsidRPr="002D298A">
              <w:rPr>
                <w:spacing w:val="-6"/>
                <w:sz w:val="20"/>
              </w:rPr>
              <w:t xml:space="preserve"> </w:t>
            </w:r>
            <w:r w:rsidRPr="002D298A">
              <w:rPr>
                <w:sz w:val="20"/>
              </w:rPr>
              <w:t>overtreding</w:t>
            </w:r>
            <w:r w:rsidRPr="002D298A">
              <w:rPr>
                <w:spacing w:val="-8"/>
                <w:sz w:val="20"/>
              </w:rPr>
              <w:t xml:space="preserve"> </w:t>
            </w:r>
            <w:r w:rsidRPr="002D298A">
              <w:rPr>
                <w:sz w:val="20"/>
              </w:rPr>
              <w:t>van</w:t>
            </w:r>
            <w:r w:rsidRPr="002D298A">
              <w:rPr>
                <w:spacing w:val="-8"/>
                <w:sz w:val="20"/>
              </w:rPr>
              <w:t xml:space="preserve"> </w:t>
            </w:r>
            <w:r w:rsidRPr="002D298A">
              <w:rPr>
                <w:sz w:val="20"/>
              </w:rPr>
              <w:t>dit</w:t>
            </w:r>
            <w:r w:rsidRPr="002D298A">
              <w:rPr>
                <w:spacing w:val="-5"/>
                <w:sz w:val="20"/>
              </w:rPr>
              <w:t xml:space="preserve"> </w:t>
            </w:r>
            <w:r w:rsidRPr="002D298A">
              <w:rPr>
                <w:sz w:val="20"/>
              </w:rPr>
              <w:t>politiereglement</w:t>
            </w:r>
            <w:r w:rsidRPr="002D298A">
              <w:rPr>
                <w:spacing w:val="-8"/>
                <w:sz w:val="20"/>
              </w:rPr>
              <w:t xml:space="preserve"> </w:t>
            </w:r>
            <w:r w:rsidRPr="002D298A">
              <w:rPr>
                <w:sz w:val="20"/>
              </w:rPr>
              <w:t>kan</w:t>
            </w:r>
            <w:r w:rsidRPr="002D298A">
              <w:rPr>
                <w:spacing w:val="-6"/>
                <w:sz w:val="20"/>
              </w:rPr>
              <w:t xml:space="preserve"> </w:t>
            </w:r>
            <w:r w:rsidRPr="002D298A">
              <w:rPr>
                <w:sz w:val="20"/>
              </w:rPr>
              <w:t>de</w:t>
            </w:r>
            <w:r w:rsidRPr="002D298A">
              <w:rPr>
                <w:spacing w:val="-6"/>
                <w:sz w:val="20"/>
              </w:rPr>
              <w:t xml:space="preserve"> </w:t>
            </w:r>
            <w:r w:rsidRPr="002D298A">
              <w:rPr>
                <w:sz w:val="20"/>
              </w:rPr>
              <w:t>politie</w:t>
            </w:r>
            <w:r w:rsidRPr="002D298A">
              <w:rPr>
                <w:spacing w:val="-6"/>
                <w:sz w:val="20"/>
              </w:rPr>
              <w:t xml:space="preserve"> </w:t>
            </w:r>
            <w:r w:rsidRPr="002D298A">
              <w:rPr>
                <w:sz w:val="20"/>
              </w:rPr>
              <w:t>de</w:t>
            </w:r>
            <w:r w:rsidRPr="002D298A">
              <w:rPr>
                <w:spacing w:val="-6"/>
                <w:sz w:val="20"/>
              </w:rPr>
              <w:t xml:space="preserve"> </w:t>
            </w:r>
            <w:r w:rsidRPr="002D298A">
              <w:rPr>
                <w:sz w:val="20"/>
              </w:rPr>
              <w:t>overtreder</w:t>
            </w:r>
            <w:r w:rsidRPr="002D298A">
              <w:rPr>
                <w:spacing w:val="-7"/>
                <w:sz w:val="20"/>
              </w:rPr>
              <w:t xml:space="preserve"> </w:t>
            </w:r>
            <w:r w:rsidRPr="002D298A">
              <w:rPr>
                <w:sz w:val="20"/>
              </w:rPr>
              <w:t>aanmanen</w:t>
            </w:r>
            <w:r w:rsidRPr="002D298A">
              <w:rPr>
                <w:spacing w:val="-6"/>
                <w:sz w:val="20"/>
              </w:rPr>
              <w:t xml:space="preserve"> </w:t>
            </w:r>
            <w:r w:rsidRPr="002D298A">
              <w:rPr>
                <w:sz w:val="20"/>
              </w:rPr>
              <w:t>om de niet-reglementaire toestand ongedaan te maken. De politie is bevoegd voor de vaststelling van alle overtredingen vervat in dit politiereglement.</w:t>
            </w:r>
          </w:p>
          <w:p w14:paraId="1DEAB17F" w14:textId="77777777" w:rsidR="006124A8" w:rsidRPr="002D298A" w:rsidRDefault="00157AE4" w:rsidP="00277BA0">
            <w:pPr>
              <w:pStyle w:val="TableParagraph"/>
              <w:ind w:right="96"/>
              <w:rPr>
                <w:sz w:val="20"/>
              </w:rPr>
            </w:pPr>
            <w:r w:rsidRPr="002D298A">
              <w:rPr>
                <w:sz w:val="20"/>
              </w:rPr>
              <w:t>Inbreuken die uitsluitend bestraft worden met een administratieve sanctie, kunnen eveneens vastgesteld worden door ambtenaren zoals bepaald in art. 21 van de wet van 24 juni 2013.</w:t>
            </w:r>
          </w:p>
          <w:p w14:paraId="3650E049" w14:textId="77777777" w:rsidR="001A2E24" w:rsidRDefault="001A2E24" w:rsidP="002D298A">
            <w:pPr>
              <w:pStyle w:val="TableParagraph"/>
              <w:ind w:left="0" w:right="96"/>
              <w:rPr>
                <w:sz w:val="20"/>
              </w:rPr>
            </w:pPr>
          </w:p>
          <w:p w14:paraId="4AA3869F" w14:textId="524D1CB0" w:rsidR="00422934" w:rsidRDefault="00422934" w:rsidP="00277BA0">
            <w:pPr>
              <w:pStyle w:val="TableParagraph"/>
              <w:ind w:right="96"/>
              <w:rPr>
                <w:sz w:val="20"/>
              </w:rPr>
            </w:pPr>
            <w:r w:rsidRPr="001F3CC1">
              <w:rPr>
                <w:sz w:val="20"/>
                <w:highlight w:val="yellow"/>
              </w:rPr>
              <w:t>Als de openbare zindelijkheid, gezondheid, veiligheid of rust in het gedrang komt en de verantwoordelijke blijft nalatend, kan een sanctie worden opgelegd volgens het algemeen politiereglement, en kan de burgemeester opdracht geven de nodige maatregelen te nemen (bv. inbeslagname of ambtshalve verwijdering) en de kosten te verhalen op de overtreder of diens verantwoordelijke.</w:t>
            </w:r>
            <w:r w:rsidRPr="00422934">
              <w:rPr>
                <w:sz w:val="20"/>
              </w:rPr>
              <w:t xml:space="preserve"> </w:t>
            </w:r>
          </w:p>
        </w:tc>
      </w:tr>
      <w:tr w:rsidR="00277BA0" w14:paraId="4DB1E045" w14:textId="77777777" w:rsidTr="00277BA0">
        <w:trPr>
          <w:trHeight w:val="6919"/>
        </w:trPr>
        <w:tc>
          <w:tcPr>
            <w:tcW w:w="9062" w:type="dxa"/>
            <w:vAlign w:val="center"/>
          </w:tcPr>
          <w:p w14:paraId="37FB2EAB" w14:textId="77777777" w:rsidR="00277BA0" w:rsidRDefault="00277BA0" w:rsidP="00277BA0">
            <w:pPr>
              <w:pStyle w:val="TableParagraph"/>
              <w:spacing w:before="120"/>
              <w:ind w:left="108" w:right="91"/>
              <w:rPr>
                <w:sz w:val="20"/>
              </w:rPr>
            </w:pPr>
            <w:r>
              <w:rPr>
                <w:b/>
                <w:sz w:val="20"/>
              </w:rPr>
              <w:lastRenderedPageBreak/>
              <w:t>Art. 189</w:t>
            </w:r>
            <w:r>
              <w:rPr>
                <w:sz w:val="20"/>
              </w:rPr>
              <w:t>. §1 Voor zover wetten, decreten, besluiten, algemene of provinciale verordeningen of reglementen niet in andere straffen voorzien, kunnen de inbreuken op de bepalingen van dit politiereglement evenals de niet naleving van een besluit van de burgemeester gestraft worden met een administratieve sanctie, overeenkomstig de wet van 24 juni 2013:</w:t>
            </w:r>
          </w:p>
          <w:p w14:paraId="3A3A31C2" w14:textId="6B94CF19" w:rsidR="00277BA0" w:rsidRDefault="00277BA0" w:rsidP="00277BA0">
            <w:pPr>
              <w:pStyle w:val="TableParagraph"/>
              <w:numPr>
                <w:ilvl w:val="0"/>
                <w:numId w:val="2"/>
              </w:numPr>
              <w:tabs>
                <w:tab w:val="left" w:pos="828"/>
                <w:tab w:val="left" w:pos="830"/>
              </w:tabs>
              <w:spacing w:before="1"/>
              <w:ind w:right="95"/>
              <w:rPr>
                <w:sz w:val="20"/>
              </w:rPr>
            </w:pPr>
            <w:proofErr w:type="gramStart"/>
            <w:r>
              <w:rPr>
                <w:sz w:val="20"/>
              </w:rPr>
              <w:t>een</w:t>
            </w:r>
            <w:proofErr w:type="gramEnd"/>
            <w:r>
              <w:rPr>
                <w:spacing w:val="40"/>
                <w:sz w:val="20"/>
              </w:rPr>
              <w:t xml:space="preserve"> </w:t>
            </w:r>
            <w:r>
              <w:rPr>
                <w:sz w:val="20"/>
              </w:rPr>
              <w:t>administratieve</w:t>
            </w:r>
            <w:r>
              <w:rPr>
                <w:spacing w:val="40"/>
                <w:sz w:val="20"/>
              </w:rPr>
              <w:t xml:space="preserve"> </w:t>
            </w:r>
            <w:r>
              <w:rPr>
                <w:sz w:val="20"/>
              </w:rPr>
              <w:t>geldboete</w:t>
            </w:r>
            <w:r>
              <w:rPr>
                <w:spacing w:val="40"/>
                <w:sz w:val="20"/>
              </w:rPr>
              <w:t xml:space="preserve"> </w:t>
            </w:r>
            <w:r>
              <w:rPr>
                <w:sz w:val="20"/>
              </w:rPr>
              <w:t>die</w:t>
            </w:r>
            <w:r>
              <w:rPr>
                <w:spacing w:val="40"/>
                <w:sz w:val="20"/>
              </w:rPr>
              <w:t xml:space="preserve"> </w:t>
            </w:r>
            <w:r>
              <w:rPr>
                <w:sz w:val="20"/>
              </w:rPr>
              <w:t>maximaal</w:t>
            </w:r>
            <w:r>
              <w:rPr>
                <w:spacing w:val="40"/>
                <w:sz w:val="20"/>
              </w:rPr>
              <w:t xml:space="preserve"> </w:t>
            </w:r>
            <w:r>
              <w:rPr>
                <w:sz w:val="20"/>
              </w:rPr>
              <w:t>175</w:t>
            </w:r>
            <w:r>
              <w:rPr>
                <w:spacing w:val="40"/>
                <w:sz w:val="20"/>
              </w:rPr>
              <w:t xml:space="preserve"> </w:t>
            </w:r>
            <w:r>
              <w:rPr>
                <w:sz w:val="20"/>
              </w:rPr>
              <w:t>of</w:t>
            </w:r>
            <w:r>
              <w:rPr>
                <w:spacing w:val="40"/>
                <w:sz w:val="20"/>
              </w:rPr>
              <w:t xml:space="preserve"> </w:t>
            </w:r>
            <w:r w:rsidRPr="00FD36F9">
              <w:rPr>
                <w:sz w:val="20"/>
              </w:rPr>
              <w:t>500</w:t>
            </w:r>
            <w:r w:rsidRPr="00FD36F9">
              <w:rPr>
                <w:spacing w:val="40"/>
                <w:sz w:val="20"/>
              </w:rPr>
              <w:t xml:space="preserve"> </w:t>
            </w:r>
            <w:r>
              <w:rPr>
                <w:sz w:val="20"/>
              </w:rPr>
              <w:t>euro</w:t>
            </w:r>
            <w:r>
              <w:rPr>
                <w:spacing w:val="40"/>
                <w:sz w:val="20"/>
              </w:rPr>
              <w:t xml:space="preserve"> </w:t>
            </w:r>
            <w:r>
              <w:rPr>
                <w:sz w:val="20"/>
              </w:rPr>
              <w:t>bedraagt,</w:t>
            </w:r>
            <w:r>
              <w:rPr>
                <w:spacing w:val="40"/>
                <w:sz w:val="20"/>
              </w:rPr>
              <w:t xml:space="preserve"> </w:t>
            </w:r>
            <w:r>
              <w:rPr>
                <w:sz w:val="20"/>
              </w:rPr>
              <w:t>naargelang</w:t>
            </w:r>
            <w:r>
              <w:rPr>
                <w:spacing w:val="40"/>
                <w:sz w:val="20"/>
              </w:rPr>
              <w:t xml:space="preserve"> </w:t>
            </w:r>
            <w:r>
              <w:rPr>
                <w:sz w:val="20"/>
              </w:rPr>
              <w:t>de overtreder minderjarig of meerderjarig is;</w:t>
            </w:r>
          </w:p>
          <w:p w14:paraId="6593BEEF" w14:textId="77777777" w:rsidR="00277BA0" w:rsidRDefault="00277BA0" w:rsidP="00277BA0">
            <w:pPr>
              <w:pStyle w:val="TableParagraph"/>
              <w:numPr>
                <w:ilvl w:val="0"/>
                <w:numId w:val="2"/>
              </w:numPr>
              <w:tabs>
                <w:tab w:val="left" w:pos="828"/>
                <w:tab w:val="left" w:pos="830"/>
              </w:tabs>
              <w:ind w:right="93"/>
              <w:rPr>
                <w:sz w:val="20"/>
              </w:rPr>
            </w:pPr>
            <w:proofErr w:type="gramStart"/>
            <w:r>
              <w:rPr>
                <w:sz w:val="20"/>
              </w:rPr>
              <w:t>de</w:t>
            </w:r>
            <w:proofErr w:type="gramEnd"/>
            <w:r>
              <w:rPr>
                <w:spacing w:val="75"/>
                <w:sz w:val="20"/>
              </w:rPr>
              <w:t xml:space="preserve"> </w:t>
            </w:r>
            <w:r>
              <w:rPr>
                <w:sz w:val="20"/>
              </w:rPr>
              <w:t>administratieve</w:t>
            </w:r>
            <w:r>
              <w:rPr>
                <w:spacing w:val="75"/>
                <w:sz w:val="20"/>
              </w:rPr>
              <w:t xml:space="preserve"> </w:t>
            </w:r>
            <w:r>
              <w:rPr>
                <w:sz w:val="20"/>
              </w:rPr>
              <w:t>schorsing</w:t>
            </w:r>
            <w:r>
              <w:rPr>
                <w:spacing w:val="75"/>
                <w:sz w:val="20"/>
              </w:rPr>
              <w:t xml:space="preserve"> </w:t>
            </w:r>
            <w:r>
              <w:rPr>
                <w:sz w:val="20"/>
              </w:rPr>
              <w:t>van</w:t>
            </w:r>
            <w:r>
              <w:rPr>
                <w:spacing w:val="75"/>
                <w:sz w:val="20"/>
              </w:rPr>
              <w:t xml:space="preserve"> </w:t>
            </w:r>
            <w:r>
              <w:rPr>
                <w:sz w:val="20"/>
              </w:rPr>
              <w:t>een</w:t>
            </w:r>
            <w:r>
              <w:rPr>
                <w:spacing w:val="75"/>
                <w:sz w:val="20"/>
              </w:rPr>
              <w:t xml:space="preserve"> </w:t>
            </w:r>
            <w:r>
              <w:rPr>
                <w:sz w:val="20"/>
              </w:rPr>
              <w:t>door</w:t>
            </w:r>
            <w:r>
              <w:rPr>
                <w:spacing w:val="77"/>
                <w:sz w:val="20"/>
              </w:rPr>
              <w:t xml:space="preserve"> </w:t>
            </w:r>
            <w:r>
              <w:rPr>
                <w:sz w:val="20"/>
              </w:rPr>
              <w:t>de</w:t>
            </w:r>
            <w:r>
              <w:rPr>
                <w:spacing w:val="75"/>
                <w:sz w:val="20"/>
              </w:rPr>
              <w:t xml:space="preserve"> </w:t>
            </w:r>
            <w:r>
              <w:rPr>
                <w:sz w:val="20"/>
              </w:rPr>
              <w:t>gemeente</w:t>
            </w:r>
            <w:r>
              <w:rPr>
                <w:spacing w:val="75"/>
                <w:sz w:val="20"/>
              </w:rPr>
              <w:t xml:space="preserve"> </w:t>
            </w:r>
            <w:r>
              <w:rPr>
                <w:sz w:val="20"/>
              </w:rPr>
              <w:t>verleende</w:t>
            </w:r>
            <w:r>
              <w:rPr>
                <w:spacing w:val="75"/>
                <w:sz w:val="20"/>
              </w:rPr>
              <w:t xml:space="preserve"> </w:t>
            </w:r>
            <w:r>
              <w:rPr>
                <w:sz w:val="20"/>
              </w:rPr>
              <w:t>toestemming</w:t>
            </w:r>
            <w:r>
              <w:rPr>
                <w:spacing w:val="75"/>
                <w:sz w:val="20"/>
              </w:rPr>
              <w:t xml:space="preserve"> </w:t>
            </w:r>
            <w:r>
              <w:rPr>
                <w:sz w:val="20"/>
              </w:rPr>
              <w:t xml:space="preserve">of </w:t>
            </w:r>
            <w:r>
              <w:rPr>
                <w:spacing w:val="-2"/>
                <w:sz w:val="20"/>
              </w:rPr>
              <w:t>vergunning;</w:t>
            </w:r>
          </w:p>
          <w:p w14:paraId="1C349905" w14:textId="77777777" w:rsidR="00277BA0" w:rsidRDefault="00277BA0" w:rsidP="00277BA0">
            <w:pPr>
              <w:pStyle w:val="TableParagraph"/>
              <w:numPr>
                <w:ilvl w:val="0"/>
                <w:numId w:val="2"/>
              </w:numPr>
              <w:tabs>
                <w:tab w:val="left" w:pos="828"/>
                <w:tab w:val="left" w:pos="830"/>
              </w:tabs>
              <w:spacing w:line="230" w:lineRule="atLeast"/>
              <w:ind w:right="93"/>
              <w:rPr>
                <w:sz w:val="20"/>
              </w:rPr>
            </w:pPr>
            <w:proofErr w:type="gramStart"/>
            <w:r>
              <w:rPr>
                <w:sz w:val="20"/>
              </w:rPr>
              <w:t>de</w:t>
            </w:r>
            <w:proofErr w:type="gramEnd"/>
            <w:r>
              <w:rPr>
                <w:spacing w:val="74"/>
                <w:sz w:val="20"/>
              </w:rPr>
              <w:t xml:space="preserve"> </w:t>
            </w:r>
            <w:r>
              <w:rPr>
                <w:sz w:val="20"/>
              </w:rPr>
              <w:t>administratieve</w:t>
            </w:r>
            <w:r>
              <w:rPr>
                <w:spacing w:val="77"/>
                <w:sz w:val="20"/>
              </w:rPr>
              <w:t xml:space="preserve"> </w:t>
            </w:r>
            <w:r w:rsidRPr="00FD36F9">
              <w:rPr>
                <w:sz w:val="20"/>
              </w:rPr>
              <w:t>opheffing</w:t>
            </w:r>
            <w:r w:rsidRPr="00FD36F9">
              <w:rPr>
                <w:spacing w:val="74"/>
                <w:sz w:val="20"/>
              </w:rPr>
              <w:t xml:space="preserve"> </w:t>
            </w:r>
            <w:r>
              <w:rPr>
                <w:sz w:val="20"/>
              </w:rPr>
              <w:t>van</w:t>
            </w:r>
            <w:r>
              <w:rPr>
                <w:spacing w:val="74"/>
                <w:sz w:val="20"/>
              </w:rPr>
              <w:t xml:space="preserve"> </w:t>
            </w:r>
            <w:r>
              <w:rPr>
                <w:sz w:val="20"/>
              </w:rPr>
              <w:t>een</w:t>
            </w:r>
            <w:r>
              <w:rPr>
                <w:spacing w:val="74"/>
                <w:sz w:val="20"/>
              </w:rPr>
              <w:t xml:space="preserve"> </w:t>
            </w:r>
            <w:r>
              <w:rPr>
                <w:sz w:val="20"/>
              </w:rPr>
              <w:t>door</w:t>
            </w:r>
            <w:r>
              <w:rPr>
                <w:spacing w:val="76"/>
                <w:sz w:val="20"/>
              </w:rPr>
              <w:t xml:space="preserve"> </w:t>
            </w:r>
            <w:r>
              <w:rPr>
                <w:sz w:val="20"/>
              </w:rPr>
              <w:t>de</w:t>
            </w:r>
            <w:r>
              <w:rPr>
                <w:spacing w:val="74"/>
                <w:sz w:val="20"/>
              </w:rPr>
              <w:t xml:space="preserve"> </w:t>
            </w:r>
            <w:r>
              <w:rPr>
                <w:sz w:val="20"/>
              </w:rPr>
              <w:t>gemeente</w:t>
            </w:r>
            <w:r>
              <w:rPr>
                <w:spacing w:val="74"/>
                <w:sz w:val="20"/>
              </w:rPr>
              <w:t xml:space="preserve"> </w:t>
            </w:r>
            <w:r>
              <w:rPr>
                <w:sz w:val="20"/>
              </w:rPr>
              <w:t>verleende</w:t>
            </w:r>
            <w:r>
              <w:rPr>
                <w:spacing w:val="74"/>
                <w:sz w:val="20"/>
              </w:rPr>
              <w:t xml:space="preserve"> </w:t>
            </w:r>
            <w:r>
              <w:rPr>
                <w:sz w:val="20"/>
              </w:rPr>
              <w:t>toestemming</w:t>
            </w:r>
            <w:r>
              <w:rPr>
                <w:spacing w:val="74"/>
                <w:sz w:val="20"/>
              </w:rPr>
              <w:t xml:space="preserve"> </w:t>
            </w:r>
            <w:r>
              <w:rPr>
                <w:sz w:val="20"/>
              </w:rPr>
              <w:t xml:space="preserve">of </w:t>
            </w:r>
            <w:r>
              <w:rPr>
                <w:spacing w:val="-2"/>
                <w:sz w:val="20"/>
              </w:rPr>
              <w:t>vergunning;</w:t>
            </w:r>
          </w:p>
          <w:p w14:paraId="28DF07FF" w14:textId="77777777" w:rsidR="00277BA0" w:rsidRDefault="00277BA0" w:rsidP="00277BA0">
            <w:pPr>
              <w:pStyle w:val="TableParagraph"/>
              <w:numPr>
                <w:ilvl w:val="0"/>
                <w:numId w:val="1"/>
              </w:numPr>
              <w:tabs>
                <w:tab w:val="left" w:pos="828"/>
              </w:tabs>
              <w:spacing w:line="229" w:lineRule="exact"/>
              <w:ind w:left="828" w:hanging="358"/>
              <w:rPr>
                <w:sz w:val="20"/>
              </w:rPr>
            </w:pPr>
            <w:proofErr w:type="gramStart"/>
            <w:r>
              <w:rPr>
                <w:sz w:val="20"/>
              </w:rPr>
              <w:t>de</w:t>
            </w:r>
            <w:proofErr w:type="gramEnd"/>
            <w:r>
              <w:rPr>
                <w:spacing w:val="-7"/>
                <w:sz w:val="20"/>
              </w:rPr>
              <w:t xml:space="preserve"> </w:t>
            </w:r>
            <w:r>
              <w:rPr>
                <w:sz w:val="20"/>
              </w:rPr>
              <w:t>tijdelijke</w:t>
            </w:r>
            <w:r>
              <w:rPr>
                <w:spacing w:val="-7"/>
                <w:sz w:val="20"/>
              </w:rPr>
              <w:t xml:space="preserve"> </w:t>
            </w:r>
            <w:r>
              <w:rPr>
                <w:sz w:val="20"/>
              </w:rPr>
              <w:t>of</w:t>
            </w:r>
            <w:r>
              <w:rPr>
                <w:spacing w:val="-6"/>
                <w:sz w:val="20"/>
              </w:rPr>
              <w:t xml:space="preserve"> </w:t>
            </w:r>
            <w:r>
              <w:rPr>
                <w:sz w:val="20"/>
              </w:rPr>
              <w:t>definitieve</w:t>
            </w:r>
            <w:r>
              <w:rPr>
                <w:spacing w:val="-5"/>
                <w:sz w:val="20"/>
              </w:rPr>
              <w:t xml:space="preserve"> </w:t>
            </w:r>
            <w:r>
              <w:rPr>
                <w:sz w:val="20"/>
              </w:rPr>
              <w:t>administratieve</w:t>
            </w:r>
            <w:r>
              <w:rPr>
                <w:spacing w:val="-6"/>
                <w:sz w:val="20"/>
              </w:rPr>
              <w:t xml:space="preserve"> </w:t>
            </w:r>
            <w:r>
              <w:rPr>
                <w:sz w:val="20"/>
              </w:rPr>
              <w:t>sluiting</w:t>
            </w:r>
            <w:r>
              <w:rPr>
                <w:spacing w:val="-7"/>
                <w:sz w:val="20"/>
              </w:rPr>
              <w:t xml:space="preserve"> </w:t>
            </w:r>
            <w:r>
              <w:rPr>
                <w:sz w:val="20"/>
              </w:rPr>
              <w:t>van</w:t>
            </w:r>
            <w:r>
              <w:rPr>
                <w:spacing w:val="-6"/>
                <w:sz w:val="20"/>
              </w:rPr>
              <w:t xml:space="preserve"> </w:t>
            </w:r>
            <w:r>
              <w:rPr>
                <w:sz w:val="20"/>
              </w:rPr>
              <w:t>een</w:t>
            </w:r>
            <w:r>
              <w:rPr>
                <w:spacing w:val="-7"/>
                <w:sz w:val="20"/>
              </w:rPr>
              <w:t xml:space="preserve"> </w:t>
            </w:r>
            <w:r>
              <w:rPr>
                <w:spacing w:val="-2"/>
                <w:sz w:val="20"/>
              </w:rPr>
              <w:t>inrichting.</w:t>
            </w:r>
          </w:p>
          <w:p w14:paraId="0F427770" w14:textId="77777777" w:rsidR="00277BA0" w:rsidRDefault="00277BA0" w:rsidP="00277BA0">
            <w:pPr>
              <w:pStyle w:val="TableParagraph"/>
              <w:ind w:left="0"/>
              <w:rPr>
                <w:b/>
                <w:sz w:val="20"/>
              </w:rPr>
            </w:pPr>
          </w:p>
          <w:p w14:paraId="03ECC734" w14:textId="77777777" w:rsidR="00277BA0" w:rsidRDefault="00277BA0" w:rsidP="00277BA0">
            <w:pPr>
              <w:pStyle w:val="TableParagraph"/>
              <w:spacing w:before="1"/>
              <w:ind w:right="95"/>
              <w:rPr>
                <w:sz w:val="20"/>
              </w:rPr>
            </w:pPr>
            <w:r>
              <w:rPr>
                <w:sz w:val="20"/>
              </w:rPr>
              <w:t>§2 Alternatieve maatregelen voor de administratieve geldboete, zoals bedoeld in § 1, 1°, kunnen worden opgelegd:</w:t>
            </w:r>
          </w:p>
          <w:p w14:paraId="2DA2BC41" w14:textId="77777777" w:rsidR="00277BA0" w:rsidRDefault="00277BA0" w:rsidP="00277BA0">
            <w:pPr>
              <w:pStyle w:val="TableParagraph"/>
              <w:numPr>
                <w:ilvl w:val="1"/>
                <w:numId w:val="1"/>
              </w:numPr>
              <w:tabs>
                <w:tab w:val="left" w:pos="828"/>
                <w:tab w:val="left" w:pos="830"/>
              </w:tabs>
              <w:ind w:right="97"/>
              <w:rPr>
                <w:sz w:val="20"/>
              </w:rPr>
            </w:pPr>
            <w:proofErr w:type="gramStart"/>
            <w:r>
              <w:rPr>
                <w:sz w:val="20"/>
              </w:rPr>
              <w:t>de</w:t>
            </w:r>
            <w:proofErr w:type="gramEnd"/>
            <w:r>
              <w:rPr>
                <w:sz w:val="20"/>
              </w:rPr>
              <w:t xml:space="preserve"> gemeenschapsdienst, gedefinieerd als zijnde een prestatie van algemeen belang uitgevoerd door de overtreder ten gunste van de gemeenschap (collectiviteit);</w:t>
            </w:r>
          </w:p>
          <w:p w14:paraId="571CE374" w14:textId="77777777" w:rsidR="00277BA0" w:rsidRDefault="00277BA0" w:rsidP="00277BA0">
            <w:pPr>
              <w:pStyle w:val="TableParagraph"/>
              <w:numPr>
                <w:ilvl w:val="1"/>
                <w:numId w:val="1"/>
              </w:numPr>
              <w:tabs>
                <w:tab w:val="left" w:pos="828"/>
                <w:tab w:val="left" w:pos="830"/>
              </w:tabs>
              <w:ind w:right="95"/>
              <w:rPr>
                <w:b/>
                <w:sz w:val="20"/>
              </w:rPr>
            </w:pPr>
            <w:proofErr w:type="gramStart"/>
            <w:r>
              <w:rPr>
                <w:sz w:val="20"/>
              </w:rPr>
              <w:t>de</w:t>
            </w:r>
            <w:proofErr w:type="gramEnd"/>
            <w:r>
              <w:rPr>
                <w:sz w:val="20"/>
              </w:rPr>
              <w:t xml:space="preserve"> </w:t>
            </w:r>
            <w:r w:rsidRPr="00FD36F9">
              <w:rPr>
                <w:sz w:val="20"/>
              </w:rPr>
              <w:t>GAS-bemiddeling</w:t>
            </w:r>
            <w:r>
              <w:rPr>
                <w:sz w:val="20"/>
              </w:rPr>
              <w:t>, gedefinieerd als zijnde een maatregel die het voor de overtreder mogelijk maakt om, door tussenkomst van een bemiddelaar, de veroorzaakte schade te herstellen of schadeloos te stellen of om het conflict te doen bedaren.</w:t>
            </w:r>
          </w:p>
          <w:p w14:paraId="0A4EAAD1" w14:textId="77777777" w:rsidR="00277BA0" w:rsidRDefault="00277BA0" w:rsidP="00277BA0">
            <w:pPr>
              <w:pStyle w:val="TableParagraph"/>
              <w:ind w:left="0"/>
              <w:rPr>
                <w:b/>
                <w:sz w:val="20"/>
              </w:rPr>
            </w:pPr>
          </w:p>
          <w:p w14:paraId="06FBC6F5" w14:textId="77777777" w:rsidR="00277BA0" w:rsidRDefault="00277BA0" w:rsidP="00277BA0">
            <w:pPr>
              <w:pStyle w:val="TableParagraph"/>
              <w:rPr>
                <w:sz w:val="20"/>
              </w:rPr>
            </w:pPr>
            <w:r>
              <w:rPr>
                <w:sz w:val="20"/>
              </w:rPr>
              <w:t>Het</w:t>
            </w:r>
            <w:r>
              <w:rPr>
                <w:spacing w:val="-8"/>
                <w:sz w:val="20"/>
              </w:rPr>
              <w:t xml:space="preserve"> </w:t>
            </w:r>
            <w:r>
              <w:rPr>
                <w:sz w:val="20"/>
              </w:rPr>
              <w:t>bemiddelingsreglement</w:t>
            </w:r>
            <w:r>
              <w:rPr>
                <w:spacing w:val="-5"/>
                <w:sz w:val="20"/>
              </w:rPr>
              <w:t xml:space="preserve"> </w:t>
            </w:r>
            <w:r>
              <w:rPr>
                <w:sz w:val="20"/>
              </w:rPr>
              <w:t>in</w:t>
            </w:r>
            <w:r>
              <w:rPr>
                <w:spacing w:val="-6"/>
                <w:sz w:val="20"/>
              </w:rPr>
              <w:t xml:space="preserve"> </w:t>
            </w:r>
            <w:r>
              <w:rPr>
                <w:sz w:val="20"/>
              </w:rPr>
              <w:t>bijlage</w:t>
            </w:r>
            <w:r>
              <w:rPr>
                <w:spacing w:val="-5"/>
                <w:sz w:val="20"/>
              </w:rPr>
              <w:t xml:space="preserve"> </w:t>
            </w:r>
            <w:r>
              <w:rPr>
                <w:sz w:val="20"/>
              </w:rPr>
              <w:t>maakt</w:t>
            </w:r>
            <w:r>
              <w:rPr>
                <w:spacing w:val="-5"/>
                <w:sz w:val="20"/>
              </w:rPr>
              <w:t xml:space="preserve"> </w:t>
            </w:r>
            <w:r>
              <w:rPr>
                <w:sz w:val="20"/>
              </w:rPr>
              <w:t>integraal</w:t>
            </w:r>
            <w:r>
              <w:rPr>
                <w:spacing w:val="-6"/>
                <w:sz w:val="20"/>
              </w:rPr>
              <w:t xml:space="preserve"> </w:t>
            </w:r>
            <w:r>
              <w:rPr>
                <w:sz w:val="20"/>
              </w:rPr>
              <w:t>deel</w:t>
            </w:r>
            <w:r>
              <w:rPr>
                <w:spacing w:val="-5"/>
                <w:sz w:val="20"/>
              </w:rPr>
              <w:t xml:space="preserve"> </w:t>
            </w:r>
            <w:r>
              <w:rPr>
                <w:sz w:val="20"/>
              </w:rPr>
              <w:t>uit</w:t>
            </w:r>
            <w:r>
              <w:rPr>
                <w:spacing w:val="-6"/>
                <w:sz w:val="20"/>
              </w:rPr>
              <w:t xml:space="preserve"> </w:t>
            </w:r>
            <w:r>
              <w:rPr>
                <w:sz w:val="20"/>
              </w:rPr>
              <w:t>van</w:t>
            </w:r>
            <w:r>
              <w:rPr>
                <w:spacing w:val="-7"/>
                <w:sz w:val="20"/>
              </w:rPr>
              <w:t xml:space="preserve"> </w:t>
            </w:r>
            <w:r>
              <w:rPr>
                <w:sz w:val="20"/>
              </w:rPr>
              <w:t>dit</w:t>
            </w:r>
            <w:r>
              <w:rPr>
                <w:spacing w:val="-5"/>
                <w:sz w:val="20"/>
              </w:rPr>
              <w:t xml:space="preserve"> </w:t>
            </w:r>
            <w:r>
              <w:rPr>
                <w:sz w:val="20"/>
              </w:rPr>
              <w:t>algemeen</w:t>
            </w:r>
            <w:r>
              <w:rPr>
                <w:spacing w:val="-6"/>
                <w:sz w:val="20"/>
              </w:rPr>
              <w:t xml:space="preserve"> </w:t>
            </w:r>
            <w:r>
              <w:rPr>
                <w:spacing w:val="-2"/>
                <w:sz w:val="20"/>
              </w:rPr>
              <w:t>politiereglement.</w:t>
            </w:r>
          </w:p>
          <w:p w14:paraId="040C4CDF" w14:textId="77777777" w:rsidR="00277BA0" w:rsidRDefault="00277BA0" w:rsidP="00277BA0">
            <w:pPr>
              <w:pStyle w:val="TableParagraph"/>
              <w:spacing w:before="229"/>
              <w:ind w:right="95"/>
              <w:rPr>
                <w:spacing w:val="-2"/>
                <w:sz w:val="20"/>
              </w:rPr>
            </w:pPr>
            <w:r>
              <w:rPr>
                <w:sz w:val="20"/>
              </w:rPr>
              <w:t xml:space="preserve">§3 Een procedure van ouderlijke betrokkenheid kan worden voorzien voorafgaand aan het aanbod tot bemiddeling, tot gemeenschapsdienst of desgevallend, de oplegging van een administratieve </w:t>
            </w:r>
            <w:r>
              <w:rPr>
                <w:spacing w:val="-2"/>
                <w:sz w:val="20"/>
              </w:rPr>
              <w:t>geldboete.</w:t>
            </w:r>
          </w:p>
          <w:p w14:paraId="7010C065" w14:textId="66EDAC66" w:rsidR="00277BA0" w:rsidRDefault="00277BA0" w:rsidP="00277BA0">
            <w:pPr>
              <w:pStyle w:val="TableParagraph"/>
              <w:spacing w:before="229" w:after="240"/>
              <w:ind w:left="108" w:right="96"/>
              <w:rPr>
                <w:sz w:val="20"/>
              </w:rPr>
            </w:pPr>
            <w:r w:rsidRPr="00277BA0">
              <w:rPr>
                <w:b/>
                <w:bCs/>
                <w:spacing w:val="-2"/>
                <w:sz w:val="20"/>
              </w:rPr>
              <w:t>Art. 189bis.</w:t>
            </w:r>
            <w:r w:rsidRPr="00FD36F9">
              <w:rPr>
                <w:spacing w:val="-2"/>
                <w:sz w:val="20"/>
              </w:rPr>
              <w:t xml:space="preserve"> </w:t>
            </w:r>
            <w:r w:rsidRPr="00FD36F9">
              <w:rPr>
                <w:spacing w:val="-2"/>
                <w:sz w:val="20"/>
                <w:lang w:val="nl-BE"/>
              </w:rPr>
              <w:t xml:space="preserve">Het niet naleven van een </w:t>
            </w:r>
            <w:proofErr w:type="spellStart"/>
            <w:r w:rsidRPr="00FD36F9">
              <w:rPr>
                <w:spacing w:val="-2"/>
                <w:sz w:val="20"/>
                <w:lang w:val="nl-BE"/>
              </w:rPr>
              <w:t>plaatsverbod</w:t>
            </w:r>
            <w:proofErr w:type="spellEnd"/>
            <w:r w:rsidRPr="00FD36F9">
              <w:rPr>
                <w:spacing w:val="-2"/>
                <w:sz w:val="20"/>
                <w:lang w:val="nl-BE"/>
              </w:rPr>
              <w:t>, opgelegd door de burgemeester in navolging van artikel 134sexies van de Nieuwe Gemeentewet, kan worden gesanctioneerd met een gemeentelijke administratieve sanctie.</w:t>
            </w:r>
          </w:p>
        </w:tc>
      </w:tr>
      <w:tr w:rsidR="006124A8" w14:paraId="16A62558" w14:textId="77777777" w:rsidTr="00833B34">
        <w:trPr>
          <w:trHeight w:val="2835"/>
        </w:trPr>
        <w:tc>
          <w:tcPr>
            <w:tcW w:w="9062" w:type="dxa"/>
            <w:vAlign w:val="center"/>
          </w:tcPr>
          <w:p w14:paraId="55751C24" w14:textId="017B7CD8" w:rsidR="006124A8" w:rsidRDefault="00157AE4" w:rsidP="00277BA0">
            <w:pPr>
              <w:pStyle w:val="TableParagraph"/>
              <w:ind w:right="95"/>
              <w:rPr>
                <w:sz w:val="20"/>
              </w:rPr>
            </w:pPr>
            <w:r>
              <w:rPr>
                <w:b/>
                <w:sz w:val="20"/>
              </w:rPr>
              <w:t xml:space="preserve">Art. 190. </w:t>
            </w:r>
            <w:r>
              <w:rPr>
                <w:sz w:val="20"/>
              </w:rPr>
              <w:t xml:space="preserve">De opgelegde administratieve geldboete kan niet hoger zijn dan het wettelijke voorziene maximum van </w:t>
            </w:r>
            <w:r w:rsidR="00C422DC" w:rsidRPr="00FD36F9">
              <w:rPr>
                <w:sz w:val="20"/>
              </w:rPr>
              <w:t>500</w:t>
            </w:r>
            <w:r w:rsidRPr="00FD36F9">
              <w:rPr>
                <w:spacing w:val="-1"/>
                <w:sz w:val="20"/>
              </w:rPr>
              <w:t xml:space="preserve"> </w:t>
            </w:r>
            <w:r>
              <w:rPr>
                <w:sz w:val="20"/>
              </w:rPr>
              <w:t>euro. Minderjarigen die de</w:t>
            </w:r>
            <w:r>
              <w:rPr>
                <w:spacing w:val="-1"/>
                <w:sz w:val="20"/>
              </w:rPr>
              <w:t xml:space="preserve"> </w:t>
            </w:r>
            <w:r>
              <w:rPr>
                <w:sz w:val="20"/>
              </w:rPr>
              <w:t>volle leeftijd</w:t>
            </w:r>
            <w:r>
              <w:rPr>
                <w:spacing w:val="-1"/>
                <w:sz w:val="20"/>
              </w:rPr>
              <w:t xml:space="preserve"> </w:t>
            </w:r>
            <w:r>
              <w:rPr>
                <w:sz w:val="20"/>
              </w:rPr>
              <w:t>van</w:t>
            </w:r>
            <w:r>
              <w:rPr>
                <w:spacing w:val="-1"/>
                <w:sz w:val="20"/>
              </w:rPr>
              <w:t xml:space="preserve"> </w:t>
            </w:r>
            <w:r w:rsidRPr="00054779">
              <w:rPr>
                <w:bCs/>
                <w:sz w:val="20"/>
              </w:rPr>
              <w:t>1</w:t>
            </w:r>
            <w:r w:rsidR="00B03E7B" w:rsidRPr="00054779">
              <w:rPr>
                <w:bCs/>
                <w:sz w:val="20"/>
              </w:rPr>
              <w:t>4</w:t>
            </w:r>
            <w:r w:rsidRPr="00054779">
              <w:rPr>
                <w:bCs/>
                <w:spacing w:val="-1"/>
                <w:sz w:val="20"/>
              </w:rPr>
              <w:t xml:space="preserve"> </w:t>
            </w:r>
            <w:r w:rsidRPr="00054779">
              <w:rPr>
                <w:bCs/>
                <w:sz w:val="20"/>
              </w:rPr>
              <w:t>jaar</w:t>
            </w:r>
            <w:r w:rsidRPr="00054779">
              <w:rPr>
                <w:b/>
                <w:spacing w:val="-1"/>
                <w:sz w:val="20"/>
              </w:rPr>
              <w:t xml:space="preserve"> </w:t>
            </w:r>
            <w:r>
              <w:rPr>
                <w:sz w:val="20"/>
              </w:rPr>
              <w:t>hebben bereikt</w:t>
            </w:r>
            <w:r>
              <w:rPr>
                <w:spacing w:val="-1"/>
                <w:sz w:val="20"/>
              </w:rPr>
              <w:t xml:space="preserve"> </w:t>
            </w:r>
            <w:r>
              <w:rPr>
                <w:sz w:val="20"/>
              </w:rPr>
              <w:t>op het tijdstip van de feiten kunnen gestraft worden met een administratieve geldboete van maximum 175 euro.</w:t>
            </w:r>
          </w:p>
          <w:p w14:paraId="08C56F0B" w14:textId="77777777" w:rsidR="006124A8" w:rsidRDefault="00157AE4" w:rsidP="00277BA0">
            <w:pPr>
              <w:pStyle w:val="TableParagraph"/>
              <w:spacing w:before="228"/>
              <w:ind w:right="95"/>
              <w:rPr>
                <w:sz w:val="20"/>
              </w:rPr>
            </w:pPr>
            <w:r>
              <w:rPr>
                <w:sz w:val="20"/>
              </w:rPr>
              <w:t>De omvang van de administratieve geldboete is proportioneel op grond van de zwaarte van de inbreuk die de boete verantwoordt en eventuele herhaling. De bij dit reglement voorgeschreven administratieve geldboete wordt verhoogd in geval van herhaling, zonder dat deze boete het wettelijke voorziene maximum mag overschrijden.</w:t>
            </w:r>
          </w:p>
          <w:p w14:paraId="1941A3EF" w14:textId="77777777" w:rsidR="006124A8" w:rsidRDefault="006124A8" w:rsidP="00277BA0">
            <w:pPr>
              <w:pStyle w:val="TableParagraph"/>
              <w:ind w:left="0"/>
              <w:rPr>
                <w:b/>
                <w:sz w:val="20"/>
              </w:rPr>
            </w:pPr>
          </w:p>
          <w:p w14:paraId="063ABE60" w14:textId="77777777" w:rsidR="006124A8" w:rsidRDefault="00157AE4" w:rsidP="00277BA0">
            <w:pPr>
              <w:pStyle w:val="TableParagraph"/>
              <w:ind w:right="95"/>
              <w:rPr>
                <w:sz w:val="20"/>
              </w:rPr>
            </w:pPr>
            <w:r>
              <w:rPr>
                <w:sz w:val="20"/>
              </w:rPr>
              <w:t>Herhaling</w:t>
            </w:r>
            <w:r>
              <w:rPr>
                <w:spacing w:val="-5"/>
                <w:sz w:val="20"/>
              </w:rPr>
              <w:t xml:space="preserve"> </w:t>
            </w:r>
            <w:r>
              <w:rPr>
                <w:sz w:val="20"/>
              </w:rPr>
              <w:t>bestaat</w:t>
            </w:r>
            <w:r>
              <w:rPr>
                <w:spacing w:val="-5"/>
                <w:sz w:val="20"/>
              </w:rPr>
              <w:t xml:space="preserve"> </w:t>
            </w:r>
            <w:r>
              <w:rPr>
                <w:sz w:val="20"/>
              </w:rPr>
              <w:t>wanneer</w:t>
            </w:r>
            <w:r>
              <w:rPr>
                <w:spacing w:val="-2"/>
                <w:sz w:val="20"/>
              </w:rPr>
              <w:t xml:space="preserve"> </w:t>
            </w:r>
            <w:r>
              <w:rPr>
                <w:sz w:val="20"/>
              </w:rPr>
              <w:t>de</w:t>
            </w:r>
            <w:r>
              <w:rPr>
                <w:spacing w:val="-5"/>
                <w:sz w:val="20"/>
              </w:rPr>
              <w:t xml:space="preserve"> </w:t>
            </w:r>
            <w:r>
              <w:rPr>
                <w:sz w:val="20"/>
              </w:rPr>
              <w:t>overtreder</w:t>
            </w:r>
            <w:r>
              <w:rPr>
                <w:spacing w:val="-4"/>
                <w:sz w:val="20"/>
              </w:rPr>
              <w:t xml:space="preserve"> </w:t>
            </w:r>
            <w:proofErr w:type="gramStart"/>
            <w:r>
              <w:rPr>
                <w:sz w:val="20"/>
              </w:rPr>
              <w:t>reeds</w:t>
            </w:r>
            <w:proofErr w:type="gramEnd"/>
            <w:r>
              <w:rPr>
                <w:spacing w:val="-4"/>
                <w:sz w:val="20"/>
              </w:rPr>
              <w:t xml:space="preserve"> </w:t>
            </w:r>
            <w:r>
              <w:rPr>
                <w:sz w:val="20"/>
              </w:rPr>
              <w:t>werd</w:t>
            </w:r>
            <w:r>
              <w:rPr>
                <w:spacing w:val="-3"/>
                <w:sz w:val="20"/>
              </w:rPr>
              <w:t xml:space="preserve"> </w:t>
            </w:r>
            <w:r>
              <w:rPr>
                <w:sz w:val="20"/>
              </w:rPr>
              <w:t>gesanctioneerd</w:t>
            </w:r>
            <w:r>
              <w:rPr>
                <w:spacing w:val="-5"/>
                <w:sz w:val="20"/>
              </w:rPr>
              <w:t xml:space="preserve"> </w:t>
            </w:r>
            <w:r>
              <w:rPr>
                <w:sz w:val="20"/>
              </w:rPr>
              <w:t>voor</w:t>
            </w:r>
            <w:r>
              <w:rPr>
                <w:spacing w:val="-2"/>
                <w:sz w:val="20"/>
              </w:rPr>
              <w:t xml:space="preserve"> </w:t>
            </w:r>
            <w:r>
              <w:rPr>
                <w:sz w:val="20"/>
              </w:rPr>
              <w:t>eenzelfde</w:t>
            </w:r>
            <w:r>
              <w:rPr>
                <w:spacing w:val="-3"/>
                <w:sz w:val="20"/>
              </w:rPr>
              <w:t xml:space="preserve"> </w:t>
            </w:r>
            <w:r>
              <w:rPr>
                <w:sz w:val="20"/>
              </w:rPr>
              <w:t>inbreuk</w:t>
            </w:r>
            <w:r>
              <w:rPr>
                <w:spacing w:val="-4"/>
                <w:sz w:val="20"/>
              </w:rPr>
              <w:t xml:space="preserve"> </w:t>
            </w:r>
            <w:r>
              <w:rPr>
                <w:sz w:val="20"/>
              </w:rPr>
              <w:t>binnen de vierentwintig maanden voorafgaand aan de nieuwe vaststelling van de inbreuk.</w:t>
            </w:r>
          </w:p>
        </w:tc>
      </w:tr>
      <w:tr w:rsidR="006124A8" w14:paraId="37017E53" w14:textId="77777777" w:rsidTr="00833B34">
        <w:trPr>
          <w:trHeight w:val="3061"/>
        </w:trPr>
        <w:tc>
          <w:tcPr>
            <w:tcW w:w="9062" w:type="dxa"/>
            <w:vAlign w:val="center"/>
          </w:tcPr>
          <w:p w14:paraId="7EF36AD8" w14:textId="77777777" w:rsidR="006124A8" w:rsidRDefault="00157AE4" w:rsidP="00833B34">
            <w:pPr>
              <w:pStyle w:val="TableParagraph"/>
              <w:ind w:right="93"/>
              <w:rPr>
                <w:sz w:val="20"/>
              </w:rPr>
            </w:pPr>
            <w:r>
              <w:rPr>
                <w:b/>
                <w:sz w:val="20"/>
              </w:rPr>
              <w:t xml:space="preserve">Artikel 191. </w:t>
            </w:r>
            <w:r>
              <w:rPr>
                <w:sz w:val="20"/>
              </w:rPr>
              <w:t>Als de overtreder de zaken niet onmiddellijk in orde brengt, kan de gemeente zich het recht</w:t>
            </w:r>
            <w:r>
              <w:rPr>
                <w:spacing w:val="-2"/>
                <w:sz w:val="20"/>
              </w:rPr>
              <w:t xml:space="preserve"> </w:t>
            </w:r>
            <w:r>
              <w:rPr>
                <w:sz w:val="20"/>
              </w:rPr>
              <w:t>voorbehouden</w:t>
            </w:r>
            <w:r>
              <w:rPr>
                <w:spacing w:val="-2"/>
                <w:sz w:val="20"/>
              </w:rPr>
              <w:t xml:space="preserve"> </w:t>
            </w:r>
            <w:r>
              <w:rPr>
                <w:sz w:val="20"/>
              </w:rPr>
              <w:t>dat</w:t>
            </w:r>
            <w:r>
              <w:rPr>
                <w:spacing w:val="-2"/>
                <w:sz w:val="20"/>
              </w:rPr>
              <w:t xml:space="preserve"> </w:t>
            </w:r>
            <w:r>
              <w:rPr>
                <w:sz w:val="20"/>
              </w:rPr>
              <w:t>te doen op</w:t>
            </w:r>
            <w:r>
              <w:rPr>
                <w:spacing w:val="-2"/>
                <w:sz w:val="20"/>
              </w:rPr>
              <w:t xml:space="preserve"> </w:t>
            </w:r>
            <w:r>
              <w:rPr>
                <w:sz w:val="20"/>
              </w:rPr>
              <w:t>kosten en</w:t>
            </w:r>
            <w:r>
              <w:rPr>
                <w:spacing w:val="-2"/>
                <w:sz w:val="20"/>
              </w:rPr>
              <w:t xml:space="preserve"> </w:t>
            </w:r>
            <w:r>
              <w:rPr>
                <w:sz w:val="20"/>
              </w:rPr>
              <w:t>op</w:t>
            </w:r>
            <w:r>
              <w:rPr>
                <w:spacing w:val="-2"/>
                <w:sz w:val="20"/>
              </w:rPr>
              <w:t xml:space="preserve"> </w:t>
            </w:r>
            <w:r>
              <w:rPr>
                <w:sz w:val="20"/>
              </w:rPr>
              <w:t>risico van</w:t>
            </w:r>
            <w:r>
              <w:rPr>
                <w:spacing w:val="-2"/>
                <w:sz w:val="20"/>
              </w:rPr>
              <w:t xml:space="preserve"> </w:t>
            </w:r>
            <w:r>
              <w:rPr>
                <w:sz w:val="20"/>
              </w:rPr>
              <w:t>de</w:t>
            </w:r>
            <w:r>
              <w:rPr>
                <w:spacing w:val="-2"/>
                <w:sz w:val="20"/>
              </w:rPr>
              <w:t xml:space="preserve"> </w:t>
            </w:r>
            <w:r>
              <w:rPr>
                <w:sz w:val="20"/>
              </w:rPr>
              <w:t>overtreder,</w:t>
            </w:r>
            <w:r>
              <w:rPr>
                <w:spacing w:val="-2"/>
                <w:sz w:val="20"/>
              </w:rPr>
              <w:t xml:space="preserve"> </w:t>
            </w:r>
            <w:r>
              <w:rPr>
                <w:sz w:val="20"/>
              </w:rPr>
              <w:t>op</w:t>
            </w:r>
            <w:r>
              <w:rPr>
                <w:spacing w:val="-2"/>
                <w:sz w:val="20"/>
              </w:rPr>
              <w:t xml:space="preserve"> </w:t>
            </w:r>
            <w:r>
              <w:rPr>
                <w:sz w:val="20"/>
              </w:rPr>
              <w:t>basis van</w:t>
            </w:r>
            <w:r>
              <w:rPr>
                <w:spacing w:val="-2"/>
                <w:sz w:val="20"/>
              </w:rPr>
              <w:t xml:space="preserve"> </w:t>
            </w:r>
            <w:r>
              <w:rPr>
                <w:sz w:val="20"/>
              </w:rPr>
              <w:t>een</w:t>
            </w:r>
            <w:r>
              <w:rPr>
                <w:spacing w:val="-2"/>
                <w:sz w:val="20"/>
              </w:rPr>
              <w:t xml:space="preserve"> </w:t>
            </w:r>
            <w:r>
              <w:rPr>
                <w:sz w:val="20"/>
              </w:rPr>
              <w:t>daartoe toepasselijk retributiereglement en dit onverminderd de mogelijkheid tot het opleggen van een administratieve geldboete zoals bepaald in artikel 189 van dit politiereglement.</w:t>
            </w:r>
          </w:p>
          <w:p w14:paraId="5B56E46B" w14:textId="77777777" w:rsidR="006124A8" w:rsidRDefault="00157AE4" w:rsidP="00833B34">
            <w:pPr>
              <w:pStyle w:val="TableParagraph"/>
              <w:spacing w:before="229"/>
              <w:ind w:right="93"/>
              <w:rPr>
                <w:sz w:val="20"/>
              </w:rPr>
            </w:pPr>
            <w:r>
              <w:rPr>
                <w:sz w:val="20"/>
              </w:rPr>
              <w:t>Het stelsel van de administratieve sancties doet geen afbreuk aan de toepassing van een herstelbelasting</w:t>
            </w:r>
            <w:r>
              <w:rPr>
                <w:spacing w:val="-14"/>
                <w:sz w:val="20"/>
              </w:rPr>
              <w:t xml:space="preserve"> </w:t>
            </w:r>
            <w:r>
              <w:rPr>
                <w:sz w:val="20"/>
              </w:rPr>
              <w:t>en/of</w:t>
            </w:r>
            <w:r>
              <w:rPr>
                <w:spacing w:val="-14"/>
                <w:sz w:val="20"/>
              </w:rPr>
              <w:t xml:space="preserve"> </w:t>
            </w:r>
            <w:r>
              <w:rPr>
                <w:sz w:val="20"/>
              </w:rPr>
              <w:t>het</w:t>
            </w:r>
            <w:r>
              <w:rPr>
                <w:spacing w:val="-14"/>
                <w:sz w:val="20"/>
              </w:rPr>
              <w:t xml:space="preserve"> </w:t>
            </w:r>
            <w:r>
              <w:rPr>
                <w:sz w:val="20"/>
              </w:rPr>
              <w:t>vorderen</w:t>
            </w:r>
            <w:r>
              <w:rPr>
                <w:spacing w:val="-14"/>
                <w:sz w:val="20"/>
              </w:rPr>
              <w:t xml:space="preserve"> </w:t>
            </w:r>
            <w:r>
              <w:rPr>
                <w:sz w:val="20"/>
              </w:rPr>
              <w:t>van</w:t>
            </w:r>
            <w:r>
              <w:rPr>
                <w:spacing w:val="-14"/>
                <w:sz w:val="20"/>
              </w:rPr>
              <w:t xml:space="preserve"> </w:t>
            </w:r>
            <w:r>
              <w:rPr>
                <w:sz w:val="20"/>
              </w:rPr>
              <w:t>de</w:t>
            </w:r>
            <w:r>
              <w:rPr>
                <w:spacing w:val="-14"/>
                <w:sz w:val="20"/>
              </w:rPr>
              <w:t xml:space="preserve"> </w:t>
            </w:r>
            <w:r>
              <w:rPr>
                <w:sz w:val="20"/>
              </w:rPr>
              <w:t>door</w:t>
            </w:r>
            <w:r>
              <w:rPr>
                <w:spacing w:val="-14"/>
                <w:sz w:val="20"/>
              </w:rPr>
              <w:t xml:space="preserve"> </w:t>
            </w:r>
            <w:r>
              <w:rPr>
                <w:sz w:val="20"/>
              </w:rPr>
              <w:t>het</w:t>
            </w:r>
            <w:r>
              <w:rPr>
                <w:spacing w:val="-14"/>
                <w:sz w:val="20"/>
              </w:rPr>
              <w:t xml:space="preserve"> </w:t>
            </w:r>
            <w:r>
              <w:rPr>
                <w:sz w:val="20"/>
              </w:rPr>
              <w:t>gemeentebestuur</w:t>
            </w:r>
            <w:r>
              <w:rPr>
                <w:spacing w:val="-14"/>
                <w:sz w:val="20"/>
              </w:rPr>
              <w:t xml:space="preserve"> </w:t>
            </w:r>
            <w:r>
              <w:rPr>
                <w:sz w:val="20"/>
              </w:rPr>
              <w:t>gemaakte</w:t>
            </w:r>
            <w:r>
              <w:rPr>
                <w:spacing w:val="-13"/>
                <w:sz w:val="20"/>
              </w:rPr>
              <w:t xml:space="preserve"> </w:t>
            </w:r>
            <w:r>
              <w:rPr>
                <w:sz w:val="20"/>
              </w:rPr>
              <w:t>kosten</w:t>
            </w:r>
            <w:r>
              <w:rPr>
                <w:spacing w:val="-14"/>
                <w:sz w:val="20"/>
              </w:rPr>
              <w:t xml:space="preserve"> </w:t>
            </w:r>
            <w:r>
              <w:rPr>
                <w:sz w:val="20"/>
              </w:rPr>
              <w:t>voor</w:t>
            </w:r>
            <w:r>
              <w:rPr>
                <w:spacing w:val="-14"/>
                <w:sz w:val="20"/>
              </w:rPr>
              <w:t xml:space="preserve"> </w:t>
            </w:r>
            <w:r>
              <w:rPr>
                <w:sz w:val="20"/>
              </w:rPr>
              <w:t>rekening van de overtreder.</w:t>
            </w:r>
          </w:p>
          <w:p w14:paraId="2F85B1C4" w14:textId="77777777" w:rsidR="006124A8" w:rsidRDefault="00157AE4" w:rsidP="00833B34">
            <w:pPr>
              <w:pStyle w:val="TableParagraph"/>
              <w:spacing w:before="229"/>
              <w:ind w:right="93"/>
              <w:rPr>
                <w:sz w:val="20"/>
              </w:rPr>
            </w:pPr>
            <w:r>
              <w:rPr>
                <w:sz w:val="20"/>
              </w:rPr>
              <w:t>De vaststelling van meerdere samenlopende inbreuken op dezelfde reglementen of verordeningen, geeft</w:t>
            </w:r>
            <w:r>
              <w:rPr>
                <w:spacing w:val="-6"/>
                <w:sz w:val="20"/>
              </w:rPr>
              <w:t xml:space="preserve"> </w:t>
            </w:r>
            <w:r>
              <w:rPr>
                <w:sz w:val="20"/>
              </w:rPr>
              <w:t>aanleiding</w:t>
            </w:r>
            <w:r>
              <w:rPr>
                <w:spacing w:val="-9"/>
                <w:sz w:val="20"/>
              </w:rPr>
              <w:t xml:space="preserve"> </w:t>
            </w:r>
            <w:r>
              <w:rPr>
                <w:sz w:val="20"/>
              </w:rPr>
              <w:t>tot</w:t>
            </w:r>
            <w:r>
              <w:rPr>
                <w:spacing w:val="-9"/>
                <w:sz w:val="20"/>
              </w:rPr>
              <w:t xml:space="preserve"> </w:t>
            </w:r>
            <w:r>
              <w:rPr>
                <w:sz w:val="20"/>
              </w:rPr>
              <w:t>één</w:t>
            </w:r>
            <w:r>
              <w:rPr>
                <w:spacing w:val="-9"/>
                <w:sz w:val="20"/>
              </w:rPr>
              <w:t xml:space="preserve"> </w:t>
            </w:r>
            <w:r>
              <w:rPr>
                <w:sz w:val="20"/>
              </w:rPr>
              <w:t>enkele</w:t>
            </w:r>
            <w:r>
              <w:rPr>
                <w:spacing w:val="-9"/>
                <w:sz w:val="20"/>
              </w:rPr>
              <w:t xml:space="preserve"> </w:t>
            </w:r>
            <w:r>
              <w:rPr>
                <w:sz w:val="20"/>
              </w:rPr>
              <w:t>administratieve</w:t>
            </w:r>
            <w:r>
              <w:rPr>
                <w:spacing w:val="-9"/>
                <w:sz w:val="20"/>
              </w:rPr>
              <w:t xml:space="preserve"> </w:t>
            </w:r>
            <w:r>
              <w:rPr>
                <w:sz w:val="20"/>
              </w:rPr>
              <w:t>sanctie,</w:t>
            </w:r>
            <w:r>
              <w:rPr>
                <w:spacing w:val="-6"/>
                <w:sz w:val="20"/>
              </w:rPr>
              <w:t xml:space="preserve"> </w:t>
            </w:r>
            <w:r>
              <w:rPr>
                <w:sz w:val="20"/>
              </w:rPr>
              <w:t>in</w:t>
            </w:r>
            <w:r>
              <w:rPr>
                <w:spacing w:val="-9"/>
                <w:sz w:val="20"/>
              </w:rPr>
              <w:t xml:space="preserve"> </w:t>
            </w:r>
            <w:r>
              <w:rPr>
                <w:sz w:val="20"/>
              </w:rPr>
              <w:t>verhouding</w:t>
            </w:r>
            <w:r>
              <w:rPr>
                <w:spacing w:val="-9"/>
                <w:sz w:val="20"/>
              </w:rPr>
              <w:t xml:space="preserve"> </w:t>
            </w:r>
            <w:r>
              <w:rPr>
                <w:sz w:val="20"/>
              </w:rPr>
              <w:t>tot</w:t>
            </w:r>
            <w:r>
              <w:rPr>
                <w:spacing w:val="-9"/>
                <w:sz w:val="20"/>
              </w:rPr>
              <w:t xml:space="preserve"> </w:t>
            </w:r>
            <w:r>
              <w:rPr>
                <w:sz w:val="20"/>
              </w:rPr>
              <w:t>de</w:t>
            </w:r>
            <w:r>
              <w:rPr>
                <w:spacing w:val="-9"/>
                <w:sz w:val="20"/>
              </w:rPr>
              <w:t xml:space="preserve"> </w:t>
            </w:r>
            <w:r>
              <w:rPr>
                <w:sz w:val="20"/>
              </w:rPr>
              <w:t>ernst</w:t>
            </w:r>
            <w:r>
              <w:rPr>
                <w:spacing w:val="-9"/>
                <w:sz w:val="20"/>
              </w:rPr>
              <w:t xml:space="preserve"> </w:t>
            </w:r>
            <w:r>
              <w:rPr>
                <w:sz w:val="20"/>
              </w:rPr>
              <w:t>van</w:t>
            </w:r>
            <w:r>
              <w:rPr>
                <w:spacing w:val="-9"/>
                <w:sz w:val="20"/>
              </w:rPr>
              <w:t xml:space="preserve"> </w:t>
            </w:r>
            <w:r>
              <w:rPr>
                <w:sz w:val="20"/>
              </w:rPr>
              <w:t>het</w:t>
            </w:r>
            <w:r>
              <w:rPr>
                <w:spacing w:val="-6"/>
                <w:sz w:val="20"/>
              </w:rPr>
              <w:t xml:space="preserve"> </w:t>
            </w:r>
            <w:r>
              <w:rPr>
                <w:sz w:val="20"/>
              </w:rPr>
              <w:t>geheel</w:t>
            </w:r>
            <w:r>
              <w:rPr>
                <w:spacing w:val="-10"/>
                <w:sz w:val="20"/>
              </w:rPr>
              <w:t xml:space="preserve"> </w:t>
            </w:r>
            <w:r>
              <w:rPr>
                <w:sz w:val="20"/>
              </w:rPr>
              <w:t>van de feiten.</w:t>
            </w:r>
          </w:p>
        </w:tc>
      </w:tr>
      <w:tr w:rsidR="006124A8" w14:paraId="49AA83AC" w14:textId="77777777" w:rsidTr="00833B34">
        <w:trPr>
          <w:trHeight w:val="3231"/>
        </w:trPr>
        <w:tc>
          <w:tcPr>
            <w:tcW w:w="9062" w:type="dxa"/>
            <w:vAlign w:val="center"/>
          </w:tcPr>
          <w:p w14:paraId="4F5812FD" w14:textId="77777777" w:rsidR="006124A8" w:rsidRDefault="00157AE4" w:rsidP="00833B34">
            <w:pPr>
              <w:pStyle w:val="TableParagraph"/>
              <w:ind w:right="93"/>
              <w:rPr>
                <w:sz w:val="20"/>
              </w:rPr>
            </w:pPr>
            <w:r>
              <w:rPr>
                <w:b/>
                <w:sz w:val="20"/>
              </w:rPr>
              <w:lastRenderedPageBreak/>
              <w:t>Art. 192</w:t>
            </w:r>
            <w:r>
              <w:rPr>
                <w:sz w:val="20"/>
              </w:rPr>
              <w:t>. Wanneer een overtreding van een bepaling is begaan met een motorvoertuig wordt bij afwezigheid</w:t>
            </w:r>
            <w:r>
              <w:rPr>
                <w:spacing w:val="-7"/>
                <w:sz w:val="20"/>
              </w:rPr>
              <w:t xml:space="preserve"> </w:t>
            </w:r>
            <w:r>
              <w:rPr>
                <w:sz w:val="20"/>
              </w:rPr>
              <w:t>van</w:t>
            </w:r>
            <w:r>
              <w:rPr>
                <w:spacing w:val="-7"/>
                <w:sz w:val="20"/>
              </w:rPr>
              <w:t xml:space="preserve"> </w:t>
            </w:r>
            <w:r>
              <w:rPr>
                <w:sz w:val="20"/>
              </w:rPr>
              <w:t>de</w:t>
            </w:r>
            <w:r>
              <w:rPr>
                <w:spacing w:val="-7"/>
                <w:sz w:val="20"/>
              </w:rPr>
              <w:t xml:space="preserve"> </w:t>
            </w:r>
            <w:r>
              <w:rPr>
                <w:sz w:val="20"/>
              </w:rPr>
              <w:t>identificatie</w:t>
            </w:r>
            <w:r>
              <w:rPr>
                <w:spacing w:val="-7"/>
                <w:sz w:val="20"/>
              </w:rPr>
              <w:t xml:space="preserve"> </w:t>
            </w:r>
            <w:r>
              <w:rPr>
                <w:sz w:val="20"/>
              </w:rPr>
              <w:t>van</w:t>
            </w:r>
            <w:r>
              <w:rPr>
                <w:spacing w:val="-7"/>
                <w:sz w:val="20"/>
              </w:rPr>
              <w:t xml:space="preserve"> </w:t>
            </w:r>
            <w:r>
              <w:rPr>
                <w:sz w:val="20"/>
              </w:rPr>
              <w:t>de</w:t>
            </w:r>
            <w:r>
              <w:rPr>
                <w:spacing w:val="-7"/>
                <w:sz w:val="20"/>
              </w:rPr>
              <w:t xml:space="preserve"> </w:t>
            </w:r>
            <w:r>
              <w:rPr>
                <w:sz w:val="20"/>
              </w:rPr>
              <w:t>bestuurder</w:t>
            </w:r>
            <w:r>
              <w:rPr>
                <w:spacing w:val="-5"/>
                <w:sz w:val="20"/>
              </w:rPr>
              <w:t xml:space="preserve"> </w:t>
            </w:r>
            <w:r>
              <w:rPr>
                <w:sz w:val="20"/>
              </w:rPr>
              <w:t>de</w:t>
            </w:r>
            <w:r>
              <w:rPr>
                <w:spacing w:val="-7"/>
                <w:sz w:val="20"/>
              </w:rPr>
              <w:t xml:space="preserve"> </w:t>
            </w:r>
            <w:r>
              <w:rPr>
                <w:sz w:val="20"/>
              </w:rPr>
              <w:t>administratieve</w:t>
            </w:r>
            <w:r>
              <w:rPr>
                <w:spacing w:val="-7"/>
                <w:sz w:val="20"/>
              </w:rPr>
              <w:t xml:space="preserve"> </w:t>
            </w:r>
            <w:r>
              <w:rPr>
                <w:sz w:val="20"/>
              </w:rPr>
              <w:t>geldboete</w:t>
            </w:r>
            <w:r>
              <w:rPr>
                <w:spacing w:val="-7"/>
                <w:sz w:val="20"/>
              </w:rPr>
              <w:t xml:space="preserve"> </w:t>
            </w:r>
            <w:r>
              <w:rPr>
                <w:sz w:val="20"/>
              </w:rPr>
              <w:t>ten</w:t>
            </w:r>
            <w:r>
              <w:rPr>
                <w:spacing w:val="-9"/>
                <w:sz w:val="20"/>
              </w:rPr>
              <w:t xml:space="preserve"> </w:t>
            </w:r>
            <w:r>
              <w:rPr>
                <w:sz w:val="20"/>
              </w:rPr>
              <w:t>laste</w:t>
            </w:r>
            <w:r>
              <w:rPr>
                <w:spacing w:val="-7"/>
                <w:sz w:val="20"/>
              </w:rPr>
              <w:t xml:space="preserve"> </w:t>
            </w:r>
            <w:r>
              <w:rPr>
                <w:sz w:val="20"/>
              </w:rPr>
              <w:t>gelegd</w:t>
            </w:r>
            <w:r>
              <w:rPr>
                <w:spacing w:val="-9"/>
                <w:sz w:val="20"/>
              </w:rPr>
              <w:t xml:space="preserve"> </w:t>
            </w:r>
            <w:r>
              <w:rPr>
                <w:sz w:val="20"/>
              </w:rPr>
              <w:t>van de houder van de kentekenplaat van het voertuig. De houder van de kentekenplaat mag met alle middelen aantonen wie op het ogenblik van de feiten met het voertuig reed. Zo de door de houder van</w:t>
            </w:r>
            <w:r>
              <w:rPr>
                <w:spacing w:val="-14"/>
                <w:sz w:val="20"/>
              </w:rPr>
              <w:t xml:space="preserve"> </w:t>
            </w:r>
            <w:r>
              <w:rPr>
                <w:sz w:val="20"/>
              </w:rPr>
              <w:t>de</w:t>
            </w:r>
            <w:r>
              <w:rPr>
                <w:spacing w:val="-14"/>
                <w:sz w:val="20"/>
              </w:rPr>
              <w:t xml:space="preserve"> </w:t>
            </w:r>
            <w:r>
              <w:rPr>
                <w:sz w:val="20"/>
              </w:rPr>
              <w:t>kentekenplaat</w:t>
            </w:r>
            <w:r>
              <w:rPr>
                <w:spacing w:val="-14"/>
                <w:sz w:val="20"/>
              </w:rPr>
              <w:t xml:space="preserve"> </w:t>
            </w:r>
            <w:r>
              <w:rPr>
                <w:sz w:val="20"/>
              </w:rPr>
              <w:t>aangeduide</w:t>
            </w:r>
            <w:r>
              <w:rPr>
                <w:spacing w:val="-13"/>
                <w:sz w:val="20"/>
              </w:rPr>
              <w:t xml:space="preserve"> </w:t>
            </w:r>
            <w:r>
              <w:rPr>
                <w:sz w:val="20"/>
              </w:rPr>
              <w:t>persoon</w:t>
            </w:r>
            <w:r>
              <w:rPr>
                <w:spacing w:val="-14"/>
                <w:sz w:val="20"/>
              </w:rPr>
              <w:t xml:space="preserve"> </w:t>
            </w:r>
            <w:r>
              <w:rPr>
                <w:sz w:val="20"/>
              </w:rPr>
              <w:t>de</w:t>
            </w:r>
            <w:r>
              <w:rPr>
                <w:spacing w:val="-14"/>
                <w:sz w:val="20"/>
              </w:rPr>
              <w:t xml:space="preserve"> </w:t>
            </w:r>
            <w:r>
              <w:rPr>
                <w:sz w:val="20"/>
              </w:rPr>
              <w:t>inbreuk</w:t>
            </w:r>
            <w:r>
              <w:rPr>
                <w:spacing w:val="-10"/>
                <w:sz w:val="20"/>
              </w:rPr>
              <w:t xml:space="preserve"> </w:t>
            </w:r>
            <w:r>
              <w:rPr>
                <w:sz w:val="20"/>
              </w:rPr>
              <w:t>niet</w:t>
            </w:r>
            <w:r>
              <w:rPr>
                <w:spacing w:val="-12"/>
                <w:sz w:val="20"/>
              </w:rPr>
              <w:t xml:space="preserve"> </w:t>
            </w:r>
            <w:r>
              <w:rPr>
                <w:sz w:val="20"/>
              </w:rPr>
              <w:t>weerlegt/ontkent,</w:t>
            </w:r>
            <w:r>
              <w:rPr>
                <w:spacing w:val="-12"/>
                <w:sz w:val="20"/>
              </w:rPr>
              <w:t xml:space="preserve"> </w:t>
            </w:r>
            <w:r>
              <w:rPr>
                <w:sz w:val="20"/>
              </w:rPr>
              <w:t>wordt</w:t>
            </w:r>
            <w:r>
              <w:rPr>
                <w:spacing w:val="-12"/>
                <w:sz w:val="20"/>
              </w:rPr>
              <w:t xml:space="preserve"> </w:t>
            </w:r>
            <w:r>
              <w:rPr>
                <w:sz w:val="20"/>
              </w:rPr>
              <w:t>de</w:t>
            </w:r>
            <w:r>
              <w:rPr>
                <w:spacing w:val="-14"/>
                <w:sz w:val="20"/>
              </w:rPr>
              <w:t xml:space="preserve"> </w:t>
            </w:r>
            <w:r>
              <w:rPr>
                <w:sz w:val="20"/>
              </w:rPr>
              <w:t>administratieve geldboete hem ten laste gelegd.</w:t>
            </w:r>
          </w:p>
          <w:p w14:paraId="00DD4FC7" w14:textId="77777777" w:rsidR="006124A8" w:rsidRDefault="006124A8" w:rsidP="00833B34">
            <w:pPr>
              <w:pStyle w:val="TableParagraph"/>
              <w:spacing w:before="119"/>
              <w:ind w:left="0"/>
              <w:rPr>
                <w:b/>
                <w:sz w:val="20"/>
              </w:rPr>
            </w:pPr>
          </w:p>
          <w:p w14:paraId="454A2CEE" w14:textId="77777777" w:rsidR="006124A8" w:rsidRDefault="00157AE4" w:rsidP="00833B34">
            <w:pPr>
              <w:pStyle w:val="TableParagraph"/>
              <w:spacing w:before="1"/>
              <w:ind w:right="121"/>
              <w:rPr>
                <w:sz w:val="20"/>
              </w:rPr>
            </w:pPr>
            <w:r>
              <w:rPr>
                <w:sz w:val="20"/>
              </w:rPr>
              <w:t>§2. Wanneer een overtreding van dit politiereglement is begaan met een motorvoertuig, ingeschreven</w:t>
            </w:r>
            <w:r>
              <w:rPr>
                <w:spacing w:val="-4"/>
                <w:sz w:val="20"/>
              </w:rPr>
              <w:t xml:space="preserve"> </w:t>
            </w:r>
            <w:r>
              <w:rPr>
                <w:sz w:val="20"/>
              </w:rPr>
              <w:t>op</w:t>
            </w:r>
            <w:r>
              <w:rPr>
                <w:spacing w:val="-4"/>
                <w:sz w:val="20"/>
              </w:rPr>
              <w:t xml:space="preserve"> </w:t>
            </w:r>
            <w:r>
              <w:rPr>
                <w:sz w:val="20"/>
              </w:rPr>
              <w:t>naam</w:t>
            </w:r>
            <w:r>
              <w:rPr>
                <w:spacing w:val="-4"/>
                <w:sz w:val="20"/>
              </w:rPr>
              <w:t xml:space="preserve"> </w:t>
            </w:r>
            <w:r>
              <w:rPr>
                <w:sz w:val="20"/>
              </w:rPr>
              <w:t>van</w:t>
            </w:r>
            <w:r>
              <w:rPr>
                <w:spacing w:val="-2"/>
                <w:sz w:val="20"/>
              </w:rPr>
              <w:t xml:space="preserve"> </w:t>
            </w:r>
            <w:r>
              <w:rPr>
                <w:sz w:val="20"/>
              </w:rPr>
              <w:t>een</w:t>
            </w:r>
            <w:r>
              <w:rPr>
                <w:spacing w:val="-4"/>
                <w:sz w:val="20"/>
              </w:rPr>
              <w:t xml:space="preserve"> </w:t>
            </w:r>
            <w:r>
              <w:rPr>
                <w:sz w:val="20"/>
              </w:rPr>
              <w:t>rechtspersoon,</w:t>
            </w:r>
            <w:r>
              <w:rPr>
                <w:spacing w:val="-4"/>
                <w:sz w:val="20"/>
              </w:rPr>
              <w:t xml:space="preserve"> </w:t>
            </w:r>
            <w:r>
              <w:rPr>
                <w:sz w:val="20"/>
              </w:rPr>
              <w:t>zijn</w:t>
            </w:r>
            <w:r>
              <w:rPr>
                <w:spacing w:val="-4"/>
                <w:sz w:val="20"/>
              </w:rPr>
              <w:t xml:space="preserve"> </w:t>
            </w:r>
            <w:r>
              <w:rPr>
                <w:sz w:val="20"/>
              </w:rPr>
              <w:t>de</w:t>
            </w:r>
            <w:r>
              <w:rPr>
                <w:spacing w:val="-2"/>
                <w:sz w:val="20"/>
              </w:rPr>
              <w:t xml:space="preserve"> </w:t>
            </w:r>
            <w:r>
              <w:rPr>
                <w:sz w:val="20"/>
              </w:rPr>
              <w:t>natuurlijke</w:t>
            </w:r>
            <w:r>
              <w:rPr>
                <w:spacing w:val="-2"/>
                <w:sz w:val="20"/>
              </w:rPr>
              <w:t xml:space="preserve"> </w:t>
            </w:r>
            <w:r>
              <w:rPr>
                <w:sz w:val="20"/>
              </w:rPr>
              <w:t>personen</w:t>
            </w:r>
            <w:r>
              <w:rPr>
                <w:spacing w:val="-4"/>
                <w:sz w:val="20"/>
              </w:rPr>
              <w:t xml:space="preserve"> </w:t>
            </w:r>
            <w:r>
              <w:rPr>
                <w:sz w:val="20"/>
              </w:rPr>
              <w:t>die</w:t>
            </w:r>
            <w:r>
              <w:rPr>
                <w:spacing w:val="-2"/>
                <w:sz w:val="20"/>
              </w:rPr>
              <w:t xml:space="preserve"> </w:t>
            </w:r>
            <w:r>
              <w:rPr>
                <w:sz w:val="20"/>
              </w:rPr>
              <w:t>de</w:t>
            </w:r>
            <w:r>
              <w:rPr>
                <w:spacing w:val="-4"/>
                <w:sz w:val="20"/>
              </w:rPr>
              <w:t xml:space="preserve"> </w:t>
            </w:r>
            <w:r>
              <w:rPr>
                <w:sz w:val="20"/>
              </w:rPr>
              <w:t>rechtspersoon</w:t>
            </w:r>
            <w:r>
              <w:rPr>
                <w:spacing w:val="-4"/>
                <w:sz w:val="20"/>
              </w:rPr>
              <w:t xml:space="preserve"> </w:t>
            </w:r>
            <w:r>
              <w:rPr>
                <w:sz w:val="20"/>
              </w:rPr>
              <w:t>in rechte vertegenwoordigen ertoe gehouden de identiteit van de bestuurder op het ogenblik van de feiten</w:t>
            </w:r>
            <w:r>
              <w:rPr>
                <w:spacing w:val="-3"/>
                <w:sz w:val="20"/>
              </w:rPr>
              <w:t xml:space="preserve"> </w:t>
            </w:r>
            <w:r>
              <w:rPr>
                <w:sz w:val="20"/>
              </w:rPr>
              <w:t>mee</w:t>
            </w:r>
            <w:r>
              <w:rPr>
                <w:spacing w:val="-3"/>
                <w:sz w:val="20"/>
              </w:rPr>
              <w:t xml:space="preserve"> </w:t>
            </w:r>
            <w:r>
              <w:rPr>
                <w:sz w:val="20"/>
              </w:rPr>
              <w:t>te</w:t>
            </w:r>
            <w:r>
              <w:rPr>
                <w:spacing w:val="-3"/>
                <w:sz w:val="20"/>
              </w:rPr>
              <w:t xml:space="preserve"> </w:t>
            </w:r>
            <w:r>
              <w:rPr>
                <w:sz w:val="20"/>
              </w:rPr>
              <w:t>delen</w:t>
            </w:r>
            <w:r>
              <w:rPr>
                <w:spacing w:val="-3"/>
                <w:sz w:val="20"/>
              </w:rPr>
              <w:t xml:space="preserve"> </w:t>
            </w:r>
            <w:r>
              <w:rPr>
                <w:sz w:val="20"/>
              </w:rPr>
              <w:t>of,</w:t>
            </w:r>
            <w:r>
              <w:rPr>
                <w:spacing w:val="-3"/>
                <w:sz w:val="20"/>
              </w:rPr>
              <w:t xml:space="preserve"> </w:t>
            </w:r>
            <w:proofErr w:type="gramStart"/>
            <w:r>
              <w:rPr>
                <w:sz w:val="20"/>
              </w:rPr>
              <w:t>indien</w:t>
            </w:r>
            <w:proofErr w:type="gramEnd"/>
            <w:r>
              <w:rPr>
                <w:spacing w:val="-3"/>
                <w:sz w:val="20"/>
              </w:rPr>
              <w:t xml:space="preserve"> </w:t>
            </w:r>
            <w:r>
              <w:rPr>
                <w:sz w:val="20"/>
              </w:rPr>
              <w:t>zij</w:t>
            </w:r>
            <w:r>
              <w:rPr>
                <w:spacing w:val="-1"/>
                <w:sz w:val="20"/>
              </w:rPr>
              <w:t xml:space="preserve"> </w:t>
            </w:r>
            <w:r>
              <w:rPr>
                <w:sz w:val="20"/>
              </w:rPr>
              <w:t>die</w:t>
            </w:r>
            <w:r>
              <w:rPr>
                <w:spacing w:val="-3"/>
                <w:sz w:val="20"/>
              </w:rPr>
              <w:t xml:space="preserve"> </w:t>
            </w:r>
            <w:r>
              <w:rPr>
                <w:sz w:val="20"/>
              </w:rPr>
              <w:t>niet</w:t>
            </w:r>
            <w:r>
              <w:rPr>
                <w:spacing w:val="-1"/>
                <w:sz w:val="20"/>
              </w:rPr>
              <w:t xml:space="preserve"> </w:t>
            </w:r>
            <w:r>
              <w:rPr>
                <w:sz w:val="20"/>
              </w:rPr>
              <w:t>kennen,</w:t>
            </w:r>
            <w:r>
              <w:rPr>
                <w:spacing w:val="-1"/>
                <w:sz w:val="20"/>
              </w:rPr>
              <w:t xml:space="preserve"> </w:t>
            </w:r>
            <w:r>
              <w:rPr>
                <w:sz w:val="20"/>
              </w:rPr>
              <w:t>de</w:t>
            </w:r>
            <w:r>
              <w:rPr>
                <w:spacing w:val="-1"/>
                <w:sz w:val="20"/>
              </w:rPr>
              <w:t xml:space="preserve"> </w:t>
            </w:r>
            <w:r>
              <w:rPr>
                <w:sz w:val="20"/>
              </w:rPr>
              <w:t>identiteit</w:t>
            </w:r>
            <w:r>
              <w:rPr>
                <w:spacing w:val="-3"/>
                <w:sz w:val="20"/>
              </w:rPr>
              <w:t xml:space="preserve"> </w:t>
            </w:r>
            <w:r>
              <w:rPr>
                <w:sz w:val="20"/>
              </w:rPr>
              <w:t>van</w:t>
            </w:r>
            <w:r>
              <w:rPr>
                <w:spacing w:val="-1"/>
                <w:sz w:val="20"/>
              </w:rPr>
              <w:t xml:space="preserve"> </w:t>
            </w:r>
            <w:r>
              <w:rPr>
                <w:sz w:val="20"/>
              </w:rPr>
              <w:t>de</w:t>
            </w:r>
            <w:r>
              <w:rPr>
                <w:spacing w:val="-3"/>
                <w:sz w:val="20"/>
              </w:rPr>
              <w:t xml:space="preserve"> </w:t>
            </w:r>
            <w:r>
              <w:rPr>
                <w:sz w:val="20"/>
              </w:rPr>
              <w:t>persoon</w:t>
            </w:r>
            <w:r>
              <w:rPr>
                <w:spacing w:val="-1"/>
                <w:sz w:val="20"/>
              </w:rPr>
              <w:t xml:space="preserve"> </w:t>
            </w:r>
            <w:r>
              <w:rPr>
                <w:sz w:val="20"/>
              </w:rPr>
              <w:t>die</w:t>
            </w:r>
            <w:r>
              <w:rPr>
                <w:spacing w:val="-1"/>
                <w:sz w:val="20"/>
              </w:rPr>
              <w:t xml:space="preserve"> </w:t>
            </w:r>
            <w:r>
              <w:rPr>
                <w:sz w:val="20"/>
              </w:rPr>
              <w:t>het</w:t>
            </w:r>
            <w:r>
              <w:rPr>
                <w:spacing w:val="-3"/>
                <w:sz w:val="20"/>
              </w:rPr>
              <w:t xml:space="preserve"> </w:t>
            </w:r>
            <w:r>
              <w:rPr>
                <w:sz w:val="20"/>
              </w:rPr>
              <w:t>voertuig</w:t>
            </w:r>
            <w:r>
              <w:rPr>
                <w:spacing w:val="-1"/>
                <w:sz w:val="20"/>
              </w:rPr>
              <w:t xml:space="preserve"> </w:t>
            </w:r>
            <w:r>
              <w:rPr>
                <w:sz w:val="20"/>
              </w:rPr>
              <w:t>onder zich heeft.</w:t>
            </w:r>
          </w:p>
        </w:tc>
      </w:tr>
      <w:tr w:rsidR="006124A8" w14:paraId="52B44780" w14:textId="77777777" w:rsidTr="00833B34">
        <w:trPr>
          <w:trHeight w:val="1474"/>
        </w:trPr>
        <w:tc>
          <w:tcPr>
            <w:tcW w:w="9062" w:type="dxa"/>
            <w:vAlign w:val="center"/>
          </w:tcPr>
          <w:p w14:paraId="2D8A414A" w14:textId="77777777" w:rsidR="006124A8" w:rsidRDefault="00157AE4" w:rsidP="00833B34">
            <w:pPr>
              <w:pStyle w:val="TableParagraph"/>
              <w:ind w:right="95" w:hanging="1"/>
              <w:rPr>
                <w:sz w:val="20"/>
              </w:rPr>
            </w:pPr>
            <w:r>
              <w:rPr>
                <w:b/>
                <w:sz w:val="20"/>
              </w:rPr>
              <w:t xml:space="preserve">Art. 193. </w:t>
            </w:r>
            <w:r>
              <w:rPr>
                <w:sz w:val="20"/>
              </w:rPr>
              <w:t xml:space="preserve">Onderhavig politiereglement zal worden bekendgemaakt overeenkomstig art. 186 en 187 van het Gemeentedecreet en de wet van 24 juni 2013, meer specifiek art. 15 met betrekking tot </w:t>
            </w:r>
            <w:r>
              <w:rPr>
                <w:spacing w:val="-2"/>
                <w:sz w:val="20"/>
              </w:rPr>
              <w:t>minderjarigen.</w:t>
            </w:r>
          </w:p>
          <w:p w14:paraId="2BF78BA0" w14:textId="77777777" w:rsidR="006124A8" w:rsidRDefault="00157AE4" w:rsidP="00833B34">
            <w:pPr>
              <w:pStyle w:val="TableParagraph"/>
              <w:spacing w:before="228"/>
              <w:rPr>
                <w:sz w:val="20"/>
              </w:rPr>
            </w:pPr>
            <w:r>
              <w:rPr>
                <w:sz w:val="20"/>
              </w:rPr>
              <w:t>Een</w:t>
            </w:r>
            <w:r>
              <w:rPr>
                <w:spacing w:val="-5"/>
                <w:sz w:val="20"/>
              </w:rPr>
              <w:t xml:space="preserve"> </w:t>
            </w:r>
            <w:r>
              <w:rPr>
                <w:sz w:val="20"/>
              </w:rPr>
              <w:t>publicatie</w:t>
            </w:r>
            <w:r>
              <w:rPr>
                <w:spacing w:val="-6"/>
                <w:sz w:val="20"/>
              </w:rPr>
              <w:t xml:space="preserve"> </w:t>
            </w:r>
            <w:r>
              <w:rPr>
                <w:sz w:val="20"/>
              </w:rPr>
              <w:t>zal</w:t>
            </w:r>
            <w:r>
              <w:rPr>
                <w:spacing w:val="-4"/>
                <w:sz w:val="20"/>
              </w:rPr>
              <w:t xml:space="preserve"> </w:t>
            </w:r>
            <w:r>
              <w:rPr>
                <w:sz w:val="20"/>
              </w:rPr>
              <w:t>geschieden</w:t>
            </w:r>
            <w:r>
              <w:rPr>
                <w:spacing w:val="-6"/>
                <w:sz w:val="20"/>
              </w:rPr>
              <w:t xml:space="preserve"> </w:t>
            </w:r>
            <w:r>
              <w:rPr>
                <w:sz w:val="20"/>
              </w:rPr>
              <w:t>op</w:t>
            </w:r>
            <w:r>
              <w:rPr>
                <w:spacing w:val="-6"/>
                <w:sz w:val="20"/>
              </w:rPr>
              <w:t xml:space="preserve"> </w:t>
            </w:r>
            <w:r>
              <w:rPr>
                <w:sz w:val="20"/>
              </w:rPr>
              <w:t>de</w:t>
            </w:r>
            <w:r>
              <w:rPr>
                <w:spacing w:val="-4"/>
                <w:sz w:val="20"/>
              </w:rPr>
              <w:t xml:space="preserve"> </w:t>
            </w:r>
            <w:r>
              <w:rPr>
                <w:sz w:val="20"/>
              </w:rPr>
              <w:t>gemeentelijke</w:t>
            </w:r>
            <w:r>
              <w:rPr>
                <w:spacing w:val="-6"/>
                <w:sz w:val="20"/>
              </w:rPr>
              <w:t xml:space="preserve"> </w:t>
            </w:r>
            <w:r>
              <w:rPr>
                <w:sz w:val="20"/>
              </w:rPr>
              <w:t>website</w:t>
            </w:r>
            <w:r>
              <w:rPr>
                <w:spacing w:val="-4"/>
                <w:sz w:val="20"/>
              </w:rPr>
              <w:t xml:space="preserve"> </w:t>
            </w:r>
            <w:r>
              <w:rPr>
                <w:sz w:val="20"/>
              </w:rPr>
              <w:t>en</w:t>
            </w:r>
            <w:r>
              <w:rPr>
                <w:spacing w:val="-6"/>
                <w:sz w:val="20"/>
              </w:rPr>
              <w:t xml:space="preserve"> </w:t>
            </w:r>
            <w:r>
              <w:rPr>
                <w:sz w:val="20"/>
              </w:rPr>
              <w:t>de</w:t>
            </w:r>
            <w:r>
              <w:rPr>
                <w:spacing w:val="-6"/>
                <w:sz w:val="20"/>
              </w:rPr>
              <w:t xml:space="preserve"> </w:t>
            </w:r>
            <w:r>
              <w:rPr>
                <w:sz w:val="20"/>
              </w:rPr>
              <w:t>politiewebsite</w:t>
            </w:r>
            <w:r>
              <w:rPr>
                <w:spacing w:val="-6"/>
                <w:sz w:val="20"/>
              </w:rPr>
              <w:t xml:space="preserve"> </w:t>
            </w:r>
            <w:r>
              <w:rPr>
                <w:sz w:val="20"/>
              </w:rPr>
              <w:t>van</w:t>
            </w:r>
            <w:r>
              <w:rPr>
                <w:spacing w:val="-6"/>
                <w:sz w:val="20"/>
              </w:rPr>
              <w:t xml:space="preserve"> </w:t>
            </w:r>
            <w:r>
              <w:rPr>
                <w:sz w:val="20"/>
              </w:rPr>
              <w:t>de</w:t>
            </w:r>
            <w:r>
              <w:rPr>
                <w:spacing w:val="-6"/>
                <w:sz w:val="20"/>
              </w:rPr>
              <w:t xml:space="preserve"> </w:t>
            </w:r>
            <w:r>
              <w:rPr>
                <w:spacing w:val="-2"/>
                <w:sz w:val="20"/>
              </w:rPr>
              <w:t>politiezone.</w:t>
            </w:r>
          </w:p>
        </w:tc>
      </w:tr>
      <w:tr w:rsidR="006124A8" w14:paraId="517CE366" w14:textId="77777777" w:rsidTr="00833B34">
        <w:trPr>
          <w:trHeight w:val="1020"/>
        </w:trPr>
        <w:tc>
          <w:tcPr>
            <w:tcW w:w="9062" w:type="dxa"/>
            <w:vAlign w:val="center"/>
          </w:tcPr>
          <w:p w14:paraId="37DDC289" w14:textId="77777777" w:rsidR="006124A8" w:rsidRDefault="00157AE4" w:rsidP="00277BA0">
            <w:pPr>
              <w:pStyle w:val="TableParagraph"/>
              <w:ind w:right="95"/>
              <w:rPr>
                <w:sz w:val="20"/>
              </w:rPr>
            </w:pPr>
            <w:r>
              <w:rPr>
                <w:b/>
                <w:sz w:val="20"/>
              </w:rPr>
              <w:t xml:space="preserve">Art. 194. </w:t>
            </w:r>
            <w:r>
              <w:rPr>
                <w:sz w:val="20"/>
              </w:rPr>
              <w:t xml:space="preserve">Een afschrift van dit politiereglement zal </w:t>
            </w:r>
            <w:proofErr w:type="gramStart"/>
            <w:r>
              <w:rPr>
                <w:sz w:val="20"/>
              </w:rPr>
              <w:t>conform</w:t>
            </w:r>
            <w:proofErr w:type="gramEnd"/>
            <w:r>
              <w:rPr>
                <w:sz w:val="20"/>
              </w:rPr>
              <w:t xml:space="preserve"> art. 119 NGW worden toegezonden aan de</w:t>
            </w:r>
            <w:r>
              <w:rPr>
                <w:spacing w:val="-14"/>
                <w:sz w:val="20"/>
              </w:rPr>
              <w:t xml:space="preserve"> </w:t>
            </w:r>
            <w:r>
              <w:rPr>
                <w:sz w:val="20"/>
              </w:rPr>
              <w:t>deputatie</w:t>
            </w:r>
            <w:r>
              <w:rPr>
                <w:spacing w:val="-13"/>
                <w:sz w:val="20"/>
              </w:rPr>
              <w:t xml:space="preserve"> </w:t>
            </w:r>
            <w:r>
              <w:rPr>
                <w:sz w:val="20"/>
              </w:rPr>
              <w:t>van</w:t>
            </w:r>
            <w:r>
              <w:rPr>
                <w:spacing w:val="-11"/>
                <w:sz w:val="20"/>
              </w:rPr>
              <w:t xml:space="preserve"> </w:t>
            </w:r>
            <w:r>
              <w:rPr>
                <w:sz w:val="20"/>
              </w:rPr>
              <w:t>de</w:t>
            </w:r>
            <w:r>
              <w:rPr>
                <w:spacing w:val="-11"/>
                <w:sz w:val="20"/>
              </w:rPr>
              <w:t xml:space="preserve"> </w:t>
            </w:r>
            <w:r>
              <w:rPr>
                <w:sz w:val="20"/>
              </w:rPr>
              <w:t>provincieraad,</w:t>
            </w:r>
            <w:r>
              <w:rPr>
                <w:spacing w:val="-14"/>
                <w:sz w:val="20"/>
              </w:rPr>
              <w:t xml:space="preserve"> </w:t>
            </w:r>
            <w:r>
              <w:rPr>
                <w:sz w:val="20"/>
              </w:rPr>
              <w:t>aan</w:t>
            </w:r>
            <w:r>
              <w:rPr>
                <w:spacing w:val="-11"/>
                <w:sz w:val="20"/>
              </w:rPr>
              <w:t xml:space="preserve"> </w:t>
            </w:r>
            <w:r>
              <w:rPr>
                <w:sz w:val="20"/>
              </w:rPr>
              <w:t>de</w:t>
            </w:r>
            <w:r>
              <w:rPr>
                <w:spacing w:val="-11"/>
                <w:sz w:val="20"/>
              </w:rPr>
              <w:t xml:space="preserve"> </w:t>
            </w:r>
            <w:r>
              <w:rPr>
                <w:sz w:val="20"/>
              </w:rPr>
              <w:t>griffie</w:t>
            </w:r>
            <w:r>
              <w:rPr>
                <w:spacing w:val="-14"/>
                <w:sz w:val="20"/>
              </w:rPr>
              <w:t xml:space="preserve"> </w:t>
            </w:r>
            <w:r>
              <w:rPr>
                <w:sz w:val="20"/>
              </w:rPr>
              <w:t>van</w:t>
            </w:r>
            <w:r>
              <w:rPr>
                <w:spacing w:val="-13"/>
                <w:sz w:val="20"/>
              </w:rPr>
              <w:t xml:space="preserve"> </w:t>
            </w:r>
            <w:r>
              <w:rPr>
                <w:sz w:val="20"/>
              </w:rPr>
              <w:t>de</w:t>
            </w:r>
            <w:r>
              <w:rPr>
                <w:spacing w:val="-11"/>
                <w:sz w:val="20"/>
              </w:rPr>
              <w:t xml:space="preserve"> </w:t>
            </w:r>
            <w:r>
              <w:rPr>
                <w:sz w:val="20"/>
              </w:rPr>
              <w:t>rechtbank</w:t>
            </w:r>
            <w:r>
              <w:rPr>
                <w:spacing w:val="-12"/>
                <w:sz w:val="20"/>
              </w:rPr>
              <w:t xml:space="preserve"> </w:t>
            </w:r>
            <w:r>
              <w:rPr>
                <w:sz w:val="20"/>
              </w:rPr>
              <w:t>van</w:t>
            </w:r>
            <w:r>
              <w:rPr>
                <w:spacing w:val="-14"/>
                <w:sz w:val="20"/>
              </w:rPr>
              <w:t xml:space="preserve"> </w:t>
            </w:r>
            <w:r>
              <w:rPr>
                <w:sz w:val="20"/>
              </w:rPr>
              <w:t>eerste</w:t>
            </w:r>
            <w:r>
              <w:rPr>
                <w:spacing w:val="-13"/>
                <w:sz w:val="20"/>
              </w:rPr>
              <w:t xml:space="preserve"> </w:t>
            </w:r>
            <w:r>
              <w:rPr>
                <w:sz w:val="20"/>
              </w:rPr>
              <w:t>aanleg</w:t>
            </w:r>
            <w:r>
              <w:rPr>
                <w:spacing w:val="-14"/>
                <w:sz w:val="20"/>
              </w:rPr>
              <w:t xml:space="preserve"> </w:t>
            </w:r>
            <w:r>
              <w:rPr>
                <w:sz w:val="20"/>
              </w:rPr>
              <w:t>en</w:t>
            </w:r>
            <w:r>
              <w:rPr>
                <w:spacing w:val="-11"/>
                <w:sz w:val="20"/>
              </w:rPr>
              <w:t xml:space="preserve"> </w:t>
            </w:r>
            <w:r>
              <w:rPr>
                <w:sz w:val="20"/>
              </w:rPr>
              <w:t>aan</w:t>
            </w:r>
            <w:r>
              <w:rPr>
                <w:spacing w:val="-14"/>
                <w:sz w:val="20"/>
              </w:rPr>
              <w:t xml:space="preserve"> </w:t>
            </w:r>
            <w:r>
              <w:rPr>
                <w:sz w:val="20"/>
              </w:rPr>
              <w:t>de</w:t>
            </w:r>
            <w:r>
              <w:rPr>
                <w:spacing w:val="-11"/>
                <w:sz w:val="20"/>
              </w:rPr>
              <w:t xml:space="preserve"> </w:t>
            </w:r>
            <w:r>
              <w:rPr>
                <w:sz w:val="20"/>
              </w:rPr>
              <w:t>griffie van de politierechtbank.</w:t>
            </w:r>
          </w:p>
        </w:tc>
      </w:tr>
      <w:tr w:rsidR="006124A8" w14:paraId="30FE2AFD" w14:textId="77777777" w:rsidTr="006532DC">
        <w:trPr>
          <w:trHeight w:val="1191"/>
        </w:trPr>
        <w:tc>
          <w:tcPr>
            <w:tcW w:w="9062" w:type="dxa"/>
            <w:vAlign w:val="center"/>
          </w:tcPr>
          <w:p w14:paraId="3F2CB3E5" w14:textId="5804376C" w:rsidR="006124A8" w:rsidRDefault="00157AE4" w:rsidP="00277BA0">
            <w:pPr>
              <w:pStyle w:val="TableParagraph"/>
              <w:rPr>
                <w:sz w:val="20"/>
              </w:rPr>
            </w:pPr>
            <w:r>
              <w:rPr>
                <w:b/>
                <w:sz w:val="20"/>
              </w:rPr>
              <w:t>Art.</w:t>
            </w:r>
            <w:r>
              <w:rPr>
                <w:b/>
                <w:spacing w:val="-10"/>
                <w:sz w:val="20"/>
              </w:rPr>
              <w:t xml:space="preserve"> </w:t>
            </w:r>
            <w:r>
              <w:rPr>
                <w:b/>
                <w:sz w:val="20"/>
              </w:rPr>
              <w:t>195.</w:t>
            </w:r>
            <w:r>
              <w:rPr>
                <w:b/>
                <w:spacing w:val="-10"/>
                <w:sz w:val="20"/>
              </w:rPr>
              <w:t xml:space="preserve"> </w:t>
            </w:r>
            <w:r w:rsidR="00FD36F9" w:rsidRPr="00FD36F9">
              <w:rPr>
                <w:sz w:val="20"/>
              </w:rPr>
              <w:t xml:space="preserve">Het huidige politiereglement vervangt en heft het reglement goedgekeurd bij raadsbeslissing van </w:t>
            </w:r>
            <w:r w:rsidR="00833B34" w:rsidRPr="00833B34">
              <w:rPr>
                <w:sz w:val="20"/>
                <w:highlight w:val="yellow"/>
              </w:rPr>
              <w:t xml:space="preserve">26 augustus voor </w:t>
            </w:r>
            <w:r w:rsidR="000B5413">
              <w:rPr>
                <w:sz w:val="20"/>
                <w:highlight w:val="yellow"/>
              </w:rPr>
              <w:t xml:space="preserve">de </w:t>
            </w:r>
            <w:r w:rsidR="00833B34" w:rsidRPr="00833B34">
              <w:rPr>
                <w:sz w:val="20"/>
                <w:highlight w:val="yellow"/>
              </w:rPr>
              <w:t xml:space="preserve">gemeente Bever, 17 september 2025 voor de gemeente </w:t>
            </w:r>
            <w:proofErr w:type="gramStart"/>
            <w:r w:rsidR="00833B34" w:rsidRPr="00833B34">
              <w:rPr>
                <w:sz w:val="20"/>
                <w:highlight w:val="yellow"/>
              </w:rPr>
              <w:t xml:space="preserve">Lennik, </w:t>
            </w:r>
            <w:r w:rsidR="00FD36F9" w:rsidRPr="00833B34">
              <w:rPr>
                <w:sz w:val="20"/>
                <w:highlight w:val="yellow"/>
              </w:rPr>
              <w:t xml:space="preserve"> </w:t>
            </w:r>
            <w:r w:rsidR="00833B34" w:rsidRPr="00833B34">
              <w:rPr>
                <w:sz w:val="20"/>
                <w:highlight w:val="yellow"/>
              </w:rPr>
              <w:t>30</w:t>
            </w:r>
            <w:proofErr w:type="gramEnd"/>
            <w:r w:rsidR="00833B34" w:rsidRPr="00833B34">
              <w:rPr>
                <w:sz w:val="20"/>
                <w:highlight w:val="yellow"/>
              </w:rPr>
              <w:t xml:space="preserve"> september voor de gemeente Pajottegem en 23 september voor de gemeente Pepingen</w:t>
            </w:r>
            <w:r w:rsidR="00833B34">
              <w:rPr>
                <w:sz w:val="20"/>
              </w:rPr>
              <w:t xml:space="preserve">, </w:t>
            </w:r>
            <w:r w:rsidR="00FD36F9" w:rsidRPr="00FD36F9">
              <w:rPr>
                <w:sz w:val="20"/>
              </w:rPr>
              <w:t>op.</w:t>
            </w:r>
          </w:p>
        </w:tc>
      </w:tr>
      <w:tr w:rsidR="006124A8" w14:paraId="7BED4AB1" w14:textId="77777777" w:rsidTr="00833B34">
        <w:trPr>
          <w:trHeight w:val="2068"/>
        </w:trPr>
        <w:tc>
          <w:tcPr>
            <w:tcW w:w="9062" w:type="dxa"/>
            <w:vAlign w:val="center"/>
          </w:tcPr>
          <w:p w14:paraId="21C3FABD" w14:textId="3A0E2AAC" w:rsidR="006124A8" w:rsidRDefault="00157AE4" w:rsidP="00833B34">
            <w:pPr>
              <w:pStyle w:val="TableParagraph"/>
              <w:spacing w:line="229" w:lineRule="exact"/>
              <w:rPr>
                <w:sz w:val="20"/>
              </w:rPr>
            </w:pPr>
            <w:r>
              <w:rPr>
                <w:b/>
                <w:sz w:val="20"/>
              </w:rPr>
              <w:t>Art.</w:t>
            </w:r>
            <w:r>
              <w:rPr>
                <w:b/>
                <w:spacing w:val="-6"/>
                <w:sz w:val="20"/>
              </w:rPr>
              <w:t xml:space="preserve"> </w:t>
            </w:r>
            <w:r>
              <w:rPr>
                <w:b/>
                <w:sz w:val="20"/>
              </w:rPr>
              <w:t>196</w:t>
            </w:r>
            <w:r>
              <w:rPr>
                <w:sz w:val="20"/>
              </w:rPr>
              <w:t>.</w:t>
            </w:r>
            <w:r>
              <w:rPr>
                <w:spacing w:val="-6"/>
                <w:sz w:val="20"/>
              </w:rPr>
              <w:t xml:space="preserve"> </w:t>
            </w:r>
            <w:r>
              <w:rPr>
                <w:sz w:val="20"/>
              </w:rPr>
              <w:t>§1</w:t>
            </w:r>
            <w:r>
              <w:rPr>
                <w:spacing w:val="-5"/>
                <w:sz w:val="20"/>
              </w:rPr>
              <w:t xml:space="preserve"> </w:t>
            </w:r>
            <w:r>
              <w:rPr>
                <w:sz w:val="20"/>
              </w:rPr>
              <w:t>Huidig</w:t>
            </w:r>
            <w:r>
              <w:rPr>
                <w:spacing w:val="-4"/>
                <w:sz w:val="20"/>
              </w:rPr>
              <w:t xml:space="preserve"> </w:t>
            </w:r>
            <w:r>
              <w:rPr>
                <w:sz w:val="20"/>
              </w:rPr>
              <w:t>politiereglement</w:t>
            </w:r>
            <w:r>
              <w:rPr>
                <w:spacing w:val="-4"/>
                <w:sz w:val="20"/>
              </w:rPr>
              <w:t xml:space="preserve"> </w:t>
            </w:r>
            <w:r>
              <w:rPr>
                <w:sz w:val="20"/>
              </w:rPr>
              <w:t>treedt</w:t>
            </w:r>
            <w:r>
              <w:rPr>
                <w:spacing w:val="-5"/>
                <w:sz w:val="20"/>
              </w:rPr>
              <w:t xml:space="preserve"> </w:t>
            </w:r>
            <w:r>
              <w:rPr>
                <w:sz w:val="20"/>
              </w:rPr>
              <w:t>in</w:t>
            </w:r>
            <w:r>
              <w:rPr>
                <w:spacing w:val="-6"/>
                <w:sz w:val="20"/>
              </w:rPr>
              <w:t xml:space="preserve"> </w:t>
            </w:r>
            <w:r>
              <w:rPr>
                <w:sz w:val="20"/>
              </w:rPr>
              <w:t>werking</w:t>
            </w:r>
            <w:r>
              <w:rPr>
                <w:spacing w:val="-3"/>
                <w:sz w:val="20"/>
              </w:rPr>
              <w:t xml:space="preserve"> </w:t>
            </w:r>
            <w:r>
              <w:rPr>
                <w:sz w:val="20"/>
              </w:rPr>
              <w:t>op</w:t>
            </w:r>
            <w:r>
              <w:rPr>
                <w:spacing w:val="-6"/>
                <w:sz w:val="20"/>
              </w:rPr>
              <w:t xml:space="preserve"> </w:t>
            </w:r>
            <w:r w:rsidR="00AA4DD2" w:rsidRPr="00AA4DD2">
              <w:rPr>
                <w:sz w:val="20"/>
                <w:highlight w:val="red"/>
              </w:rPr>
              <w:t>[nog in te vullen]</w:t>
            </w:r>
            <w:r w:rsidR="00FD36F9" w:rsidRPr="00AA4DD2">
              <w:rPr>
                <w:sz w:val="20"/>
                <w:highlight w:val="red"/>
              </w:rPr>
              <w:t>.</w:t>
            </w:r>
          </w:p>
          <w:p w14:paraId="7676DB6E" w14:textId="77777777" w:rsidR="006124A8" w:rsidRDefault="00157AE4" w:rsidP="00833B34">
            <w:pPr>
              <w:pStyle w:val="TableParagraph"/>
              <w:spacing w:before="228"/>
              <w:ind w:right="95"/>
              <w:rPr>
                <w:sz w:val="20"/>
              </w:rPr>
            </w:pPr>
            <w:r>
              <w:rPr>
                <w:sz w:val="20"/>
              </w:rPr>
              <w:t>§2. De procedures die lopende zijn op het tijdstip van de inwerkingtreding van deze verordening blijven onderworpen aan de wettelijke en reglementaire bepalingen die van kracht waren op het tijdstip van de inleiding van de procedure.</w:t>
            </w:r>
          </w:p>
          <w:p w14:paraId="48CD02B2" w14:textId="77777777" w:rsidR="006124A8" w:rsidRDefault="00157AE4" w:rsidP="00833B34">
            <w:pPr>
              <w:pStyle w:val="TableParagraph"/>
              <w:spacing w:before="229"/>
              <w:ind w:right="95"/>
              <w:rPr>
                <w:sz w:val="20"/>
              </w:rPr>
            </w:pPr>
            <w:r>
              <w:rPr>
                <w:sz w:val="20"/>
              </w:rPr>
              <w:t>§3. Deze verordening is enkel van toepassing op de inbreuken die gepleegd werden na de inwerkingtreding ervan.</w:t>
            </w:r>
          </w:p>
        </w:tc>
      </w:tr>
    </w:tbl>
    <w:p w14:paraId="595754F2" w14:textId="77777777" w:rsidR="00157AE4" w:rsidRDefault="00157AE4"/>
    <w:sectPr w:rsidR="00157AE4">
      <w:type w:val="continuous"/>
      <w:pgSz w:w="11900" w:h="16840"/>
      <w:pgMar w:top="1400" w:right="1180" w:bottom="1260" w:left="1260" w:header="0" w:footer="106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05588" w14:textId="77777777" w:rsidR="00977FA7" w:rsidRDefault="00977FA7">
      <w:r>
        <w:separator/>
      </w:r>
    </w:p>
  </w:endnote>
  <w:endnote w:type="continuationSeparator" w:id="0">
    <w:p w14:paraId="3694339D" w14:textId="77777777" w:rsidR="00977FA7" w:rsidRDefault="00977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adea">
    <w:altName w:val="Cambria"/>
    <w:panose1 w:val="02000506000000020000"/>
    <w:charset w:val="00"/>
    <w:family w:val="auto"/>
    <w:pitch w:val="variable"/>
    <w:sig w:usb0="00000007" w:usb1="00000000" w:usb2="00000000" w:usb3="00000000" w:csb0="00000093" w:csb1="00000000"/>
  </w:font>
  <w:font w:name="Carlito">
    <w:altName w:val="Calibri"/>
    <w:panose1 w:val="020F0502020204030204"/>
    <w:charset w:val="00"/>
    <w:family w:val="swiss"/>
    <w:pitch w:val="variable"/>
    <w:sig w:usb0="E10002FF" w:usb1="5000E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D4C1" w14:textId="6E146CE7" w:rsidR="005F012F" w:rsidRDefault="000B5413">
    <w:pPr>
      <w:pStyle w:val="Plattetekst"/>
      <w:spacing w:line="14" w:lineRule="auto"/>
      <w:rPr>
        <w:b w:val="0"/>
        <w:sz w:val="20"/>
        <w:u w:val="none"/>
      </w:rPr>
    </w:pPr>
    <w:r>
      <w:rPr>
        <w:noProof/>
      </w:rPr>
      <mc:AlternateContent>
        <mc:Choice Requires="wps">
          <w:drawing>
            <wp:anchor distT="0" distB="0" distL="0" distR="0" simplePos="0" relativeHeight="486761472" behindDoc="1" locked="0" layoutInCell="1" allowOverlap="1" wp14:anchorId="771D7B03" wp14:editId="56342ACB">
              <wp:simplePos x="0" y="0"/>
              <wp:positionH relativeFrom="margin">
                <wp:posOffset>5437717</wp:posOffset>
              </wp:positionH>
              <wp:positionV relativeFrom="page">
                <wp:posOffset>10004425</wp:posOffset>
              </wp:positionV>
              <wp:extent cx="652145" cy="1898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145" cy="189865"/>
                      </a:xfrm>
                      <a:prstGeom prst="rect">
                        <a:avLst/>
                      </a:prstGeom>
                    </wps:spPr>
                    <wps:txbx>
                      <w:txbxContent>
                        <w:p w14:paraId="51A80979" w14:textId="77777777" w:rsidR="006124A8" w:rsidRDefault="00157AE4">
                          <w:pPr>
                            <w:spacing w:before="21"/>
                            <w:ind w:left="20"/>
                            <w:rPr>
                              <w:rFonts w:ascii="Caladea"/>
                            </w:rPr>
                          </w:pPr>
                          <w:r>
                            <w:rPr>
                              <w:rFonts w:ascii="Caladea"/>
                            </w:rPr>
                            <w:t>Pagina</w:t>
                          </w:r>
                          <w:r>
                            <w:rPr>
                              <w:rFonts w:ascii="Times New Roman"/>
                              <w:spacing w:val="-10"/>
                            </w:rPr>
                            <w:t xml:space="preserve"> </w:t>
                          </w:r>
                          <w:r>
                            <w:rPr>
                              <w:rFonts w:ascii="Caladea"/>
                              <w:spacing w:val="-5"/>
                            </w:rPr>
                            <w:fldChar w:fldCharType="begin"/>
                          </w:r>
                          <w:r>
                            <w:rPr>
                              <w:rFonts w:ascii="Caladea"/>
                              <w:spacing w:val="-5"/>
                            </w:rPr>
                            <w:instrText xml:space="preserve"> PAGE </w:instrText>
                          </w:r>
                          <w:r>
                            <w:rPr>
                              <w:rFonts w:ascii="Caladea"/>
                              <w:spacing w:val="-5"/>
                            </w:rPr>
                            <w:fldChar w:fldCharType="separate"/>
                          </w:r>
                          <w:r>
                            <w:rPr>
                              <w:rFonts w:ascii="Caladea"/>
                              <w:spacing w:val="-5"/>
                            </w:rPr>
                            <w:t>10</w:t>
                          </w:r>
                          <w:r>
                            <w:rPr>
                              <w:rFonts w:ascii="Caladea"/>
                              <w:spacing w:val="-5"/>
                            </w:rPr>
                            <w:fldChar w:fldCharType="end"/>
                          </w:r>
                        </w:p>
                      </w:txbxContent>
                    </wps:txbx>
                    <wps:bodyPr wrap="square" lIns="0" tIns="0" rIns="0" bIns="0" rtlCol="0">
                      <a:noAutofit/>
                    </wps:bodyPr>
                  </wps:wsp>
                </a:graphicData>
              </a:graphic>
            </wp:anchor>
          </w:drawing>
        </mc:Choice>
        <mc:Fallback>
          <w:pict>
            <v:shapetype w14:anchorId="771D7B03" id="_x0000_t202" coordsize="21600,21600" o:spt="202" path="m,l,21600r21600,l21600,xe">
              <v:stroke joinstyle="miter"/>
              <v:path gradientshapeok="t" o:connecttype="rect"/>
            </v:shapetype>
            <v:shape id="Textbox 3" o:spid="_x0000_s1026" type="#_x0000_t202" style="position:absolute;margin-left:428.15pt;margin-top:787.75pt;width:51.35pt;height:14.95pt;z-index:-16555008;visibility:visible;mso-wrap-style:square;mso-wrap-distance-left:0;mso-wrap-distance-top:0;mso-wrap-distance-right:0;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NNIkwEAABoDAAAOAAAAZHJzL2Uyb0RvYy54bWysUtGuEyEQfTfxHwjvlraxTd10e6PeaExu&#10;1OTqB1AWuhsXBmdod/v3DnTbGn0zvgwDDGfOOcP2YfS9OFmkDkItF7O5FDYYaLpwqOX3bx9ebaSg&#10;pEOjewi2lmdL8mH38sV2iJVdQgt9Y1EwSKBqiLVsU4qVUmRa6zXNINrAlw7Q68RbPKgG9cDovlfL&#10;+XytBsAmIhhLxKePl0u5K/jOWZO+OEc2ib6WzC2ViCXuc1S7ra4OqGPbmYmG/gcWXneBm96gHnXS&#10;4ojdX1C+MwgELs0MeAXOdcYWDaxmMf9DzXOroy1a2ByKN5vo/8Gaz6fn+BVFGt/ByAMsIig+gflB&#10;7I0aIlVTTfaUKuLqLHR06PPKEgQ/ZG/PNz/tmIThw/VquXi9ksLw1WLzZrNeZb/V/XFESh8teJGT&#10;WiKPqxDQpydKl9JrycTl0j4TSeN+5JKc7qE5s4aBx1hL+nnUaKXoPwX2Kc/8muA12V8TTP17KD8j&#10;Swnw9pjAdaXzHXfqzAMo3KfPkif8+75U3b/07hcAAAD//wMAUEsDBBQABgAIAAAAIQD7dbeF4QAA&#10;AA0BAAAPAAAAZHJzL2Rvd25yZXYueG1sTI/BTsMwEETvSPyDtUjcqFPAoUnjVBWCExJqGg4cndhN&#10;rMbrELtt+HuWExx35ml2ptjMbmBnMwXrUcJykQAz2HptsZPwUb/erYCFqFCrwaOR8G0CbMrrq0Ll&#10;2l+wMud97BiFYMiVhD7GMec8tL1xKiz8aJC8g5+cinROHdeTulC4G/h9kqTcKYv0oVejee5Ne9yf&#10;nITtJ1Yv9uu92VWHytZ1luBbepTy9mberoFFM8c/GH7rU3UoqVPjT6gDGySsRPpAKBniSQhghGQi&#10;o3kNSWkiHoGXBf+/ovwBAAD//wMAUEsBAi0AFAAGAAgAAAAhALaDOJL+AAAA4QEAABMAAAAAAAAA&#10;AAAAAAAAAAAAAFtDb250ZW50X1R5cGVzXS54bWxQSwECLQAUAAYACAAAACEAOP0h/9YAAACUAQAA&#10;CwAAAAAAAAAAAAAAAAAvAQAAX3JlbHMvLnJlbHNQSwECLQAUAAYACAAAACEAAqzTSJMBAAAaAwAA&#10;DgAAAAAAAAAAAAAAAAAuAgAAZHJzL2Uyb0RvYy54bWxQSwECLQAUAAYACAAAACEA+3W3heEAAAAN&#10;AQAADwAAAAAAAAAAAAAAAADtAwAAZHJzL2Rvd25yZXYueG1sUEsFBgAAAAAEAAQA8wAAAPsEAAAA&#10;AA==&#10;" filled="f" stroked="f">
              <v:textbox inset="0,0,0,0">
                <w:txbxContent>
                  <w:p w14:paraId="51A80979" w14:textId="77777777" w:rsidR="006124A8" w:rsidRDefault="00157AE4">
                    <w:pPr>
                      <w:spacing w:before="21"/>
                      <w:ind w:left="20"/>
                      <w:rPr>
                        <w:rFonts w:ascii="Caladea"/>
                      </w:rPr>
                    </w:pPr>
                    <w:r>
                      <w:rPr>
                        <w:rFonts w:ascii="Caladea"/>
                      </w:rPr>
                      <w:t>Pagina</w:t>
                    </w:r>
                    <w:r>
                      <w:rPr>
                        <w:rFonts w:ascii="Times New Roman"/>
                        <w:spacing w:val="-10"/>
                      </w:rPr>
                      <w:t xml:space="preserve"> </w:t>
                    </w:r>
                    <w:r>
                      <w:rPr>
                        <w:rFonts w:ascii="Caladea"/>
                        <w:spacing w:val="-5"/>
                      </w:rPr>
                      <w:fldChar w:fldCharType="begin"/>
                    </w:r>
                    <w:r>
                      <w:rPr>
                        <w:rFonts w:ascii="Caladea"/>
                        <w:spacing w:val="-5"/>
                      </w:rPr>
                      <w:instrText xml:space="preserve"> PAGE </w:instrText>
                    </w:r>
                    <w:r>
                      <w:rPr>
                        <w:rFonts w:ascii="Caladea"/>
                        <w:spacing w:val="-5"/>
                      </w:rPr>
                      <w:fldChar w:fldCharType="separate"/>
                    </w:r>
                    <w:r>
                      <w:rPr>
                        <w:rFonts w:ascii="Caladea"/>
                        <w:spacing w:val="-5"/>
                      </w:rPr>
                      <w:t>10</w:t>
                    </w:r>
                    <w:r>
                      <w:rPr>
                        <w:rFonts w:ascii="Caladea"/>
                        <w:spacing w:val="-5"/>
                      </w:rPr>
                      <w:fldChar w:fldCharType="end"/>
                    </w:r>
                  </w:p>
                </w:txbxContent>
              </v:textbox>
              <w10:wrap anchorx="margin" anchory="page"/>
            </v:shape>
          </w:pict>
        </mc:Fallback>
      </mc:AlternateContent>
    </w:r>
    <w:r w:rsidR="005F012F">
      <w:rPr>
        <w:noProof/>
      </w:rPr>
      <mc:AlternateContent>
        <mc:Choice Requires="wps">
          <w:drawing>
            <wp:anchor distT="0" distB="0" distL="0" distR="0" simplePos="0" relativeHeight="486760960" behindDoc="1" locked="0" layoutInCell="1" allowOverlap="1" wp14:anchorId="0A46318E" wp14:editId="20A2DADF">
              <wp:simplePos x="0" y="0"/>
              <wp:positionH relativeFrom="page">
                <wp:posOffset>905703</wp:posOffset>
              </wp:positionH>
              <wp:positionV relativeFrom="page">
                <wp:posOffset>10005170</wp:posOffset>
              </wp:positionV>
              <wp:extent cx="895350" cy="1905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0" cy="190500"/>
                      </a:xfrm>
                      <a:prstGeom prst="rect">
                        <a:avLst/>
                      </a:prstGeom>
                    </wps:spPr>
                    <wps:txbx>
                      <w:txbxContent>
                        <w:p w14:paraId="7B40FD2A" w14:textId="28D1D325" w:rsidR="006124A8" w:rsidRDefault="00231606">
                          <w:pPr>
                            <w:spacing w:before="21"/>
                            <w:ind w:left="20"/>
                            <w:rPr>
                              <w:rFonts w:ascii="Caladea"/>
                            </w:rPr>
                          </w:pPr>
                          <w:r>
                            <w:rPr>
                              <w:rFonts w:ascii="Caladea"/>
                              <w:spacing w:val="-2"/>
                            </w:rPr>
                            <w:t>14</w:t>
                          </w:r>
                          <w:r w:rsidR="00157AE4">
                            <w:rPr>
                              <w:rFonts w:ascii="Caladea"/>
                              <w:spacing w:val="-2"/>
                            </w:rPr>
                            <w:t>/0</w:t>
                          </w:r>
                          <w:r>
                            <w:rPr>
                              <w:rFonts w:ascii="Caladea"/>
                              <w:spacing w:val="-2"/>
                            </w:rPr>
                            <w:t>7</w:t>
                          </w:r>
                          <w:r w:rsidR="00157AE4">
                            <w:rPr>
                              <w:rFonts w:ascii="Caladea"/>
                              <w:spacing w:val="-2"/>
                            </w:rPr>
                            <w:t>/20</w:t>
                          </w:r>
                          <w:r>
                            <w:rPr>
                              <w:rFonts w:ascii="Caladea"/>
                              <w:spacing w:val="-2"/>
                            </w:rPr>
                            <w:t>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A46318E" id="Textbox 2" o:spid="_x0000_s1027" type="#_x0000_t202" style="position:absolute;margin-left:71.3pt;margin-top:787.8pt;width:70.5pt;height:15pt;z-index:-16555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zl4mAEAACEDAAAOAAAAZHJzL2Uyb0RvYy54bWysUsFuEzEQvSP1Hyzfm90UBbWrbCqgKkKq&#10;AKnwAY7XzlqsPe6Mk938PWN3kyC4IS7jsWf8/N4br+8nP4iDQXIQWrlc1FKYoKFzYdfKH98fr2+l&#10;oKRCpwYIppVHQ/J+c/VmPcbG3EAPQ2dQMEigZoyt7FOKTVWR7o1XtIBoAhctoFeJt7irOlQjo/uh&#10;uqnrd9UI2EUEbYj49OG1KDcF31qj01drySQxtJK5pRKxxG2O1Watmh2q2Ds901D/wMIrF/jRM9SD&#10;Skrs0f0F5Z1GILBpocFXYK3TpmhgNcv6DzXPvYqmaGFzKJ5tov8Hq78cnuM3FGn6ABMPsIig+AT6&#10;J7E31RipmXuyp9QQd2ehk0WfV5Yg+CJ7ezz7aaYkNB/e3q3erriiubS8q1d18bu6XI5I6ZMBL3LS&#10;SuRxFQLq8EQpP6+aU8vM5fX5TCRN20m4LnPmznyyhe7IUkaeZivpZa/QSDF8DmxXHv0pwVOyPSWY&#10;ho9QPkhWFOD9PoF1hcAFdybAcyi85j+TB/37vnRdfvbmFwAAAP//AwBQSwMEFAAGAAgAAAAhAI/K&#10;uTfeAAAADQEAAA8AAABkcnMvZG93bnJldi54bWxMT0FOwzAQvCPxB2uRuFGbQEMJcaoKwQkJNQ0H&#10;jk68TaLG6xC7bfg9ywluM7Oj2Zl8PbtBnHAKvScNtwsFAqnxtqdWw0f1erMCEaIhawZPqOEbA6yL&#10;y4vcZNafqcTTLraCQyhkRkMX45hJGZoOnQkLPyLxbe8nZyLTqZV2MmcOd4NMlEqlMz3xh86M+Nxh&#10;c9gdnYbNJ5Uv/dd7vS33ZV9Vj4re0oPW11fz5glExDn+meG3PleHgjvV/kg2iIH5fZKylcHyYcmI&#10;LcnqjkHNUqpYkkUu/68ofgAAAP//AwBQSwECLQAUAAYACAAAACEAtoM4kv4AAADhAQAAEwAAAAAA&#10;AAAAAAAAAAAAAAAAW0NvbnRlbnRfVHlwZXNdLnhtbFBLAQItABQABgAIAAAAIQA4/SH/1gAAAJQB&#10;AAALAAAAAAAAAAAAAAAAAC8BAABfcmVscy8ucmVsc1BLAQItABQABgAIAAAAIQBj0zl4mAEAACED&#10;AAAOAAAAAAAAAAAAAAAAAC4CAABkcnMvZTJvRG9jLnhtbFBLAQItABQABgAIAAAAIQCPyrk33gAA&#10;AA0BAAAPAAAAAAAAAAAAAAAAAPIDAABkcnMvZG93bnJldi54bWxQSwUGAAAAAAQABADzAAAA/QQA&#10;AAAA&#10;" filled="f" stroked="f">
              <v:textbox inset="0,0,0,0">
                <w:txbxContent>
                  <w:p w14:paraId="7B40FD2A" w14:textId="28D1D325" w:rsidR="006124A8" w:rsidRDefault="00231606">
                    <w:pPr>
                      <w:spacing w:before="21"/>
                      <w:ind w:left="20"/>
                      <w:rPr>
                        <w:rFonts w:ascii="Caladea"/>
                      </w:rPr>
                    </w:pPr>
                    <w:r>
                      <w:rPr>
                        <w:rFonts w:ascii="Caladea"/>
                        <w:spacing w:val="-2"/>
                      </w:rPr>
                      <w:t>14</w:t>
                    </w:r>
                    <w:r w:rsidR="00157AE4">
                      <w:rPr>
                        <w:rFonts w:ascii="Caladea"/>
                        <w:spacing w:val="-2"/>
                      </w:rPr>
                      <w:t>/0</w:t>
                    </w:r>
                    <w:r>
                      <w:rPr>
                        <w:rFonts w:ascii="Caladea"/>
                        <w:spacing w:val="-2"/>
                      </w:rPr>
                      <w:t>7</w:t>
                    </w:r>
                    <w:r w:rsidR="00157AE4">
                      <w:rPr>
                        <w:rFonts w:ascii="Caladea"/>
                        <w:spacing w:val="-2"/>
                      </w:rPr>
                      <w:t>/20</w:t>
                    </w:r>
                    <w:r>
                      <w:rPr>
                        <w:rFonts w:ascii="Caladea"/>
                        <w:spacing w:val="-2"/>
                      </w:rPr>
                      <w:t>26</w:t>
                    </w:r>
                  </w:p>
                </w:txbxContent>
              </v:textbox>
              <w10:wrap anchorx="page" anchory="page"/>
            </v:shape>
          </w:pict>
        </mc:Fallback>
      </mc:AlternateContent>
    </w:r>
  </w:p>
  <w:p w14:paraId="38E9F00F" w14:textId="69F63D22" w:rsidR="006124A8" w:rsidRDefault="006124A8">
    <w:pPr>
      <w:pStyle w:val="Plattetekst"/>
      <w:spacing w:line="14" w:lineRule="auto"/>
      <w:rPr>
        <w:b w:val="0"/>
        <w:sz w:val="20"/>
        <w:u w:val="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BB253" w14:textId="77777777" w:rsidR="00977FA7" w:rsidRDefault="00977FA7">
      <w:r>
        <w:separator/>
      </w:r>
    </w:p>
  </w:footnote>
  <w:footnote w:type="continuationSeparator" w:id="0">
    <w:p w14:paraId="74A88B3B" w14:textId="77777777" w:rsidR="00977FA7" w:rsidRDefault="00977FA7">
      <w:r>
        <w:continuationSeparator/>
      </w:r>
    </w:p>
  </w:footnote>
  <w:footnote w:id="1">
    <w:p w14:paraId="1000C1DB" w14:textId="77777777" w:rsidR="008E28C8" w:rsidRPr="00416DD6" w:rsidRDefault="008E28C8" w:rsidP="008E28C8">
      <w:pPr>
        <w:spacing w:before="106"/>
        <w:ind w:left="155"/>
        <w:rPr>
          <w:sz w:val="16"/>
          <w:szCs w:val="24"/>
        </w:rPr>
      </w:pPr>
      <w:r>
        <w:rPr>
          <w:rStyle w:val="Voetnootmarkering"/>
        </w:rPr>
        <w:footnoteRef/>
      </w:r>
      <w:r>
        <w:t xml:space="preserve"> </w:t>
      </w:r>
      <w:r w:rsidRPr="00416DD6">
        <w:rPr>
          <w:sz w:val="16"/>
          <w:szCs w:val="24"/>
        </w:rPr>
        <w:t>Wijziging</w:t>
      </w:r>
      <w:r w:rsidRPr="00416DD6">
        <w:rPr>
          <w:spacing w:val="-6"/>
          <w:sz w:val="16"/>
          <w:szCs w:val="24"/>
        </w:rPr>
        <w:t xml:space="preserve"> </w:t>
      </w:r>
      <w:r w:rsidRPr="00416DD6">
        <w:rPr>
          <w:sz w:val="16"/>
          <w:szCs w:val="24"/>
        </w:rPr>
        <w:t>oktober</w:t>
      </w:r>
      <w:r w:rsidRPr="00416DD6">
        <w:rPr>
          <w:spacing w:val="-2"/>
          <w:sz w:val="16"/>
          <w:szCs w:val="24"/>
        </w:rPr>
        <w:t xml:space="preserve"> </w:t>
      </w:r>
      <w:r w:rsidRPr="00416DD6">
        <w:rPr>
          <w:spacing w:val="-4"/>
          <w:sz w:val="16"/>
          <w:szCs w:val="24"/>
        </w:rPr>
        <w:t>2019</w:t>
      </w:r>
    </w:p>
    <w:p w14:paraId="12E89406" w14:textId="08199EE4" w:rsidR="008E28C8" w:rsidRPr="008E28C8" w:rsidRDefault="008E28C8">
      <w:pPr>
        <w:pStyle w:val="Voetnoottekst"/>
        <w:rPr>
          <w:lang w:val="nl-BE"/>
        </w:rPr>
      </w:pPr>
    </w:p>
  </w:footnote>
  <w:footnote w:id="2">
    <w:p w14:paraId="0116066D" w14:textId="1C98BFBE" w:rsidR="00102B64" w:rsidRPr="00102B64" w:rsidRDefault="00102B64" w:rsidP="00102B64">
      <w:pPr>
        <w:pStyle w:val="Voetnoottekst"/>
        <w:tabs>
          <w:tab w:val="left" w:pos="5280"/>
        </w:tabs>
        <w:rPr>
          <w:lang w:val="nl-BE"/>
        </w:rPr>
      </w:pPr>
      <w:r>
        <w:rPr>
          <w:rStyle w:val="Voetnootmarkering"/>
        </w:rPr>
        <w:footnoteRef/>
      </w:r>
      <w:r>
        <w:t xml:space="preserve"> </w:t>
      </w:r>
      <w:r w:rsidRPr="00416DD6">
        <w:rPr>
          <w:sz w:val="16"/>
          <w:szCs w:val="22"/>
        </w:rPr>
        <w:t>Wijziging</w:t>
      </w:r>
      <w:r w:rsidRPr="00416DD6">
        <w:rPr>
          <w:spacing w:val="-5"/>
          <w:sz w:val="16"/>
          <w:szCs w:val="22"/>
        </w:rPr>
        <w:t xml:space="preserve"> </w:t>
      </w:r>
      <w:r w:rsidRPr="00416DD6">
        <w:rPr>
          <w:sz w:val="16"/>
          <w:szCs w:val="22"/>
        </w:rPr>
        <w:t>oktober</w:t>
      </w:r>
      <w:r w:rsidRPr="00416DD6">
        <w:rPr>
          <w:spacing w:val="-3"/>
          <w:sz w:val="16"/>
          <w:szCs w:val="22"/>
        </w:rPr>
        <w:t xml:space="preserve"> </w:t>
      </w:r>
      <w:r w:rsidRPr="00416DD6">
        <w:rPr>
          <w:sz w:val="16"/>
          <w:szCs w:val="22"/>
        </w:rPr>
        <w:t>2019</w:t>
      </w:r>
      <w:r w:rsidRPr="00416DD6">
        <w:rPr>
          <w:spacing w:val="-2"/>
          <w:sz w:val="16"/>
          <w:szCs w:val="22"/>
        </w:rPr>
        <w:t xml:space="preserve"> </w:t>
      </w:r>
      <w:r w:rsidRPr="00416DD6">
        <w:rPr>
          <w:sz w:val="16"/>
          <w:szCs w:val="22"/>
        </w:rPr>
        <w:t>–</w:t>
      </w:r>
      <w:r w:rsidRPr="00416DD6">
        <w:rPr>
          <w:spacing w:val="-6"/>
          <w:sz w:val="16"/>
          <w:szCs w:val="22"/>
        </w:rPr>
        <w:t xml:space="preserve"> </w:t>
      </w:r>
      <w:r w:rsidRPr="00416DD6">
        <w:rPr>
          <w:sz w:val="16"/>
          <w:szCs w:val="22"/>
        </w:rPr>
        <w:t>wegens</w:t>
      </w:r>
      <w:r w:rsidRPr="00416DD6">
        <w:rPr>
          <w:spacing w:val="-2"/>
          <w:sz w:val="16"/>
          <w:szCs w:val="22"/>
        </w:rPr>
        <w:t xml:space="preserve"> </w:t>
      </w:r>
      <w:r w:rsidRPr="00416DD6">
        <w:rPr>
          <w:sz w:val="16"/>
          <w:szCs w:val="22"/>
        </w:rPr>
        <w:t>dubbele</w:t>
      </w:r>
      <w:r w:rsidRPr="00416DD6">
        <w:rPr>
          <w:spacing w:val="-3"/>
          <w:sz w:val="16"/>
          <w:szCs w:val="22"/>
        </w:rPr>
        <w:t xml:space="preserve"> </w:t>
      </w:r>
      <w:r w:rsidRPr="00416DD6">
        <w:rPr>
          <w:sz w:val="16"/>
          <w:szCs w:val="22"/>
        </w:rPr>
        <w:t>bepaling</w:t>
      </w:r>
      <w:r w:rsidRPr="00416DD6">
        <w:rPr>
          <w:spacing w:val="-6"/>
          <w:sz w:val="16"/>
          <w:szCs w:val="22"/>
        </w:rPr>
        <w:t xml:space="preserve"> </w:t>
      </w:r>
      <w:r w:rsidRPr="00416DD6">
        <w:rPr>
          <w:sz w:val="16"/>
          <w:szCs w:val="22"/>
        </w:rPr>
        <w:t>met</w:t>
      </w:r>
      <w:r w:rsidRPr="00416DD6">
        <w:rPr>
          <w:spacing w:val="-4"/>
          <w:sz w:val="16"/>
          <w:szCs w:val="22"/>
        </w:rPr>
        <w:t xml:space="preserve"> </w:t>
      </w:r>
      <w:r w:rsidRPr="00416DD6">
        <w:rPr>
          <w:sz w:val="16"/>
          <w:szCs w:val="22"/>
        </w:rPr>
        <w:t>art.</w:t>
      </w:r>
      <w:r w:rsidRPr="00416DD6">
        <w:rPr>
          <w:spacing w:val="-3"/>
          <w:sz w:val="16"/>
          <w:szCs w:val="22"/>
        </w:rPr>
        <w:t xml:space="preserve"> </w:t>
      </w:r>
      <w:r w:rsidRPr="00416DD6">
        <w:rPr>
          <w:spacing w:val="-5"/>
          <w:sz w:val="16"/>
          <w:szCs w:val="22"/>
        </w:rPr>
        <w:t>122</w:t>
      </w:r>
      <w:r>
        <w:rPr>
          <w:spacing w:val="-5"/>
          <w:sz w:val="14"/>
        </w:rPr>
        <w:tab/>
      </w:r>
    </w:p>
  </w:footnote>
  <w:footnote w:id="3">
    <w:p w14:paraId="5A98602A" w14:textId="209A2226" w:rsidR="002C49B1" w:rsidRPr="00416DD6" w:rsidRDefault="002C49B1">
      <w:pPr>
        <w:pStyle w:val="Voetnoottekst"/>
        <w:rPr>
          <w:sz w:val="22"/>
          <w:szCs w:val="22"/>
        </w:rPr>
      </w:pPr>
      <w:r>
        <w:rPr>
          <w:rStyle w:val="Voetnootmarkering"/>
        </w:rPr>
        <w:footnoteRef/>
      </w:r>
      <w:r>
        <w:t xml:space="preserve"> </w:t>
      </w:r>
      <w:r w:rsidRPr="00416DD6">
        <w:rPr>
          <w:sz w:val="16"/>
          <w:szCs w:val="22"/>
        </w:rPr>
        <w:t>Wijziging</w:t>
      </w:r>
      <w:r w:rsidRPr="00416DD6">
        <w:rPr>
          <w:spacing w:val="-6"/>
          <w:sz w:val="16"/>
          <w:szCs w:val="22"/>
        </w:rPr>
        <w:t xml:space="preserve"> </w:t>
      </w:r>
      <w:r w:rsidRPr="00416DD6">
        <w:rPr>
          <w:sz w:val="16"/>
          <w:szCs w:val="22"/>
        </w:rPr>
        <w:t>oktober</w:t>
      </w:r>
      <w:r w:rsidRPr="00416DD6">
        <w:rPr>
          <w:spacing w:val="-3"/>
          <w:sz w:val="16"/>
          <w:szCs w:val="22"/>
        </w:rPr>
        <w:t xml:space="preserve"> </w:t>
      </w:r>
      <w:r w:rsidRPr="00416DD6">
        <w:rPr>
          <w:sz w:val="16"/>
          <w:szCs w:val="22"/>
        </w:rPr>
        <w:t>2019</w:t>
      </w:r>
      <w:r w:rsidRPr="00416DD6">
        <w:rPr>
          <w:spacing w:val="-3"/>
          <w:sz w:val="16"/>
          <w:szCs w:val="22"/>
        </w:rPr>
        <w:t xml:space="preserve"> </w:t>
      </w:r>
      <w:r w:rsidRPr="00416DD6">
        <w:rPr>
          <w:sz w:val="16"/>
          <w:szCs w:val="22"/>
        </w:rPr>
        <w:t>–</w:t>
      </w:r>
      <w:r w:rsidRPr="00416DD6">
        <w:rPr>
          <w:spacing w:val="-3"/>
          <w:sz w:val="16"/>
          <w:szCs w:val="22"/>
        </w:rPr>
        <w:t xml:space="preserve"> </w:t>
      </w:r>
      <w:r w:rsidRPr="00416DD6">
        <w:rPr>
          <w:sz w:val="16"/>
          <w:szCs w:val="22"/>
        </w:rPr>
        <w:t>herhaling</w:t>
      </w:r>
      <w:r w:rsidRPr="00416DD6">
        <w:rPr>
          <w:spacing w:val="-3"/>
          <w:sz w:val="16"/>
          <w:szCs w:val="22"/>
        </w:rPr>
        <w:t xml:space="preserve"> </w:t>
      </w:r>
      <w:r w:rsidRPr="00416DD6">
        <w:rPr>
          <w:sz w:val="16"/>
          <w:szCs w:val="22"/>
        </w:rPr>
        <w:t>van</w:t>
      </w:r>
      <w:r w:rsidRPr="00416DD6">
        <w:rPr>
          <w:spacing w:val="-6"/>
          <w:sz w:val="16"/>
          <w:szCs w:val="22"/>
        </w:rPr>
        <w:t xml:space="preserve"> </w:t>
      </w:r>
      <w:r w:rsidRPr="00416DD6">
        <w:rPr>
          <w:sz w:val="16"/>
          <w:szCs w:val="22"/>
        </w:rPr>
        <w:t>voorgaande</w:t>
      </w:r>
      <w:r w:rsidRPr="00416DD6">
        <w:rPr>
          <w:spacing w:val="-6"/>
          <w:sz w:val="16"/>
          <w:szCs w:val="22"/>
        </w:rPr>
        <w:t xml:space="preserve"> </w:t>
      </w:r>
      <w:r w:rsidRPr="00416DD6">
        <w:rPr>
          <w:spacing w:val="-2"/>
          <w:sz w:val="16"/>
          <w:szCs w:val="22"/>
        </w:rPr>
        <w:t>artikelen</w:t>
      </w:r>
    </w:p>
  </w:footnote>
  <w:footnote w:id="4">
    <w:p w14:paraId="0A748364" w14:textId="4CF7F81C" w:rsidR="002C49B1" w:rsidRPr="00416DD6" w:rsidRDefault="002C49B1">
      <w:pPr>
        <w:pStyle w:val="Voetnoottekst"/>
        <w:rPr>
          <w:sz w:val="22"/>
          <w:szCs w:val="22"/>
          <w:lang w:val="nl-BE"/>
        </w:rPr>
      </w:pPr>
      <w:r>
        <w:rPr>
          <w:rStyle w:val="Voetnootmarkering"/>
        </w:rPr>
        <w:footnoteRef/>
      </w:r>
      <w:r>
        <w:t xml:space="preserve"> </w:t>
      </w:r>
      <w:r w:rsidRPr="00416DD6">
        <w:rPr>
          <w:sz w:val="16"/>
          <w:szCs w:val="22"/>
        </w:rPr>
        <w:t>Wijziging</w:t>
      </w:r>
      <w:r w:rsidRPr="00416DD6">
        <w:rPr>
          <w:spacing w:val="-6"/>
          <w:sz w:val="16"/>
          <w:szCs w:val="22"/>
        </w:rPr>
        <w:t xml:space="preserve"> </w:t>
      </w:r>
      <w:r w:rsidRPr="00416DD6">
        <w:rPr>
          <w:sz w:val="16"/>
          <w:szCs w:val="22"/>
        </w:rPr>
        <w:t>oktober</w:t>
      </w:r>
      <w:r w:rsidRPr="00416DD6">
        <w:rPr>
          <w:spacing w:val="-2"/>
          <w:sz w:val="16"/>
          <w:szCs w:val="22"/>
        </w:rPr>
        <w:t xml:space="preserve"> </w:t>
      </w:r>
      <w:r w:rsidRPr="00416DD6">
        <w:rPr>
          <w:sz w:val="16"/>
          <w:szCs w:val="22"/>
        </w:rPr>
        <w:t>2019</w:t>
      </w:r>
      <w:r w:rsidRPr="00416DD6">
        <w:rPr>
          <w:spacing w:val="-3"/>
          <w:sz w:val="16"/>
          <w:szCs w:val="22"/>
        </w:rPr>
        <w:t xml:space="preserve"> </w:t>
      </w:r>
      <w:r w:rsidRPr="00416DD6">
        <w:rPr>
          <w:sz w:val="16"/>
          <w:szCs w:val="22"/>
        </w:rPr>
        <w:t>–</w:t>
      </w:r>
      <w:r w:rsidRPr="00416DD6">
        <w:rPr>
          <w:spacing w:val="-2"/>
          <w:sz w:val="16"/>
          <w:szCs w:val="22"/>
        </w:rPr>
        <w:t xml:space="preserve"> </w:t>
      </w:r>
      <w:r w:rsidRPr="00416DD6">
        <w:rPr>
          <w:sz w:val="16"/>
          <w:szCs w:val="22"/>
        </w:rPr>
        <w:t>herhaling</w:t>
      </w:r>
      <w:r w:rsidRPr="00416DD6">
        <w:rPr>
          <w:spacing w:val="-3"/>
          <w:sz w:val="16"/>
          <w:szCs w:val="22"/>
        </w:rPr>
        <w:t xml:space="preserve"> </w:t>
      </w:r>
      <w:r w:rsidRPr="00416DD6">
        <w:rPr>
          <w:sz w:val="16"/>
          <w:szCs w:val="22"/>
        </w:rPr>
        <w:t>van</w:t>
      </w:r>
      <w:r w:rsidRPr="00416DD6">
        <w:rPr>
          <w:spacing w:val="-5"/>
          <w:sz w:val="16"/>
          <w:szCs w:val="22"/>
        </w:rPr>
        <w:t xml:space="preserve"> </w:t>
      </w:r>
      <w:r w:rsidRPr="00416DD6">
        <w:rPr>
          <w:spacing w:val="-2"/>
          <w:sz w:val="16"/>
          <w:szCs w:val="22"/>
        </w:rPr>
        <w:t>art.14</w:t>
      </w:r>
    </w:p>
  </w:footnote>
  <w:footnote w:id="5">
    <w:p w14:paraId="1889BB0B" w14:textId="18A78FB6" w:rsidR="00416DD6" w:rsidRPr="00416DD6" w:rsidRDefault="00416DD6">
      <w:pPr>
        <w:pStyle w:val="Voetnoottekst"/>
        <w:rPr>
          <w:sz w:val="16"/>
          <w:szCs w:val="16"/>
          <w:lang w:val="nl-BE"/>
        </w:rPr>
      </w:pPr>
      <w:r>
        <w:rPr>
          <w:rStyle w:val="Voetnootmarkering"/>
        </w:rPr>
        <w:footnoteRef/>
      </w:r>
      <w:r>
        <w:t xml:space="preserve"> </w:t>
      </w:r>
      <w:r w:rsidRPr="00416DD6">
        <w:rPr>
          <w:sz w:val="16"/>
          <w:szCs w:val="16"/>
        </w:rPr>
        <w:t>Wijziging juli 2026 – wegens inwerkingtreding van het nieuwe strafwetboek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5E5"/>
    <w:multiLevelType w:val="hybridMultilevel"/>
    <w:tmpl w:val="3EE650F8"/>
    <w:lvl w:ilvl="0" w:tplc="9424D1D8">
      <w:numFmt w:val="bullet"/>
      <w:lvlText w:val="-"/>
      <w:lvlJc w:val="left"/>
      <w:pPr>
        <w:ind w:left="470" w:hanging="360"/>
      </w:pPr>
      <w:rPr>
        <w:rFonts w:ascii="Arial" w:eastAsia="Arial" w:hAnsi="Arial" w:cs="Arial" w:hint="default"/>
        <w:b w:val="0"/>
        <w:bCs w:val="0"/>
        <w:i w:val="0"/>
        <w:iCs w:val="0"/>
        <w:spacing w:val="0"/>
        <w:w w:val="99"/>
        <w:sz w:val="20"/>
        <w:szCs w:val="20"/>
        <w:lang w:val="nl-NL" w:eastAsia="en-US" w:bidi="ar-SA"/>
      </w:rPr>
    </w:lvl>
    <w:lvl w:ilvl="1" w:tplc="F306B02C">
      <w:numFmt w:val="bullet"/>
      <w:lvlText w:val="•"/>
      <w:lvlJc w:val="left"/>
      <w:pPr>
        <w:ind w:left="1337" w:hanging="360"/>
      </w:pPr>
      <w:rPr>
        <w:rFonts w:hint="default"/>
        <w:lang w:val="nl-NL" w:eastAsia="en-US" w:bidi="ar-SA"/>
      </w:rPr>
    </w:lvl>
    <w:lvl w:ilvl="2" w:tplc="2F8ED8CA">
      <w:numFmt w:val="bullet"/>
      <w:lvlText w:val="•"/>
      <w:lvlJc w:val="left"/>
      <w:pPr>
        <w:ind w:left="2194" w:hanging="360"/>
      </w:pPr>
      <w:rPr>
        <w:rFonts w:hint="default"/>
        <w:lang w:val="nl-NL" w:eastAsia="en-US" w:bidi="ar-SA"/>
      </w:rPr>
    </w:lvl>
    <w:lvl w:ilvl="3" w:tplc="70E6BA28">
      <w:numFmt w:val="bullet"/>
      <w:lvlText w:val="•"/>
      <w:lvlJc w:val="left"/>
      <w:pPr>
        <w:ind w:left="3051" w:hanging="360"/>
      </w:pPr>
      <w:rPr>
        <w:rFonts w:hint="default"/>
        <w:lang w:val="nl-NL" w:eastAsia="en-US" w:bidi="ar-SA"/>
      </w:rPr>
    </w:lvl>
    <w:lvl w:ilvl="4" w:tplc="0A1AE88A">
      <w:numFmt w:val="bullet"/>
      <w:lvlText w:val="•"/>
      <w:lvlJc w:val="left"/>
      <w:pPr>
        <w:ind w:left="3908" w:hanging="360"/>
      </w:pPr>
      <w:rPr>
        <w:rFonts w:hint="default"/>
        <w:lang w:val="nl-NL" w:eastAsia="en-US" w:bidi="ar-SA"/>
      </w:rPr>
    </w:lvl>
    <w:lvl w:ilvl="5" w:tplc="B83EBD32">
      <w:numFmt w:val="bullet"/>
      <w:lvlText w:val="•"/>
      <w:lvlJc w:val="left"/>
      <w:pPr>
        <w:ind w:left="4766" w:hanging="360"/>
      </w:pPr>
      <w:rPr>
        <w:rFonts w:hint="default"/>
        <w:lang w:val="nl-NL" w:eastAsia="en-US" w:bidi="ar-SA"/>
      </w:rPr>
    </w:lvl>
    <w:lvl w:ilvl="6" w:tplc="C9BCAF20">
      <w:numFmt w:val="bullet"/>
      <w:lvlText w:val="•"/>
      <w:lvlJc w:val="left"/>
      <w:pPr>
        <w:ind w:left="5623" w:hanging="360"/>
      </w:pPr>
      <w:rPr>
        <w:rFonts w:hint="default"/>
        <w:lang w:val="nl-NL" w:eastAsia="en-US" w:bidi="ar-SA"/>
      </w:rPr>
    </w:lvl>
    <w:lvl w:ilvl="7" w:tplc="008AE9F2">
      <w:numFmt w:val="bullet"/>
      <w:lvlText w:val="•"/>
      <w:lvlJc w:val="left"/>
      <w:pPr>
        <w:ind w:left="6480" w:hanging="360"/>
      </w:pPr>
      <w:rPr>
        <w:rFonts w:hint="default"/>
        <w:lang w:val="nl-NL" w:eastAsia="en-US" w:bidi="ar-SA"/>
      </w:rPr>
    </w:lvl>
    <w:lvl w:ilvl="8" w:tplc="9B98A14E">
      <w:numFmt w:val="bullet"/>
      <w:lvlText w:val="•"/>
      <w:lvlJc w:val="left"/>
      <w:pPr>
        <w:ind w:left="7337" w:hanging="360"/>
      </w:pPr>
      <w:rPr>
        <w:rFonts w:hint="default"/>
        <w:lang w:val="nl-NL" w:eastAsia="en-US" w:bidi="ar-SA"/>
      </w:rPr>
    </w:lvl>
  </w:abstractNum>
  <w:abstractNum w:abstractNumId="1" w15:restartNumberingAfterBreak="0">
    <w:nsid w:val="00D809C7"/>
    <w:multiLevelType w:val="hybridMultilevel"/>
    <w:tmpl w:val="A83485C4"/>
    <w:lvl w:ilvl="0" w:tplc="36CE08B6">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9646A73A">
      <w:numFmt w:val="bullet"/>
      <w:lvlText w:val="•"/>
      <w:lvlJc w:val="left"/>
      <w:pPr>
        <w:ind w:left="1661" w:hanging="360"/>
      </w:pPr>
      <w:rPr>
        <w:rFonts w:hint="default"/>
        <w:lang w:val="nl-NL" w:eastAsia="en-US" w:bidi="ar-SA"/>
      </w:rPr>
    </w:lvl>
    <w:lvl w:ilvl="2" w:tplc="D64E147E">
      <w:numFmt w:val="bullet"/>
      <w:lvlText w:val="•"/>
      <w:lvlJc w:val="left"/>
      <w:pPr>
        <w:ind w:left="2482" w:hanging="360"/>
      </w:pPr>
      <w:rPr>
        <w:rFonts w:hint="default"/>
        <w:lang w:val="nl-NL" w:eastAsia="en-US" w:bidi="ar-SA"/>
      </w:rPr>
    </w:lvl>
    <w:lvl w:ilvl="3" w:tplc="9A289A90">
      <w:numFmt w:val="bullet"/>
      <w:lvlText w:val="•"/>
      <w:lvlJc w:val="left"/>
      <w:pPr>
        <w:ind w:left="3303" w:hanging="360"/>
      </w:pPr>
      <w:rPr>
        <w:rFonts w:hint="default"/>
        <w:lang w:val="nl-NL" w:eastAsia="en-US" w:bidi="ar-SA"/>
      </w:rPr>
    </w:lvl>
    <w:lvl w:ilvl="4" w:tplc="125A8A48">
      <w:numFmt w:val="bullet"/>
      <w:lvlText w:val="•"/>
      <w:lvlJc w:val="left"/>
      <w:pPr>
        <w:ind w:left="4124" w:hanging="360"/>
      </w:pPr>
      <w:rPr>
        <w:rFonts w:hint="default"/>
        <w:lang w:val="nl-NL" w:eastAsia="en-US" w:bidi="ar-SA"/>
      </w:rPr>
    </w:lvl>
    <w:lvl w:ilvl="5" w:tplc="8F4A823A">
      <w:numFmt w:val="bullet"/>
      <w:lvlText w:val="•"/>
      <w:lvlJc w:val="left"/>
      <w:pPr>
        <w:ind w:left="4946" w:hanging="360"/>
      </w:pPr>
      <w:rPr>
        <w:rFonts w:hint="default"/>
        <w:lang w:val="nl-NL" w:eastAsia="en-US" w:bidi="ar-SA"/>
      </w:rPr>
    </w:lvl>
    <w:lvl w:ilvl="6" w:tplc="8B305112">
      <w:numFmt w:val="bullet"/>
      <w:lvlText w:val="•"/>
      <w:lvlJc w:val="left"/>
      <w:pPr>
        <w:ind w:left="5767" w:hanging="360"/>
      </w:pPr>
      <w:rPr>
        <w:rFonts w:hint="default"/>
        <w:lang w:val="nl-NL" w:eastAsia="en-US" w:bidi="ar-SA"/>
      </w:rPr>
    </w:lvl>
    <w:lvl w:ilvl="7" w:tplc="78EC6710">
      <w:numFmt w:val="bullet"/>
      <w:lvlText w:val="•"/>
      <w:lvlJc w:val="left"/>
      <w:pPr>
        <w:ind w:left="6588" w:hanging="360"/>
      </w:pPr>
      <w:rPr>
        <w:rFonts w:hint="default"/>
        <w:lang w:val="nl-NL" w:eastAsia="en-US" w:bidi="ar-SA"/>
      </w:rPr>
    </w:lvl>
    <w:lvl w:ilvl="8" w:tplc="2856C50C">
      <w:numFmt w:val="bullet"/>
      <w:lvlText w:val="•"/>
      <w:lvlJc w:val="left"/>
      <w:pPr>
        <w:ind w:left="7409" w:hanging="360"/>
      </w:pPr>
      <w:rPr>
        <w:rFonts w:hint="default"/>
        <w:lang w:val="nl-NL" w:eastAsia="en-US" w:bidi="ar-SA"/>
      </w:rPr>
    </w:lvl>
  </w:abstractNum>
  <w:abstractNum w:abstractNumId="2" w15:restartNumberingAfterBreak="0">
    <w:nsid w:val="01536A99"/>
    <w:multiLevelType w:val="hybridMultilevel"/>
    <w:tmpl w:val="9C3C5626"/>
    <w:lvl w:ilvl="0" w:tplc="8BBC43C0">
      <w:start w:val="1"/>
      <w:numFmt w:val="lowerLetter"/>
      <w:lvlText w:val="%1)"/>
      <w:lvlJc w:val="left"/>
      <w:pPr>
        <w:ind w:left="470" w:hanging="360"/>
      </w:pPr>
      <w:rPr>
        <w:rFonts w:ascii="Arial" w:eastAsia="Arial" w:hAnsi="Arial" w:cs="Arial" w:hint="default"/>
        <w:b w:val="0"/>
        <w:bCs w:val="0"/>
        <w:i w:val="0"/>
        <w:iCs w:val="0"/>
        <w:spacing w:val="-1"/>
        <w:w w:val="99"/>
        <w:sz w:val="20"/>
        <w:szCs w:val="20"/>
        <w:lang w:val="nl-NL" w:eastAsia="en-US" w:bidi="ar-SA"/>
      </w:rPr>
    </w:lvl>
    <w:lvl w:ilvl="1" w:tplc="7B500A42">
      <w:numFmt w:val="bullet"/>
      <w:lvlText w:val="•"/>
      <w:lvlJc w:val="left"/>
      <w:pPr>
        <w:ind w:left="1337" w:hanging="360"/>
      </w:pPr>
      <w:rPr>
        <w:rFonts w:hint="default"/>
        <w:lang w:val="nl-NL" w:eastAsia="en-US" w:bidi="ar-SA"/>
      </w:rPr>
    </w:lvl>
    <w:lvl w:ilvl="2" w:tplc="D1A42584">
      <w:numFmt w:val="bullet"/>
      <w:lvlText w:val="•"/>
      <w:lvlJc w:val="left"/>
      <w:pPr>
        <w:ind w:left="2194" w:hanging="360"/>
      </w:pPr>
      <w:rPr>
        <w:rFonts w:hint="default"/>
        <w:lang w:val="nl-NL" w:eastAsia="en-US" w:bidi="ar-SA"/>
      </w:rPr>
    </w:lvl>
    <w:lvl w:ilvl="3" w:tplc="9ECEB206">
      <w:numFmt w:val="bullet"/>
      <w:lvlText w:val="•"/>
      <w:lvlJc w:val="left"/>
      <w:pPr>
        <w:ind w:left="3051" w:hanging="360"/>
      </w:pPr>
      <w:rPr>
        <w:rFonts w:hint="default"/>
        <w:lang w:val="nl-NL" w:eastAsia="en-US" w:bidi="ar-SA"/>
      </w:rPr>
    </w:lvl>
    <w:lvl w:ilvl="4" w:tplc="19ECC4B4">
      <w:numFmt w:val="bullet"/>
      <w:lvlText w:val="•"/>
      <w:lvlJc w:val="left"/>
      <w:pPr>
        <w:ind w:left="3908" w:hanging="360"/>
      </w:pPr>
      <w:rPr>
        <w:rFonts w:hint="default"/>
        <w:lang w:val="nl-NL" w:eastAsia="en-US" w:bidi="ar-SA"/>
      </w:rPr>
    </w:lvl>
    <w:lvl w:ilvl="5" w:tplc="C1DA5D6A">
      <w:numFmt w:val="bullet"/>
      <w:lvlText w:val="•"/>
      <w:lvlJc w:val="left"/>
      <w:pPr>
        <w:ind w:left="4766" w:hanging="360"/>
      </w:pPr>
      <w:rPr>
        <w:rFonts w:hint="default"/>
        <w:lang w:val="nl-NL" w:eastAsia="en-US" w:bidi="ar-SA"/>
      </w:rPr>
    </w:lvl>
    <w:lvl w:ilvl="6" w:tplc="006EB604">
      <w:numFmt w:val="bullet"/>
      <w:lvlText w:val="•"/>
      <w:lvlJc w:val="left"/>
      <w:pPr>
        <w:ind w:left="5623" w:hanging="360"/>
      </w:pPr>
      <w:rPr>
        <w:rFonts w:hint="default"/>
        <w:lang w:val="nl-NL" w:eastAsia="en-US" w:bidi="ar-SA"/>
      </w:rPr>
    </w:lvl>
    <w:lvl w:ilvl="7" w:tplc="24F8B848">
      <w:numFmt w:val="bullet"/>
      <w:lvlText w:val="•"/>
      <w:lvlJc w:val="left"/>
      <w:pPr>
        <w:ind w:left="6480" w:hanging="360"/>
      </w:pPr>
      <w:rPr>
        <w:rFonts w:hint="default"/>
        <w:lang w:val="nl-NL" w:eastAsia="en-US" w:bidi="ar-SA"/>
      </w:rPr>
    </w:lvl>
    <w:lvl w:ilvl="8" w:tplc="57086A8E">
      <w:numFmt w:val="bullet"/>
      <w:lvlText w:val="•"/>
      <w:lvlJc w:val="left"/>
      <w:pPr>
        <w:ind w:left="7337" w:hanging="360"/>
      </w:pPr>
      <w:rPr>
        <w:rFonts w:hint="default"/>
        <w:lang w:val="nl-NL" w:eastAsia="en-US" w:bidi="ar-SA"/>
      </w:rPr>
    </w:lvl>
  </w:abstractNum>
  <w:abstractNum w:abstractNumId="3" w15:restartNumberingAfterBreak="0">
    <w:nsid w:val="05665D01"/>
    <w:multiLevelType w:val="hybridMultilevel"/>
    <w:tmpl w:val="84E6DD26"/>
    <w:lvl w:ilvl="0" w:tplc="A3B865A6">
      <w:start w:val="1"/>
      <w:numFmt w:val="decimal"/>
      <w:lvlText w:val="%1)"/>
      <w:lvlJc w:val="left"/>
      <w:pPr>
        <w:ind w:left="343" w:hanging="233"/>
      </w:pPr>
      <w:rPr>
        <w:rFonts w:ascii="Arial" w:eastAsia="Arial" w:hAnsi="Arial" w:cs="Arial" w:hint="default"/>
        <w:b w:val="0"/>
        <w:bCs w:val="0"/>
        <w:i w:val="0"/>
        <w:iCs w:val="0"/>
        <w:spacing w:val="-1"/>
        <w:w w:val="99"/>
        <w:sz w:val="20"/>
        <w:szCs w:val="20"/>
        <w:lang w:val="nl-NL" w:eastAsia="en-US" w:bidi="ar-SA"/>
      </w:rPr>
    </w:lvl>
    <w:lvl w:ilvl="1" w:tplc="EBACBE8A">
      <w:numFmt w:val="bullet"/>
      <w:lvlText w:val="•"/>
      <w:lvlJc w:val="left"/>
      <w:pPr>
        <w:ind w:left="1211" w:hanging="233"/>
      </w:pPr>
      <w:rPr>
        <w:rFonts w:hint="default"/>
        <w:lang w:val="nl-NL" w:eastAsia="en-US" w:bidi="ar-SA"/>
      </w:rPr>
    </w:lvl>
    <w:lvl w:ilvl="2" w:tplc="58D2ECDE">
      <w:numFmt w:val="bullet"/>
      <w:lvlText w:val="•"/>
      <w:lvlJc w:val="left"/>
      <w:pPr>
        <w:ind w:left="2082" w:hanging="233"/>
      </w:pPr>
      <w:rPr>
        <w:rFonts w:hint="default"/>
        <w:lang w:val="nl-NL" w:eastAsia="en-US" w:bidi="ar-SA"/>
      </w:rPr>
    </w:lvl>
    <w:lvl w:ilvl="3" w:tplc="9B860E2A">
      <w:numFmt w:val="bullet"/>
      <w:lvlText w:val="•"/>
      <w:lvlJc w:val="left"/>
      <w:pPr>
        <w:ind w:left="2953" w:hanging="233"/>
      </w:pPr>
      <w:rPr>
        <w:rFonts w:hint="default"/>
        <w:lang w:val="nl-NL" w:eastAsia="en-US" w:bidi="ar-SA"/>
      </w:rPr>
    </w:lvl>
    <w:lvl w:ilvl="4" w:tplc="DAFA26FE">
      <w:numFmt w:val="bullet"/>
      <w:lvlText w:val="•"/>
      <w:lvlJc w:val="left"/>
      <w:pPr>
        <w:ind w:left="3824" w:hanging="233"/>
      </w:pPr>
      <w:rPr>
        <w:rFonts w:hint="default"/>
        <w:lang w:val="nl-NL" w:eastAsia="en-US" w:bidi="ar-SA"/>
      </w:rPr>
    </w:lvl>
    <w:lvl w:ilvl="5" w:tplc="6AD61F1A">
      <w:numFmt w:val="bullet"/>
      <w:lvlText w:val="•"/>
      <w:lvlJc w:val="left"/>
      <w:pPr>
        <w:ind w:left="4696" w:hanging="233"/>
      </w:pPr>
      <w:rPr>
        <w:rFonts w:hint="default"/>
        <w:lang w:val="nl-NL" w:eastAsia="en-US" w:bidi="ar-SA"/>
      </w:rPr>
    </w:lvl>
    <w:lvl w:ilvl="6" w:tplc="79C2911A">
      <w:numFmt w:val="bullet"/>
      <w:lvlText w:val="•"/>
      <w:lvlJc w:val="left"/>
      <w:pPr>
        <w:ind w:left="5567" w:hanging="233"/>
      </w:pPr>
      <w:rPr>
        <w:rFonts w:hint="default"/>
        <w:lang w:val="nl-NL" w:eastAsia="en-US" w:bidi="ar-SA"/>
      </w:rPr>
    </w:lvl>
    <w:lvl w:ilvl="7" w:tplc="1C567DE2">
      <w:numFmt w:val="bullet"/>
      <w:lvlText w:val="•"/>
      <w:lvlJc w:val="left"/>
      <w:pPr>
        <w:ind w:left="6438" w:hanging="233"/>
      </w:pPr>
      <w:rPr>
        <w:rFonts w:hint="default"/>
        <w:lang w:val="nl-NL" w:eastAsia="en-US" w:bidi="ar-SA"/>
      </w:rPr>
    </w:lvl>
    <w:lvl w:ilvl="8" w:tplc="B9E41040">
      <w:numFmt w:val="bullet"/>
      <w:lvlText w:val="•"/>
      <w:lvlJc w:val="left"/>
      <w:pPr>
        <w:ind w:left="7309" w:hanging="233"/>
      </w:pPr>
      <w:rPr>
        <w:rFonts w:hint="default"/>
        <w:lang w:val="nl-NL" w:eastAsia="en-US" w:bidi="ar-SA"/>
      </w:rPr>
    </w:lvl>
  </w:abstractNum>
  <w:abstractNum w:abstractNumId="4" w15:restartNumberingAfterBreak="0">
    <w:nsid w:val="1BDE3C4A"/>
    <w:multiLevelType w:val="hybridMultilevel"/>
    <w:tmpl w:val="27FE984E"/>
    <w:lvl w:ilvl="0" w:tplc="702EF244">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A7F87E50">
      <w:numFmt w:val="bullet"/>
      <w:lvlText w:val="•"/>
      <w:lvlJc w:val="left"/>
      <w:pPr>
        <w:ind w:left="1661" w:hanging="360"/>
      </w:pPr>
      <w:rPr>
        <w:rFonts w:hint="default"/>
        <w:lang w:val="nl-NL" w:eastAsia="en-US" w:bidi="ar-SA"/>
      </w:rPr>
    </w:lvl>
    <w:lvl w:ilvl="2" w:tplc="6040D3EC">
      <w:numFmt w:val="bullet"/>
      <w:lvlText w:val="•"/>
      <w:lvlJc w:val="left"/>
      <w:pPr>
        <w:ind w:left="2482" w:hanging="360"/>
      </w:pPr>
      <w:rPr>
        <w:rFonts w:hint="default"/>
        <w:lang w:val="nl-NL" w:eastAsia="en-US" w:bidi="ar-SA"/>
      </w:rPr>
    </w:lvl>
    <w:lvl w:ilvl="3" w:tplc="B67E89AA">
      <w:numFmt w:val="bullet"/>
      <w:lvlText w:val="•"/>
      <w:lvlJc w:val="left"/>
      <w:pPr>
        <w:ind w:left="3303" w:hanging="360"/>
      </w:pPr>
      <w:rPr>
        <w:rFonts w:hint="default"/>
        <w:lang w:val="nl-NL" w:eastAsia="en-US" w:bidi="ar-SA"/>
      </w:rPr>
    </w:lvl>
    <w:lvl w:ilvl="4" w:tplc="B228397A">
      <w:numFmt w:val="bullet"/>
      <w:lvlText w:val="•"/>
      <w:lvlJc w:val="left"/>
      <w:pPr>
        <w:ind w:left="4124" w:hanging="360"/>
      </w:pPr>
      <w:rPr>
        <w:rFonts w:hint="default"/>
        <w:lang w:val="nl-NL" w:eastAsia="en-US" w:bidi="ar-SA"/>
      </w:rPr>
    </w:lvl>
    <w:lvl w:ilvl="5" w:tplc="4948E4F4">
      <w:numFmt w:val="bullet"/>
      <w:lvlText w:val="•"/>
      <w:lvlJc w:val="left"/>
      <w:pPr>
        <w:ind w:left="4946" w:hanging="360"/>
      </w:pPr>
      <w:rPr>
        <w:rFonts w:hint="default"/>
        <w:lang w:val="nl-NL" w:eastAsia="en-US" w:bidi="ar-SA"/>
      </w:rPr>
    </w:lvl>
    <w:lvl w:ilvl="6" w:tplc="2102AFD6">
      <w:numFmt w:val="bullet"/>
      <w:lvlText w:val="•"/>
      <w:lvlJc w:val="left"/>
      <w:pPr>
        <w:ind w:left="5767" w:hanging="360"/>
      </w:pPr>
      <w:rPr>
        <w:rFonts w:hint="default"/>
        <w:lang w:val="nl-NL" w:eastAsia="en-US" w:bidi="ar-SA"/>
      </w:rPr>
    </w:lvl>
    <w:lvl w:ilvl="7" w:tplc="23E8C2E0">
      <w:numFmt w:val="bullet"/>
      <w:lvlText w:val="•"/>
      <w:lvlJc w:val="left"/>
      <w:pPr>
        <w:ind w:left="6588" w:hanging="360"/>
      </w:pPr>
      <w:rPr>
        <w:rFonts w:hint="default"/>
        <w:lang w:val="nl-NL" w:eastAsia="en-US" w:bidi="ar-SA"/>
      </w:rPr>
    </w:lvl>
    <w:lvl w:ilvl="8" w:tplc="819E06CE">
      <w:numFmt w:val="bullet"/>
      <w:lvlText w:val="•"/>
      <w:lvlJc w:val="left"/>
      <w:pPr>
        <w:ind w:left="7409" w:hanging="360"/>
      </w:pPr>
      <w:rPr>
        <w:rFonts w:hint="default"/>
        <w:lang w:val="nl-NL" w:eastAsia="en-US" w:bidi="ar-SA"/>
      </w:rPr>
    </w:lvl>
  </w:abstractNum>
  <w:abstractNum w:abstractNumId="5" w15:restartNumberingAfterBreak="0">
    <w:nsid w:val="28504B88"/>
    <w:multiLevelType w:val="hybridMultilevel"/>
    <w:tmpl w:val="B464D32E"/>
    <w:lvl w:ilvl="0" w:tplc="0F9C1EBA">
      <w:numFmt w:val="bullet"/>
      <w:lvlText w:val="-"/>
      <w:lvlJc w:val="left"/>
      <w:pPr>
        <w:ind w:left="232" w:hanging="123"/>
      </w:pPr>
      <w:rPr>
        <w:rFonts w:ascii="Arial" w:eastAsia="Arial" w:hAnsi="Arial" w:cs="Arial" w:hint="default"/>
        <w:b w:val="0"/>
        <w:bCs w:val="0"/>
        <w:i w:val="0"/>
        <w:iCs w:val="0"/>
        <w:spacing w:val="0"/>
        <w:w w:val="99"/>
        <w:sz w:val="20"/>
        <w:szCs w:val="20"/>
        <w:lang w:val="nl-NL" w:eastAsia="en-US" w:bidi="ar-SA"/>
      </w:rPr>
    </w:lvl>
    <w:lvl w:ilvl="1" w:tplc="4C9C8CBA">
      <w:numFmt w:val="bullet"/>
      <w:lvlText w:val="•"/>
      <w:lvlJc w:val="left"/>
      <w:pPr>
        <w:ind w:left="1121" w:hanging="123"/>
      </w:pPr>
      <w:rPr>
        <w:rFonts w:hint="default"/>
        <w:lang w:val="nl-NL" w:eastAsia="en-US" w:bidi="ar-SA"/>
      </w:rPr>
    </w:lvl>
    <w:lvl w:ilvl="2" w:tplc="5D482F72">
      <w:numFmt w:val="bullet"/>
      <w:lvlText w:val="•"/>
      <w:lvlJc w:val="left"/>
      <w:pPr>
        <w:ind w:left="2002" w:hanging="123"/>
      </w:pPr>
      <w:rPr>
        <w:rFonts w:hint="default"/>
        <w:lang w:val="nl-NL" w:eastAsia="en-US" w:bidi="ar-SA"/>
      </w:rPr>
    </w:lvl>
    <w:lvl w:ilvl="3" w:tplc="77CC51DE">
      <w:numFmt w:val="bullet"/>
      <w:lvlText w:val="•"/>
      <w:lvlJc w:val="left"/>
      <w:pPr>
        <w:ind w:left="2883" w:hanging="123"/>
      </w:pPr>
      <w:rPr>
        <w:rFonts w:hint="default"/>
        <w:lang w:val="nl-NL" w:eastAsia="en-US" w:bidi="ar-SA"/>
      </w:rPr>
    </w:lvl>
    <w:lvl w:ilvl="4" w:tplc="3FC86334">
      <w:numFmt w:val="bullet"/>
      <w:lvlText w:val="•"/>
      <w:lvlJc w:val="left"/>
      <w:pPr>
        <w:ind w:left="3764" w:hanging="123"/>
      </w:pPr>
      <w:rPr>
        <w:rFonts w:hint="default"/>
        <w:lang w:val="nl-NL" w:eastAsia="en-US" w:bidi="ar-SA"/>
      </w:rPr>
    </w:lvl>
    <w:lvl w:ilvl="5" w:tplc="29200D94">
      <w:numFmt w:val="bullet"/>
      <w:lvlText w:val="•"/>
      <w:lvlJc w:val="left"/>
      <w:pPr>
        <w:ind w:left="4646" w:hanging="123"/>
      </w:pPr>
      <w:rPr>
        <w:rFonts w:hint="default"/>
        <w:lang w:val="nl-NL" w:eastAsia="en-US" w:bidi="ar-SA"/>
      </w:rPr>
    </w:lvl>
    <w:lvl w:ilvl="6" w:tplc="22F43BB0">
      <w:numFmt w:val="bullet"/>
      <w:lvlText w:val="•"/>
      <w:lvlJc w:val="left"/>
      <w:pPr>
        <w:ind w:left="5527" w:hanging="123"/>
      </w:pPr>
      <w:rPr>
        <w:rFonts w:hint="default"/>
        <w:lang w:val="nl-NL" w:eastAsia="en-US" w:bidi="ar-SA"/>
      </w:rPr>
    </w:lvl>
    <w:lvl w:ilvl="7" w:tplc="1E74D156">
      <w:numFmt w:val="bullet"/>
      <w:lvlText w:val="•"/>
      <w:lvlJc w:val="left"/>
      <w:pPr>
        <w:ind w:left="6408" w:hanging="123"/>
      </w:pPr>
      <w:rPr>
        <w:rFonts w:hint="default"/>
        <w:lang w:val="nl-NL" w:eastAsia="en-US" w:bidi="ar-SA"/>
      </w:rPr>
    </w:lvl>
    <w:lvl w:ilvl="8" w:tplc="8934FE36">
      <w:numFmt w:val="bullet"/>
      <w:lvlText w:val="•"/>
      <w:lvlJc w:val="left"/>
      <w:pPr>
        <w:ind w:left="7289" w:hanging="123"/>
      </w:pPr>
      <w:rPr>
        <w:rFonts w:hint="default"/>
        <w:lang w:val="nl-NL" w:eastAsia="en-US" w:bidi="ar-SA"/>
      </w:rPr>
    </w:lvl>
  </w:abstractNum>
  <w:abstractNum w:abstractNumId="6" w15:restartNumberingAfterBreak="0">
    <w:nsid w:val="2C172050"/>
    <w:multiLevelType w:val="hybridMultilevel"/>
    <w:tmpl w:val="B8BCA382"/>
    <w:lvl w:ilvl="0" w:tplc="37CAA910">
      <w:start w:val="4"/>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442A8C24">
      <w:start w:val="1"/>
      <w:numFmt w:val="decimal"/>
      <w:lvlText w:val="%2)"/>
      <w:lvlJc w:val="left"/>
      <w:pPr>
        <w:ind w:left="830" w:hanging="360"/>
      </w:pPr>
      <w:rPr>
        <w:rFonts w:hint="default"/>
        <w:spacing w:val="-1"/>
        <w:w w:val="99"/>
        <w:lang w:val="nl-NL" w:eastAsia="en-US" w:bidi="ar-SA"/>
      </w:rPr>
    </w:lvl>
    <w:lvl w:ilvl="2" w:tplc="ED8A6DF2">
      <w:numFmt w:val="bullet"/>
      <w:lvlText w:val="•"/>
      <w:lvlJc w:val="left"/>
      <w:pPr>
        <w:ind w:left="2482" w:hanging="360"/>
      </w:pPr>
      <w:rPr>
        <w:rFonts w:hint="default"/>
        <w:lang w:val="nl-NL" w:eastAsia="en-US" w:bidi="ar-SA"/>
      </w:rPr>
    </w:lvl>
    <w:lvl w:ilvl="3" w:tplc="72C6A43C">
      <w:numFmt w:val="bullet"/>
      <w:lvlText w:val="•"/>
      <w:lvlJc w:val="left"/>
      <w:pPr>
        <w:ind w:left="3303" w:hanging="360"/>
      </w:pPr>
      <w:rPr>
        <w:rFonts w:hint="default"/>
        <w:lang w:val="nl-NL" w:eastAsia="en-US" w:bidi="ar-SA"/>
      </w:rPr>
    </w:lvl>
    <w:lvl w:ilvl="4" w:tplc="42F4E5C0">
      <w:numFmt w:val="bullet"/>
      <w:lvlText w:val="•"/>
      <w:lvlJc w:val="left"/>
      <w:pPr>
        <w:ind w:left="4124" w:hanging="360"/>
      </w:pPr>
      <w:rPr>
        <w:rFonts w:hint="default"/>
        <w:lang w:val="nl-NL" w:eastAsia="en-US" w:bidi="ar-SA"/>
      </w:rPr>
    </w:lvl>
    <w:lvl w:ilvl="5" w:tplc="BCEC3C70">
      <w:numFmt w:val="bullet"/>
      <w:lvlText w:val="•"/>
      <w:lvlJc w:val="left"/>
      <w:pPr>
        <w:ind w:left="4946" w:hanging="360"/>
      </w:pPr>
      <w:rPr>
        <w:rFonts w:hint="default"/>
        <w:lang w:val="nl-NL" w:eastAsia="en-US" w:bidi="ar-SA"/>
      </w:rPr>
    </w:lvl>
    <w:lvl w:ilvl="6" w:tplc="ED5687BC">
      <w:numFmt w:val="bullet"/>
      <w:lvlText w:val="•"/>
      <w:lvlJc w:val="left"/>
      <w:pPr>
        <w:ind w:left="5767" w:hanging="360"/>
      </w:pPr>
      <w:rPr>
        <w:rFonts w:hint="default"/>
        <w:lang w:val="nl-NL" w:eastAsia="en-US" w:bidi="ar-SA"/>
      </w:rPr>
    </w:lvl>
    <w:lvl w:ilvl="7" w:tplc="DDD4A090">
      <w:numFmt w:val="bullet"/>
      <w:lvlText w:val="•"/>
      <w:lvlJc w:val="left"/>
      <w:pPr>
        <w:ind w:left="6588" w:hanging="360"/>
      </w:pPr>
      <w:rPr>
        <w:rFonts w:hint="default"/>
        <w:lang w:val="nl-NL" w:eastAsia="en-US" w:bidi="ar-SA"/>
      </w:rPr>
    </w:lvl>
    <w:lvl w:ilvl="8" w:tplc="5C4E89EA">
      <w:numFmt w:val="bullet"/>
      <w:lvlText w:val="•"/>
      <w:lvlJc w:val="left"/>
      <w:pPr>
        <w:ind w:left="7409" w:hanging="360"/>
      </w:pPr>
      <w:rPr>
        <w:rFonts w:hint="default"/>
        <w:lang w:val="nl-NL" w:eastAsia="en-US" w:bidi="ar-SA"/>
      </w:rPr>
    </w:lvl>
  </w:abstractNum>
  <w:abstractNum w:abstractNumId="7" w15:restartNumberingAfterBreak="0">
    <w:nsid w:val="356D5EDF"/>
    <w:multiLevelType w:val="hybridMultilevel"/>
    <w:tmpl w:val="B9D6D848"/>
    <w:lvl w:ilvl="0" w:tplc="DAA23356">
      <w:start w:val="1"/>
      <w:numFmt w:val="decimal"/>
      <w:lvlText w:val="%1."/>
      <w:lvlJc w:val="left"/>
      <w:pPr>
        <w:ind w:left="830" w:hanging="360"/>
      </w:pPr>
      <w:rPr>
        <w:rFonts w:hint="default"/>
        <w:spacing w:val="-1"/>
        <w:w w:val="99"/>
        <w:lang w:val="nl-NL" w:eastAsia="en-US" w:bidi="ar-SA"/>
      </w:rPr>
    </w:lvl>
    <w:lvl w:ilvl="1" w:tplc="BF3011C8">
      <w:numFmt w:val="bullet"/>
      <w:lvlText w:val="•"/>
      <w:lvlJc w:val="left"/>
      <w:pPr>
        <w:ind w:left="1661" w:hanging="360"/>
      </w:pPr>
      <w:rPr>
        <w:rFonts w:hint="default"/>
        <w:lang w:val="nl-NL" w:eastAsia="en-US" w:bidi="ar-SA"/>
      </w:rPr>
    </w:lvl>
    <w:lvl w:ilvl="2" w:tplc="714A9F30">
      <w:numFmt w:val="bullet"/>
      <w:lvlText w:val="•"/>
      <w:lvlJc w:val="left"/>
      <w:pPr>
        <w:ind w:left="2482" w:hanging="360"/>
      </w:pPr>
      <w:rPr>
        <w:rFonts w:hint="default"/>
        <w:lang w:val="nl-NL" w:eastAsia="en-US" w:bidi="ar-SA"/>
      </w:rPr>
    </w:lvl>
    <w:lvl w:ilvl="3" w:tplc="9AC4DB6E">
      <w:numFmt w:val="bullet"/>
      <w:lvlText w:val="•"/>
      <w:lvlJc w:val="left"/>
      <w:pPr>
        <w:ind w:left="3303" w:hanging="360"/>
      </w:pPr>
      <w:rPr>
        <w:rFonts w:hint="default"/>
        <w:lang w:val="nl-NL" w:eastAsia="en-US" w:bidi="ar-SA"/>
      </w:rPr>
    </w:lvl>
    <w:lvl w:ilvl="4" w:tplc="CAF6F19A">
      <w:numFmt w:val="bullet"/>
      <w:lvlText w:val="•"/>
      <w:lvlJc w:val="left"/>
      <w:pPr>
        <w:ind w:left="4124" w:hanging="360"/>
      </w:pPr>
      <w:rPr>
        <w:rFonts w:hint="default"/>
        <w:lang w:val="nl-NL" w:eastAsia="en-US" w:bidi="ar-SA"/>
      </w:rPr>
    </w:lvl>
    <w:lvl w:ilvl="5" w:tplc="25DCD894">
      <w:numFmt w:val="bullet"/>
      <w:lvlText w:val="•"/>
      <w:lvlJc w:val="left"/>
      <w:pPr>
        <w:ind w:left="4946" w:hanging="360"/>
      </w:pPr>
      <w:rPr>
        <w:rFonts w:hint="default"/>
        <w:lang w:val="nl-NL" w:eastAsia="en-US" w:bidi="ar-SA"/>
      </w:rPr>
    </w:lvl>
    <w:lvl w:ilvl="6" w:tplc="439C30A4">
      <w:numFmt w:val="bullet"/>
      <w:lvlText w:val="•"/>
      <w:lvlJc w:val="left"/>
      <w:pPr>
        <w:ind w:left="5767" w:hanging="360"/>
      </w:pPr>
      <w:rPr>
        <w:rFonts w:hint="default"/>
        <w:lang w:val="nl-NL" w:eastAsia="en-US" w:bidi="ar-SA"/>
      </w:rPr>
    </w:lvl>
    <w:lvl w:ilvl="7" w:tplc="4C46949E">
      <w:numFmt w:val="bullet"/>
      <w:lvlText w:val="•"/>
      <w:lvlJc w:val="left"/>
      <w:pPr>
        <w:ind w:left="6588" w:hanging="360"/>
      </w:pPr>
      <w:rPr>
        <w:rFonts w:hint="default"/>
        <w:lang w:val="nl-NL" w:eastAsia="en-US" w:bidi="ar-SA"/>
      </w:rPr>
    </w:lvl>
    <w:lvl w:ilvl="8" w:tplc="0C5ED798">
      <w:numFmt w:val="bullet"/>
      <w:lvlText w:val="•"/>
      <w:lvlJc w:val="left"/>
      <w:pPr>
        <w:ind w:left="7409" w:hanging="360"/>
      </w:pPr>
      <w:rPr>
        <w:rFonts w:hint="default"/>
        <w:lang w:val="nl-NL" w:eastAsia="en-US" w:bidi="ar-SA"/>
      </w:rPr>
    </w:lvl>
  </w:abstractNum>
  <w:abstractNum w:abstractNumId="8" w15:restartNumberingAfterBreak="0">
    <w:nsid w:val="36383A0F"/>
    <w:multiLevelType w:val="hybridMultilevel"/>
    <w:tmpl w:val="37E81BAE"/>
    <w:lvl w:ilvl="0" w:tplc="5A4EB8FA">
      <w:start w:val="1"/>
      <w:numFmt w:val="lowerLetter"/>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0360F2EC">
      <w:numFmt w:val="bullet"/>
      <w:lvlText w:val="•"/>
      <w:lvlJc w:val="left"/>
      <w:pPr>
        <w:ind w:left="1661" w:hanging="360"/>
      </w:pPr>
      <w:rPr>
        <w:rFonts w:hint="default"/>
        <w:lang w:val="nl-NL" w:eastAsia="en-US" w:bidi="ar-SA"/>
      </w:rPr>
    </w:lvl>
    <w:lvl w:ilvl="2" w:tplc="D5CC85AA">
      <w:numFmt w:val="bullet"/>
      <w:lvlText w:val="•"/>
      <w:lvlJc w:val="left"/>
      <w:pPr>
        <w:ind w:left="2482" w:hanging="360"/>
      </w:pPr>
      <w:rPr>
        <w:rFonts w:hint="default"/>
        <w:lang w:val="nl-NL" w:eastAsia="en-US" w:bidi="ar-SA"/>
      </w:rPr>
    </w:lvl>
    <w:lvl w:ilvl="3" w:tplc="6B9EFE90">
      <w:numFmt w:val="bullet"/>
      <w:lvlText w:val="•"/>
      <w:lvlJc w:val="left"/>
      <w:pPr>
        <w:ind w:left="3303" w:hanging="360"/>
      </w:pPr>
      <w:rPr>
        <w:rFonts w:hint="default"/>
        <w:lang w:val="nl-NL" w:eastAsia="en-US" w:bidi="ar-SA"/>
      </w:rPr>
    </w:lvl>
    <w:lvl w:ilvl="4" w:tplc="5FDE23FE">
      <w:numFmt w:val="bullet"/>
      <w:lvlText w:val="•"/>
      <w:lvlJc w:val="left"/>
      <w:pPr>
        <w:ind w:left="4124" w:hanging="360"/>
      </w:pPr>
      <w:rPr>
        <w:rFonts w:hint="default"/>
        <w:lang w:val="nl-NL" w:eastAsia="en-US" w:bidi="ar-SA"/>
      </w:rPr>
    </w:lvl>
    <w:lvl w:ilvl="5" w:tplc="2DBE309C">
      <w:numFmt w:val="bullet"/>
      <w:lvlText w:val="•"/>
      <w:lvlJc w:val="left"/>
      <w:pPr>
        <w:ind w:left="4946" w:hanging="360"/>
      </w:pPr>
      <w:rPr>
        <w:rFonts w:hint="default"/>
        <w:lang w:val="nl-NL" w:eastAsia="en-US" w:bidi="ar-SA"/>
      </w:rPr>
    </w:lvl>
    <w:lvl w:ilvl="6" w:tplc="288A7F12">
      <w:numFmt w:val="bullet"/>
      <w:lvlText w:val="•"/>
      <w:lvlJc w:val="left"/>
      <w:pPr>
        <w:ind w:left="5767" w:hanging="360"/>
      </w:pPr>
      <w:rPr>
        <w:rFonts w:hint="default"/>
        <w:lang w:val="nl-NL" w:eastAsia="en-US" w:bidi="ar-SA"/>
      </w:rPr>
    </w:lvl>
    <w:lvl w:ilvl="7" w:tplc="36C8F476">
      <w:numFmt w:val="bullet"/>
      <w:lvlText w:val="•"/>
      <w:lvlJc w:val="left"/>
      <w:pPr>
        <w:ind w:left="6588" w:hanging="360"/>
      </w:pPr>
      <w:rPr>
        <w:rFonts w:hint="default"/>
        <w:lang w:val="nl-NL" w:eastAsia="en-US" w:bidi="ar-SA"/>
      </w:rPr>
    </w:lvl>
    <w:lvl w:ilvl="8" w:tplc="07709DB4">
      <w:numFmt w:val="bullet"/>
      <w:lvlText w:val="•"/>
      <w:lvlJc w:val="left"/>
      <w:pPr>
        <w:ind w:left="7409" w:hanging="360"/>
      </w:pPr>
      <w:rPr>
        <w:rFonts w:hint="default"/>
        <w:lang w:val="nl-NL" w:eastAsia="en-US" w:bidi="ar-SA"/>
      </w:rPr>
    </w:lvl>
  </w:abstractNum>
  <w:abstractNum w:abstractNumId="9" w15:restartNumberingAfterBreak="0">
    <w:nsid w:val="3A9C336A"/>
    <w:multiLevelType w:val="hybridMultilevel"/>
    <w:tmpl w:val="5AB8ACAE"/>
    <w:lvl w:ilvl="0" w:tplc="198A3538">
      <w:start w:val="1"/>
      <w:numFmt w:val="decimal"/>
      <w:lvlText w:val="%1)"/>
      <w:lvlJc w:val="left"/>
      <w:pPr>
        <w:ind w:left="343" w:hanging="233"/>
      </w:pPr>
      <w:rPr>
        <w:rFonts w:ascii="Arial" w:eastAsia="Arial" w:hAnsi="Arial" w:cs="Arial" w:hint="default"/>
        <w:b w:val="0"/>
        <w:bCs w:val="0"/>
        <w:i w:val="0"/>
        <w:iCs w:val="0"/>
        <w:spacing w:val="-1"/>
        <w:w w:val="99"/>
        <w:sz w:val="20"/>
        <w:szCs w:val="20"/>
        <w:lang w:val="nl-NL" w:eastAsia="en-US" w:bidi="ar-SA"/>
      </w:rPr>
    </w:lvl>
    <w:lvl w:ilvl="1" w:tplc="0FD6F3C6">
      <w:numFmt w:val="bullet"/>
      <w:lvlText w:val="•"/>
      <w:lvlJc w:val="left"/>
      <w:pPr>
        <w:ind w:left="1211" w:hanging="233"/>
      </w:pPr>
      <w:rPr>
        <w:rFonts w:hint="default"/>
        <w:lang w:val="nl-NL" w:eastAsia="en-US" w:bidi="ar-SA"/>
      </w:rPr>
    </w:lvl>
    <w:lvl w:ilvl="2" w:tplc="BD480550">
      <w:numFmt w:val="bullet"/>
      <w:lvlText w:val="•"/>
      <w:lvlJc w:val="left"/>
      <w:pPr>
        <w:ind w:left="2082" w:hanging="233"/>
      </w:pPr>
      <w:rPr>
        <w:rFonts w:hint="default"/>
        <w:lang w:val="nl-NL" w:eastAsia="en-US" w:bidi="ar-SA"/>
      </w:rPr>
    </w:lvl>
    <w:lvl w:ilvl="3" w:tplc="4B80D208">
      <w:numFmt w:val="bullet"/>
      <w:lvlText w:val="•"/>
      <w:lvlJc w:val="left"/>
      <w:pPr>
        <w:ind w:left="2953" w:hanging="233"/>
      </w:pPr>
      <w:rPr>
        <w:rFonts w:hint="default"/>
        <w:lang w:val="nl-NL" w:eastAsia="en-US" w:bidi="ar-SA"/>
      </w:rPr>
    </w:lvl>
    <w:lvl w:ilvl="4" w:tplc="09B4BA78">
      <w:numFmt w:val="bullet"/>
      <w:lvlText w:val="•"/>
      <w:lvlJc w:val="left"/>
      <w:pPr>
        <w:ind w:left="3824" w:hanging="233"/>
      </w:pPr>
      <w:rPr>
        <w:rFonts w:hint="default"/>
        <w:lang w:val="nl-NL" w:eastAsia="en-US" w:bidi="ar-SA"/>
      </w:rPr>
    </w:lvl>
    <w:lvl w:ilvl="5" w:tplc="43B4B5EA">
      <w:numFmt w:val="bullet"/>
      <w:lvlText w:val="•"/>
      <w:lvlJc w:val="left"/>
      <w:pPr>
        <w:ind w:left="4696" w:hanging="233"/>
      </w:pPr>
      <w:rPr>
        <w:rFonts w:hint="default"/>
        <w:lang w:val="nl-NL" w:eastAsia="en-US" w:bidi="ar-SA"/>
      </w:rPr>
    </w:lvl>
    <w:lvl w:ilvl="6" w:tplc="4A4CB1F8">
      <w:numFmt w:val="bullet"/>
      <w:lvlText w:val="•"/>
      <w:lvlJc w:val="left"/>
      <w:pPr>
        <w:ind w:left="5567" w:hanging="233"/>
      </w:pPr>
      <w:rPr>
        <w:rFonts w:hint="default"/>
        <w:lang w:val="nl-NL" w:eastAsia="en-US" w:bidi="ar-SA"/>
      </w:rPr>
    </w:lvl>
    <w:lvl w:ilvl="7" w:tplc="0DDAC2A6">
      <w:numFmt w:val="bullet"/>
      <w:lvlText w:val="•"/>
      <w:lvlJc w:val="left"/>
      <w:pPr>
        <w:ind w:left="6438" w:hanging="233"/>
      </w:pPr>
      <w:rPr>
        <w:rFonts w:hint="default"/>
        <w:lang w:val="nl-NL" w:eastAsia="en-US" w:bidi="ar-SA"/>
      </w:rPr>
    </w:lvl>
    <w:lvl w:ilvl="8" w:tplc="D898C98E">
      <w:numFmt w:val="bullet"/>
      <w:lvlText w:val="•"/>
      <w:lvlJc w:val="left"/>
      <w:pPr>
        <w:ind w:left="7309" w:hanging="233"/>
      </w:pPr>
      <w:rPr>
        <w:rFonts w:hint="default"/>
        <w:lang w:val="nl-NL" w:eastAsia="en-US" w:bidi="ar-SA"/>
      </w:rPr>
    </w:lvl>
  </w:abstractNum>
  <w:abstractNum w:abstractNumId="10" w15:restartNumberingAfterBreak="0">
    <w:nsid w:val="3B654A6C"/>
    <w:multiLevelType w:val="hybridMultilevel"/>
    <w:tmpl w:val="9630449C"/>
    <w:lvl w:ilvl="0" w:tplc="8812C18E">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E0C23698">
      <w:numFmt w:val="bullet"/>
      <w:lvlText w:val="•"/>
      <w:lvlJc w:val="left"/>
      <w:pPr>
        <w:ind w:left="1673" w:hanging="360"/>
      </w:pPr>
      <w:rPr>
        <w:rFonts w:hint="default"/>
        <w:lang w:val="nl-NL" w:eastAsia="en-US" w:bidi="ar-SA"/>
      </w:rPr>
    </w:lvl>
    <w:lvl w:ilvl="2" w:tplc="D24092CE">
      <w:numFmt w:val="bullet"/>
      <w:lvlText w:val="•"/>
      <w:lvlJc w:val="left"/>
      <w:pPr>
        <w:ind w:left="2506" w:hanging="360"/>
      </w:pPr>
      <w:rPr>
        <w:rFonts w:hint="default"/>
        <w:lang w:val="nl-NL" w:eastAsia="en-US" w:bidi="ar-SA"/>
      </w:rPr>
    </w:lvl>
    <w:lvl w:ilvl="3" w:tplc="611CF772">
      <w:numFmt w:val="bullet"/>
      <w:lvlText w:val="•"/>
      <w:lvlJc w:val="left"/>
      <w:pPr>
        <w:ind w:left="3339" w:hanging="360"/>
      </w:pPr>
      <w:rPr>
        <w:rFonts w:hint="default"/>
        <w:lang w:val="nl-NL" w:eastAsia="en-US" w:bidi="ar-SA"/>
      </w:rPr>
    </w:lvl>
    <w:lvl w:ilvl="4" w:tplc="9334CC0A">
      <w:numFmt w:val="bullet"/>
      <w:lvlText w:val="•"/>
      <w:lvlJc w:val="left"/>
      <w:pPr>
        <w:ind w:left="4172" w:hanging="360"/>
      </w:pPr>
      <w:rPr>
        <w:rFonts w:hint="default"/>
        <w:lang w:val="nl-NL" w:eastAsia="en-US" w:bidi="ar-SA"/>
      </w:rPr>
    </w:lvl>
    <w:lvl w:ilvl="5" w:tplc="4F74A66E">
      <w:numFmt w:val="bullet"/>
      <w:lvlText w:val="•"/>
      <w:lvlJc w:val="left"/>
      <w:pPr>
        <w:ind w:left="5005" w:hanging="360"/>
      </w:pPr>
      <w:rPr>
        <w:rFonts w:hint="default"/>
        <w:lang w:val="nl-NL" w:eastAsia="en-US" w:bidi="ar-SA"/>
      </w:rPr>
    </w:lvl>
    <w:lvl w:ilvl="6" w:tplc="4A783036">
      <w:numFmt w:val="bullet"/>
      <w:lvlText w:val="•"/>
      <w:lvlJc w:val="left"/>
      <w:pPr>
        <w:ind w:left="5838" w:hanging="360"/>
      </w:pPr>
      <w:rPr>
        <w:rFonts w:hint="default"/>
        <w:lang w:val="nl-NL" w:eastAsia="en-US" w:bidi="ar-SA"/>
      </w:rPr>
    </w:lvl>
    <w:lvl w:ilvl="7" w:tplc="E18AE820">
      <w:numFmt w:val="bullet"/>
      <w:lvlText w:val="•"/>
      <w:lvlJc w:val="left"/>
      <w:pPr>
        <w:ind w:left="6671" w:hanging="360"/>
      </w:pPr>
      <w:rPr>
        <w:rFonts w:hint="default"/>
        <w:lang w:val="nl-NL" w:eastAsia="en-US" w:bidi="ar-SA"/>
      </w:rPr>
    </w:lvl>
    <w:lvl w:ilvl="8" w:tplc="92F42018">
      <w:numFmt w:val="bullet"/>
      <w:lvlText w:val="•"/>
      <w:lvlJc w:val="left"/>
      <w:pPr>
        <w:ind w:left="7504" w:hanging="360"/>
      </w:pPr>
      <w:rPr>
        <w:rFonts w:hint="default"/>
        <w:lang w:val="nl-NL" w:eastAsia="en-US" w:bidi="ar-SA"/>
      </w:rPr>
    </w:lvl>
  </w:abstractNum>
  <w:abstractNum w:abstractNumId="11" w15:restartNumberingAfterBreak="0">
    <w:nsid w:val="416908B9"/>
    <w:multiLevelType w:val="hybridMultilevel"/>
    <w:tmpl w:val="B232B17E"/>
    <w:lvl w:ilvl="0" w:tplc="9BE4FA80">
      <w:numFmt w:val="bullet"/>
      <w:lvlText w:val="-"/>
      <w:lvlJc w:val="left"/>
      <w:pPr>
        <w:ind w:left="470" w:hanging="360"/>
      </w:pPr>
      <w:rPr>
        <w:rFonts w:ascii="Arial" w:eastAsia="Arial" w:hAnsi="Arial" w:cs="Arial" w:hint="default"/>
        <w:b w:val="0"/>
        <w:bCs w:val="0"/>
        <w:i w:val="0"/>
        <w:iCs w:val="0"/>
        <w:spacing w:val="0"/>
        <w:w w:val="99"/>
        <w:sz w:val="20"/>
        <w:szCs w:val="20"/>
        <w:lang w:val="nl-NL" w:eastAsia="en-US" w:bidi="ar-SA"/>
      </w:rPr>
    </w:lvl>
    <w:lvl w:ilvl="1" w:tplc="94AC2034">
      <w:numFmt w:val="bullet"/>
      <w:lvlText w:val="•"/>
      <w:lvlJc w:val="left"/>
      <w:pPr>
        <w:ind w:left="1337" w:hanging="360"/>
      </w:pPr>
      <w:rPr>
        <w:rFonts w:hint="default"/>
        <w:lang w:val="nl-NL" w:eastAsia="en-US" w:bidi="ar-SA"/>
      </w:rPr>
    </w:lvl>
    <w:lvl w:ilvl="2" w:tplc="B45EE780">
      <w:numFmt w:val="bullet"/>
      <w:lvlText w:val="•"/>
      <w:lvlJc w:val="left"/>
      <w:pPr>
        <w:ind w:left="2194" w:hanging="360"/>
      </w:pPr>
      <w:rPr>
        <w:rFonts w:hint="default"/>
        <w:lang w:val="nl-NL" w:eastAsia="en-US" w:bidi="ar-SA"/>
      </w:rPr>
    </w:lvl>
    <w:lvl w:ilvl="3" w:tplc="C4B4D5C4">
      <w:numFmt w:val="bullet"/>
      <w:lvlText w:val="•"/>
      <w:lvlJc w:val="left"/>
      <w:pPr>
        <w:ind w:left="3051" w:hanging="360"/>
      </w:pPr>
      <w:rPr>
        <w:rFonts w:hint="default"/>
        <w:lang w:val="nl-NL" w:eastAsia="en-US" w:bidi="ar-SA"/>
      </w:rPr>
    </w:lvl>
    <w:lvl w:ilvl="4" w:tplc="6756A5D6">
      <w:numFmt w:val="bullet"/>
      <w:lvlText w:val="•"/>
      <w:lvlJc w:val="left"/>
      <w:pPr>
        <w:ind w:left="3908" w:hanging="360"/>
      </w:pPr>
      <w:rPr>
        <w:rFonts w:hint="default"/>
        <w:lang w:val="nl-NL" w:eastAsia="en-US" w:bidi="ar-SA"/>
      </w:rPr>
    </w:lvl>
    <w:lvl w:ilvl="5" w:tplc="9B661F00">
      <w:numFmt w:val="bullet"/>
      <w:lvlText w:val="•"/>
      <w:lvlJc w:val="left"/>
      <w:pPr>
        <w:ind w:left="4766" w:hanging="360"/>
      </w:pPr>
      <w:rPr>
        <w:rFonts w:hint="default"/>
        <w:lang w:val="nl-NL" w:eastAsia="en-US" w:bidi="ar-SA"/>
      </w:rPr>
    </w:lvl>
    <w:lvl w:ilvl="6" w:tplc="C4EACC42">
      <w:numFmt w:val="bullet"/>
      <w:lvlText w:val="•"/>
      <w:lvlJc w:val="left"/>
      <w:pPr>
        <w:ind w:left="5623" w:hanging="360"/>
      </w:pPr>
      <w:rPr>
        <w:rFonts w:hint="default"/>
        <w:lang w:val="nl-NL" w:eastAsia="en-US" w:bidi="ar-SA"/>
      </w:rPr>
    </w:lvl>
    <w:lvl w:ilvl="7" w:tplc="8AC0812C">
      <w:numFmt w:val="bullet"/>
      <w:lvlText w:val="•"/>
      <w:lvlJc w:val="left"/>
      <w:pPr>
        <w:ind w:left="6480" w:hanging="360"/>
      </w:pPr>
      <w:rPr>
        <w:rFonts w:hint="default"/>
        <w:lang w:val="nl-NL" w:eastAsia="en-US" w:bidi="ar-SA"/>
      </w:rPr>
    </w:lvl>
    <w:lvl w:ilvl="8" w:tplc="0490533E">
      <w:numFmt w:val="bullet"/>
      <w:lvlText w:val="•"/>
      <w:lvlJc w:val="left"/>
      <w:pPr>
        <w:ind w:left="7337" w:hanging="360"/>
      </w:pPr>
      <w:rPr>
        <w:rFonts w:hint="default"/>
        <w:lang w:val="nl-NL" w:eastAsia="en-US" w:bidi="ar-SA"/>
      </w:rPr>
    </w:lvl>
  </w:abstractNum>
  <w:abstractNum w:abstractNumId="12" w15:restartNumberingAfterBreak="0">
    <w:nsid w:val="42230738"/>
    <w:multiLevelType w:val="hybridMultilevel"/>
    <w:tmpl w:val="31DC5322"/>
    <w:lvl w:ilvl="0" w:tplc="B4E8B762">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D012CAA4">
      <w:numFmt w:val="bullet"/>
      <w:lvlText w:val="•"/>
      <w:lvlJc w:val="left"/>
      <w:pPr>
        <w:ind w:left="1673" w:hanging="360"/>
      </w:pPr>
      <w:rPr>
        <w:rFonts w:hint="default"/>
        <w:lang w:val="nl-NL" w:eastAsia="en-US" w:bidi="ar-SA"/>
      </w:rPr>
    </w:lvl>
    <w:lvl w:ilvl="2" w:tplc="6B58AF3A">
      <w:numFmt w:val="bullet"/>
      <w:lvlText w:val="•"/>
      <w:lvlJc w:val="left"/>
      <w:pPr>
        <w:ind w:left="2506" w:hanging="360"/>
      </w:pPr>
      <w:rPr>
        <w:rFonts w:hint="default"/>
        <w:lang w:val="nl-NL" w:eastAsia="en-US" w:bidi="ar-SA"/>
      </w:rPr>
    </w:lvl>
    <w:lvl w:ilvl="3" w:tplc="C41E3F4E">
      <w:numFmt w:val="bullet"/>
      <w:lvlText w:val="•"/>
      <w:lvlJc w:val="left"/>
      <w:pPr>
        <w:ind w:left="3339" w:hanging="360"/>
      </w:pPr>
      <w:rPr>
        <w:rFonts w:hint="default"/>
        <w:lang w:val="nl-NL" w:eastAsia="en-US" w:bidi="ar-SA"/>
      </w:rPr>
    </w:lvl>
    <w:lvl w:ilvl="4" w:tplc="03067FC6">
      <w:numFmt w:val="bullet"/>
      <w:lvlText w:val="•"/>
      <w:lvlJc w:val="left"/>
      <w:pPr>
        <w:ind w:left="4172" w:hanging="360"/>
      </w:pPr>
      <w:rPr>
        <w:rFonts w:hint="default"/>
        <w:lang w:val="nl-NL" w:eastAsia="en-US" w:bidi="ar-SA"/>
      </w:rPr>
    </w:lvl>
    <w:lvl w:ilvl="5" w:tplc="4E56CEBE">
      <w:numFmt w:val="bullet"/>
      <w:lvlText w:val="•"/>
      <w:lvlJc w:val="left"/>
      <w:pPr>
        <w:ind w:left="5005" w:hanging="360"/>
      </w:pPr>
      <w:rPr>
        <w:rFonts w:hint="default"/>
        <w:lang w:val="nl-NL" w:eastAsia="en-US" w:bidi="ar-SA"/>
      </w:rPr>
    </w:lvl>
    <w:lvl w:ilvl="6" w:tplc="01989862">
      <w:numFmt w:val="bullet"/>
      <w:lvlText w:val="•"/>
      <w:lvlJc w:val="left"/>
      <w:pPr>
        <w:ind w:left="5838" w:hanging="360"/>
      </w:pPr>
      <w:rPr>
        <w:rFonts w:hint="default"/>
        <w:lang w:val="nl-NL" w:eastAsia="en-US" w:bidi="ar-SA"/>
      </w:rPr>
    </w:lvl>
    <w:lvl w:ilvl="7" w:tplc="63760AE8">
      <w:numFmt w:val="bullet"/>
      <w:lvlText w:val="•"/>
      <w:lvlJc w:val="left"/>
      <w:pPr>
        <w:ind w:left="6671" w:hanging="360"/>
      </w:pPr>
      <w:rPr>
        <w:rFonts w:hint="default"/>
        <w:lang w:val="nl-NL" w:eastAsia="en-US" w:bidi="ar-SA"/>
      </w:rPr>
    </w:lvl>
    <w:lvl w:ilvl="8" w:tplc="AAECA300">
      <w:numFmt w:val="bullet"/>
      <w:lvlText w:val="•"/>
      <w:lvlJc w:val="left"/>
      <w:pPr>
        <w:ind w:left="7504" w:hanging="360"/>
      </w:pPr>
      <w:rPr>
        <w:rFonts w:hint="default"/>
        <w:lang w:val="nl-NL" w:eastAsia="en-US" w:bidi="ar-SA"/>
      </w:rPr>
    </w:lvl>
  </w:abstractNum>
  <w:abstractNum w:abstractNumId="13" w15:restartNumberingAfterBreak="0">
    <w:nsid w:val="44F07535"/>
    <w:multiLevelType w:val="hybridMultilevel"/>
    <w:tmpl w:val="670CBC24"/>
    <w:lvl w:ilvl="0" w:tplc="26E0C9BA">
      <w:numFmt w:val="bullet"/>
      <w:lvlText w:val="-"/>
      <w:lvlJc w:val="left"/>
      <w:pPr>
        <w:ind w:left="470" w:hanging="360"/>
      </w:pPr>
      <w:rPr>
        <w:rFonts w:ascii="Arial" w:eastAsia="Arial" w:hAnsi="Arial" w:cs="Arial" w:hint="default"/>
        <w:b w:val="0"/>
        <w:bCs w:val="0"/>
        <w:i w:val="0"/>
        <w:iCs w:val="0"/>
        <w:spacing w:val="0"/>
        <w:w w:val="99"/>
        <w:sz w:val="20"/>
        <w:szCs w:val="20"/>
        <w:lang w:val="nl-NL" w:eastAsia="en-US" w:bidi="ar-SA"/>
      </w:rPr>
    </w:lvl>
    <w:lvl w:ilvl="1" w:tplc="691E3192">
      <w:numFmt w:val="bullet"/>
      <w:lvlText w:val="•"/>
      <w:lvlJc w:val="left"/>
      <w:pPr>
        <w:ind w:left="1337" w:hanging="360"/>
      </w:pPr>
      <w:rPr>
        <w:rFonts w:hint="default"/>
        <w:lang w:val="nl-NL" w:eastAsia="en-US" w:bidi="ar-SA"/>
      </w:rPr>
    </w:lvl>
    <w:lvl w:ilvl="2" w:tplc="FB105DDE">
      <w:numFmt w:val="bullet"/>
      <w:lvlText w:val="•"/>
      <w:lvlJc w:val="left"/>
      <w:pPr>
        <w:ind w:left="2194" w:hanging="360"/>
      </w:pPr>
      <w:rPr>
        <w:rFonts w:hint="default"/>
        <w:lang w:val="nl-NL" w:eastAsia="en-US" w:bidi="ar-SA"/>
      </w:rPr>
    </w:lvl>
    <w:lvl w:ilvl="3" w:tplc="AC363FF6">
      <w:numFmt w:val="bullet"/>
      <w:lvlText w:val="•"/>
      <w:lvlJc w:val="left"/>
      <w:pPr>
        <w:ind w:left="3051" w:hanging="360"/>
      </w:pPr>
      <w:rPr>
        <w:rFonts w:hint="default"/>
        <w:lang w:val="nl-NL" w:eastAsia="en-US" w:bidi="ar-SA"/>
      </w:rPr>
    </w:lvl>
    <w:lvl w:ilvl="4" w:tplc="16A87A08">
      <w:numFmt w:val="bullet"/>
      <w:lvlText w:val="•"/>
      <w:lvlJc w:val="left"/>
      <w:pPr>
        <w:ind w:left="3908" w:hanging="360"/>
      </w:pPr>
      <w:rPr>
        <w:rFonts w:hint="default"/>
        <w:lang w:val="nl-NL" w:eastAsia="en-US" w:bidi="ar-SA"/>
      </w:rPr>
    </w:lvl>
    <w:lvl w:ilvl="5" w:tplc="2A66E65A">
      <w:numFmt w:val="bullet"/>
      <w:lvlText w:val="•"/>
      <w:lvlJc w:val="left"/>
      <w:pPr>
        <w:ind w:left="4766" w:hanging="360"/>
      </w:pPr>
      <w:rPr>
        <w:rFonts w:hint="default"/>
        <w:lang w:val="nl-NL" w:eastAsia="en-US" w:bidi="ar-SA"/>
      </w:rPr>
    </w:lvl>
    <w:lvl w:ilvl="6" w:tplc="C9B8165E">
      <w:numFmt w:val="bullet"/>
      <w:lvlText w:val="•"/>
      <w:lvlJc w:val="left"/>
      <w:pPr>
        <w:ind w:left="5623" w:hanging="360"/>
      </w:pPr>
      <w:rPr>
        <w:rFonts w:hint="default"/>
        <w:lang w:val="nl-NL" w:eastAsia="en-US" w:bidi="ar-SA"/>
      </w:rPr>
    </w:lvl>
    <w:lvl w:ilvl="7" w:tplc="58D43120">
      <w:numFmt w:val="bullet"/>
      <w:lvlText w:val="•"/>
      <w:lvlJc w:val="left"/>
      <w:pPr>
        <w:ind w:left="6480" w:hanging="360"/>
      </w:pPr>
      <w:rPr>
        <w:rFonts w:hint="default"/>
        <w:lang w:val="nl-NL" w:eastAsia="en-US" w:bidi="ar-SA"/>
      </w:rPr>
    </w:lvl>
    <w:lvl w:ilvl="8" w:tplc="FF7CE45E">
      <w:numFmt w:val="bullet"/>
      <w:lvlText w:val="•"/>
      <w:lvlJc w:val="left"/>
      <w:pPr>
        <w:ind w:left="7337" w:hanging="360"/>
      </w:pPr>
      <w:rPr>
        <w:rFonts w:hint="default"/>
        <w:lang w:val="nl-NL" w:eastAsia="en-US" w:bidi="ar-SA"/>
      </w:rPr>
    </w:lvl>
  </w:abstractNum>
  <w:abstractNum w:abstractNumId="14" w15:restartNumberingAfterBreak="0">
    <w:nsid w:val="46B37DC2"/>
    <w:multiLevelType w:val="hybridMultilevel"/>
    <w:tmpl w:val="AB508B02"/>
    <w:lvl w:ilvl="0" w:tplc="33A4A8EC">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001234A8">
      <w:numFmt w:val="bullet"/>
      <w:lvlText w:val="•"/>
      <w:lvlJc w:val="left"/>
      <w:pPr>
        <w:ind w:left="1661" w:hanging="360"/>
      </w:pPr>
      <w:rPr>
        <w:rFonts w:hint="default"/>
        <w:lang w:val="nl-NL" w:eastAsia="en-US" w:bidi="ar-SA"/>
      </w:rPr>
    </w:lvl>
    <w:lvl w:ilvl="2" w:tplc="8146D34E">
      <w:numFmt w:val="bullet"/>
      <w:lvlText w:val="•"/>
      <w:lvlJc w:val="left"/>
      <w:pPr>
        <w:ind w:left="2482" w:hanging="360"/>
      </w:pPr>
      <w:rPr>
        <w:rFonts w:hint="default"/>
        <w:lang w:val="nl-NL" w:eastAsia="en-US" w:bidi="ar-SA"/>
      </w:rPr>
    </w:lvl>
    <w:lvl w:ilvl="3" w:tplc="FB489156">
      <w:numFmt w:val="bullet"/>
      <w:lvlText w:val="•"/>
      <w:lvlJc w:val="left"/>
      <w:pPr>
        <w:ind w:left="3303" w:hanging="360"/>
      </w:pPr>
      <w:rPr>
        <w:rFonts w:hint="default"/>
        <w:lang w:val="nl-NL" w:eastAsia="en-US" w:bidi="ar-SA"/>
      </w:rPr>
    </w:lvl>
    <w:lvl w:ilvl="4" w:tplc="1F845AE2">
      <w:numFmt w:val="bullet"/>
      <w:lvlText w:val="•"/>
      <w:lvlJc w:val="left"/>
      <w:pPr>
        <w:ind w:left="4124" w:hanging="360"/>
      </w:pPr>
      <w:rPr>
        <w:rFonts w:hint="default"/>
        <w:lang w:val="nl-NL" w:eastAsia="en-US" w:bidi="ar-SA"/>
      </w:rPr>
    </w:lvl>
    <w:lvl w:ilvl="5" w:tplc="EE30396E">
      <w:numFmt w:val="bullet"/>
      <w:lvlText w:val="•"/>
      <w:lvlJc w:val="left"/>
      <w:pPr>
        <w:ind w:left="4946" w:hanging="360"/>
      </w:pPr>
      <w:rPr>
        <w:rFonts w:hint="default"/>
        <w:lang w:val="nl-NL" w:eastAsia="en-US" w:bidi="ar-SA"/>
      </w:rPr>
    </w:lvl>
    <w:lvl w:ilvl="6" w:tplc="990E1A60">
      <w:numFmt w:val="bullet"/>
      <w:lvlText w:val="•"/>
      <w:lvlJc w:val="left"/>
      <w:pPr>
        <w:ind w:left="5767" w:hanging="360"/>
      </w:pPr>
      <w:rPr>
        <w:rFonts w:hint="default"/>
        <w:lang w:val="nl-NL" w:eastAsia="en-US" w:bidi="ar-SA"/>
      </w:rPr>
    </w:lvl>
    <w:lvl w:ilvl="7" w:tplc="1E24BECA">
      <w:numFmt w:val="bullet"/>
      <w:lvlText w:val="•"/>
      <w:lvlJc w:val="left"/>
      <w:pPr>
        <w:ind w:left="6588" w:hanging="360"/>
      </w:pPr>
      <w:rPr>
        <w:rFonts w:hint="default"/>
        <w:lang w:val="nl-NL" w:eastAsia="en-US" w:bidi="ar-SA"/>
      </w:rPr>
    </w:lvl>
    <w:lvl w:ilvl="8" w:tplc="FD042C62">
      <w:numFmt w:val="bullet"/>
      <w:lvlText w:val="•"/>
      <w:lvlJc w:val="left"/>
      <w:pPr>
        <w:ind w:left="7409" w:hanging="360"/>
      </w:pPr>
      <w:rPr>
        <w:rFonts w:hint="default"/>
        <w:lang w:val="nl-NL" w:eastAsia="en-US" w:bidi="ar-SA"/>
      </w:rPr>
    </w:lvl>
  </w:abstractNum>
  <w:abstractNum w:abstractNumId="15" w15:restartNumberingAfterBreak="0">
    <w:nsid w:val="499F1627"/>
    <w:multiLevelType w:val="hybridMultilevel"/>
    <w:tmpl w:val="F0EEA526"/>
    <w:lvl w:ilvl="0" w:tplc="4FBC5766">
      <w:numFmt w:val="bullet"/>
      <w:lvlText w:val=""/>
      <w:lvlJc w:val="left"/>
      <w:pPr>
        <w:ind w:left="830" w:hanging="360"/>
      </w:pPr>
      <w:rPr>
        <w:rFonts w:ascii="Symbol" w:eastAsia="Symbol" w:hAnsi="Symbol" w:cs="Symbol" w:hint="default"/>
        <w:b w:val="0"/>
        <w:bCs w:val="0"/>
        <w:i w:val="0"/>
        <w:iCs w:val="0"/>
        <w:spacing w:val="0"/>
        <w:w w:val="99"/>
        <w:sz w:val="20"/>
        <w:szCs w:val="20"/>
        <w:lang w:val="nl-NL" w:eastAsia="en-US" w:bidi="ar-SA"/>
      </w:rPr>
    </w:lvl>
    <w:lvl w:ilvl="1" w:tplc="793A46DC">
      <w:numFmt w:val="bullet"/>
      <w:lvlText w:val="•"/>
      <w:lvlJc w:val="left"/>
      <w:pPr>
        <w:ind w:left="1661" w:hanging="360"/>
      </w:pPr>
      <w:rPr>
        <w:rFonts w:hint="default"/>
        <w:lang w:val="nl-NL" w:eastAsia="en-US" w:bidi="ar-SA"/>
      </w:rPr>
    </w:lvl>
    <w:lvl w:ilvl="2" w:tplc="DB606AC4">
      <w:numFmt w:val="bullet"/>
      <w:lvlText w:val="•"/>
      <w:lvlJc w:val="left"/>
      <w:pPr>
        <w:ind w:left="2482" w:hanging="360"/>
      </w:pPr>
      <w:rPr>
        <w:rFonts w:hint="default"/>
        <w:lang w:val="nl-NL" w:eastAsia="en-US" w:bidi="ar-SA"/>
      </w:rPr>
    </w:lvl>
    <w:lvl w:ilvl="3" w:tplc="651EAF2E">
      <w:numFmt w:val="bullet"/>
      <w:lvlText w:val="•"/>
      <w:lvlJc w:val="left"/>
      <w:pPr>
        <w:ind w:left="3303" w:hanging="360"/>
      </w:pPr>
      <w:rPr>
        <w:rFonts w:hint="default"/>
        <w:lang w:val="nl-NL" w:eastAsia="en-US" w:bidi="ar-SA"/>
      </w:rPr>
    </w:lvl>
    <w:lvl w:ilvl="4" w:tplc="24F8A6C4">
      <w:numFmt w:val="bullet"/>
      <w:lvlText w:val="•"/>
      <w:lvlJc w:val="left"/>
      <w:pPr>
        <w:ind w:left="4124" w:hanging="360"/>
      </w:pPr>
      <w:rPr>
        <w:rFonts w:hint="default"/>
        <w:lang w:val="nl-NL" w:eastAsia="en-US" w:bidi="ar-SA"/>
      </w:rPr>
    </w:lvl>
    <w:lvl w:ilvl="5" w:tplc="241A625E">
      <w:numFmt w:val="bullet"/>
      <w:lvlText w:val="•"/>
      <w:lvlJc w:val="left"/>
      <w:pPr>
        <w:ind w:left="4946" w:hanging="360"/>
      </w:pPr>
      <w:rPr>
        <w:rFonts w:hint="default"/>
        <w:lang w:val="nl-NL" w:eastAsia="en-US" w:bidi="ar-SA"/>
      </w:rPr>
    </w:lvl>
    <w:lvl w:ilvl="6" w:tplc="37E832DC">
      <w:numFmt w:val="bullet"/>
      <w:lvlText w:val="•"/>
      <w:lvlJc w:val="left"/>
      <w:pPr>
        <w:ind w:left="5767" w:hanging="360"/>
      </w:pPr>
      <w:rPr>
        <w:rFonts w:hint="default"/>
        <w:lang w:val="nl-NL" w:eastAsia="en-US" w:bidi="ar-SA"/>
      </w:rPr>
    </w:lvl>
    <w:lvl w:ilvl="7" w:tplc="9B4ACB5A">
      <w:numFmt w:val="bullet"/>
      <w:lvlText w:val="•"/>
      <w:lvlJc w:val="left"/>
      <w:pPr>
        <w:ind w:left="6588" w:hanging="360"/>
      </w:pPr>
      <w:rPr>
        <w:rFonts w:hint="default"/>
        <w:lang w:val="nl-NL" w:eastAsia="en-US" w:bidi="ar-SA"/>
      </w:rPr>
    </w:lvl>
    <w:lvl w:ilvl="8" w:tplc="CFF8D8FC">
      <w:numFmt w:val="bullet"/>
      <w:lvlText w:val="•"/>
      <w:lvlJc w:val="left"/>
      <w:pPr>
        <w:ind w:left="7409" w:hanging="360"/>
      </w:pPr>
      <w:rPr>
        <w:rFonts w:hint="default"/>
        <w:lang w:val="nl-NL" w:eastAsia="en-US" w:bidi="ar-SA"/>
      </w:rPr>
    </w:lvl>
  </w:abstractNum>
  <w:abstractNum w:abstractNumId="16" w15:restartNumberingAfterBreak="0">
    <w:nsid w:val="4A462BCB"/>
    <w:multiLevelType w:val="hybridMultilevel"/>
    <w:tmpl w:val="AE860116"/>
    <w:lvl w:ilvl="0" w:tplc="F7DC3864">
      <w:numFmt w:val="bullet"/>
      <w:lvlText w:val="-"/>
      <w:lvlJc w:val="left"/>
      <w:pPr>
        <w:ind w:left="753" w:hanging="360"/>
      </w:pPr>
      <w:rPr>
        <w:rFonts w:ascii="Arial" w:eastAsia="Arial" w:hAnsi="Arial" w:cs="Arial" w:hint="default"/>
        <w:b w:val="0"/>
        <w:bCs w:val="0"/>
        <w:i w:val="0"/>
        <w:iCs w:val="0"/>
        <w:spacing w:val="0"/>
        <w:w w:val="99"/>
        <w:sz w:val="20"/>
        <w:szCs w:val="20"/>
        <w:lang w:val="nl-NL" w:eastAsia="en-US" w:bidi="ar-SA"/>
      </w:rPr>
    </w:lvl>
    <w:lvl w:ilvl="1" w:tplc="DAC4247A">
      <w:numFmt w:val="bullet"/>
      <w:lvlText w:val="•"/>
      <w:lvlJc w:val="left"/>
      <w:pPr>
        <w:ind w:left="1589" w:hanging="360"/>
      </w:pPr>
      <w:rPr>
        <w:rFonts w:hint="default"/>
        <w:lang w:val="nl-NL" w:eastAsia="en-US" w:bidi="ar-SA"/>
      </w:rPr>
    </w:lvl>
    <w:lvl w:ilvl="2" w:tplc="E758A60E">
      <w:numFmt w:val="bullet"/>
      <w:lvlText w:val="•"/>
      <w:lvlJc w:val="left"/>
      <w:pPr>
        <w:ind w:left="2418" w:hanging="360"/>
      </w:pPr>
      <w:rPr>
        <w:rFonts w:hint="default"/>
        <w:lang w:val="nl-NL" w:eastAsia="en-US" w:bidi="ar-SA"/>
      </w:rPr>
    </w:lvl>
    <w:lvl w:ilvl="3" w:tplc="1A628184">
      <w:numFmt w:val="bullet"/>
      <w:lvlText w:val="•"/>
      <w:lvlJc w:val="left"/>
      <w:pPr>
        <w:ind w:left="3247" w:hanging="360"/>
      </w:pPr>
      <w:rPr>
        <w:rFonts w:hint="default"/>
        <w:lang w:val="nl-NL" w:eastAsia="en-US" w:bidi="ar-SA"/>
      </w:rPr>
    </w:lvl>
    <w:lvl w:ilvl="4" w:tplc="08E0E3A6">
      <w:numFmt w:val="bullet"/>
      <w:lvlText w:val="•"/>
      <w:lvlJc w:val="left"/>
      <w:pPr>
        <w:ind w:left="4076" w:hanging="360"/>
      </w:pPr>
      <w:rPr>
        <w:rFonts w:hint="default"/>
        <w:lang w:val="nl-NL" w:eastAsia="en-US" w:bidi="ar-SA"/>
      </w:rPr>
    </w:lvl>
    <w:lvl w:ilvl="5" w:tplc="EB80440E">
      <w:numFmt w:val="bullet"/>
      <w:lvlText w:val="•"/>
      <w:lvlJc w:val="left"/>
      <w:pPr>
        <w:ind w:left="4906" w:hanging="360"/>
      </w:pPr>
      <w:rPr>
        <w:rFonts w:hint="default"/>
        <w:lang w:val="nl-NL" w:eastAsia="en-US" w:bidi="ar-SA"/>
      </w:rPr>
    </w:lvl>
    <w:lvl w:ilvl="6" w:tplc="1CF65038">
      <w:numFmt w:val="bullet"/>
      <w:lvlText w:val="•"/>
      <w:lvlJc w:val="left"/>
      <w:pPr>
        <w:ind w:left="5735" w:hanging="360"/>
      </w:pPr>
      <w:rPr>
        <w:rFonts w:hint="default"/>
        <w:lang w:val="nl-NL" w:eastAsia="en-US" w:bidi="ar-SA"/>
      </w:rPr>
    </w:lvl>
    <w:lvl w:ilvl="7" w:tplc="DE6A0DFE">
      <w:numFmt w:val="bullet"/>
      <w:lvlText w:val="•"/>
      <w:lvlJc w:val="left"/>
      <w:pPr>
        <w:ind w:left="6564" w:hanging="360"/>
      </w:pPr>
      <w:rPr>
        <w:rFonts w:hint="default"/>
        <w:lang w:val="nl-NL" w:eastAsia="en-US" w:bidi="ar-SA"/>
      </w:rPr>
    </w:lvl>
    <w:lvl w:ilvl="8" w:tplc="396401D8">
      <w:numFmt w:val="bullet"/>
      <w:lvlText w:val="•"/>
      <w:lvlJc w:val="left"/>
      <w:pPr>
        <w:ind w:left="7393" w:hanging="360"/>
      </w:pPr>
      <w:rPr>
        <w:rFonts w:hint="default"/>
        <w:lang w:val="nl-NL" w:eastAsia="en-US" w:bidi="ar-SA"/>
      </w:rPr>
    </w:lvl>
  </w:abstractNum>
  <w:abstractNum w:abstractNumId="17" w15:restartNumberingAfterBreak="0">
    <w:nsid w:val="4F0B2485"/>
    <w:multiLevelType w:val="hybridMultilevel"/>
    <w:tmpl w:val="8BEEB34E"/>
    <w:lvl w:ilvl="0" w:tplc="23E2E3B0">
      <w:numFmt w:val="bullet"/>
      <w:lvlText w:val="-"/>
      <w:lvlJc w:val="left"/>
      <w:pPr>
        <w:ind w:left="470" w:hanging="360"/>
      </w:pPr>
      <w:rPr>
        <w:rFonts w:ascii="Arial" w:eastAsia="Arial" w:hAnsi="Arial" w:cs="Arial" w:hint="default"/>
        <w:b w:val="0"/>
        <w:bCs w:val="0"/>
        <w:i w:val="0"/>
        <w:iCs w:val="0"/>
        <w:spacing w:val="0"/>
        <w:w w:val="99"/>
        <w:sz w:val="20"/>
        <w:szCs w:val="20"/>
        <w:lang w:val="nl-NL" w:eastAsia="en-US" w:bidi="ar-SA"/>
      </w:rPr>
    </w:lvl>
    <w:lvl w:ilvl="1" w:tplc="87D462A8">
      <w:numFmt w:val="bullet"/>
      <w:lvlText w:val="•"/>
      <w:lvlJc w:val="left"/>
      <w:pPr>
        <w:ind w:left="1337" w:hanging="360"/>
      </w:pPr>
      <w:rPr>
        <w:rFonts w:hint="default"/>
        <w:lang w:val="nl-NL" w:eastAsia="en-US" w:bidi="ar-SA"/>
      </w:rPr>
    </w:lvl>
    <w:lvl w:ilvl="2" w:tplc="3B8023CA">
      <w:numFmt w:val="bullet"/>
      <w:lvlText w:val="•"/>
      <w:lvlJc w:val="left"/>
      <w:pPr>
        <w:ind w:left="2194" w:hanging="360"/>
      </w:pPr>
      <w:rPr>
        <w:rFonts w:hint="default"/>
        <w:lang w:val="nl-NL" w:eastAsia="en-US" w:bidi="ar-SA"/>
      </w:rPr>
    </w:lvl>
    <w:lvl w:ilvl="3" w:tplc="840E9C52">
      <w:numFmt w:val="bullet"/>
      <w:lvlText w:val="•"/>
      <w:lvlJc w:val="left"/>
      <w:pPr>
        <w:ind w:left="3051" w:hanging="360"/>
      </w:pPr>
      <w:rPr>
        <w:rFonts w:hint="default"/>
        <w:lang w:val="nl-NL" w:eastAsia="en-US" w:bidi="ar-SA"/>
      </w:rPr>
    </w:lvl>
    <w:lvl w:ilvl="4" w:tplc="817A8626">
      <w:numFmt w:val="bullet"/>
      <w:lvlText w:val="•"/>
      <w:lvlJc w:val="left"/>
      <w:pPr>
        <w:ind w:left="3908" w:hanging="360"/>
      </w:pPr>
      <w:rPr>
        <w:rFonts w:hint="default"/>
        <w:lang w:val="nl-NL" w:eastAsia="en-US" w:bidi="ar-SA"/>
      </w:rPr>
    </w:lvl>
    <w:lvl w:ilvl="5" w:tplc="CF489B1C">
      <w:numFmt w:val="bullet"/>
      <w:lvlText w:val="•"/>
      <w:lvlJc w:val="left"/>
      <w:pPr>
        <w:ind w:left="4766" w:hanging="360"/>
      </w:pPr>
      <w:rPr>
        <w:rFonts w:hint="default"/>
        <w:lang w:val="nl-NL" w:eastAsia="en-US" w:bidi="ar-SA"/>
      </w:rPr>
    </w:lvl>
    <w:lvl w:ilvl="6" w:tplc="EC5C093A">
      <w:numFmt w:val="bullet"/>
      <w:lvlText w:val="•"/>
      <w:lvlJc w:val="left"/>
      <w:pPr>
        <w:ind w:left="5623" w:hanging="360"/>
      </w:pPr>
      <w:rPr>
        <w:rFonts w:hint="default"/>
        <w:lang w:val="nl-NL" w:eastAsia="en-US" w:bidi="ar-SA"/>
      </w:rPr>
    </w:lvl>
    <w:lvl w:ilvl="7" w:tplc="5A54BDEE">
      <w:numFmt w:val="bullet"/>
      <w:lvlText w:val="•"/>
      <w:lvlJc w:val="left"/>
      <w:pPr>
        <w:ind w:left="6480" w:hanging="360"/>
      </w:pPr>
      <w:rPr>
        <w:rFonts w:hint="default"/>
        <w:lang w:val="nl-NL" w:eastAsia="en-US" w:bidi="ar-SA"/>
      </w:rPr>
    </w:lvl>
    <w:lvl w:ilvl="8" w:tplc="FD428320">
      <w:numFmt w:val="bullet"/>
      <w:lvlText w:val="•"/>
      <w:lvlJc w:val="left"/>
      <w:pPr>
        <w:ind w:left="7337" w:hanging="360"/>
      </w:pPr>
      <w:rPr>
        <w:rFonts w:hint="default"/>
        <w:lang w:val="nl-NL" w:eastAsia="en-US" w:bidi="ar-SA"/>
      </w:rPr>
    </w:lvl>
  </w:abstractNum>
  <w:abstractNum w:abstractNumId="18" w15:restartNumberingAfterBreak="0">
    <w:nsid w:val="50994083"/>
    <w:multiLevelType w:val="hybridMultilevel"/>
    <w:tmpl w:val="5BF2BF42"/>
    <w:lvl w:ilvl="0" w:tplc="EA3801E0">
      <w:start w:val="1"/>
      <w:numFmt w:val="lowerLetter"/>
      <w:lvlText w:val="%1)"/>
      <w:lvlJc w:val="left"/>
      <w:pPr>
        <w:ind w:left="343" w:hanging="233"/>
      </w:pPr>
      <w:rPr>
        <w:rFonts w:ascii="Arial" w:eastAsia="Arial" w:hAnsi="Arial" w:cs="Arial" w:hint="default"/>
        <w:b w:val="0"/>
        <w:bCs w:val="0"/>
        <w:i w:val="0"/>
        <w:iCs w:val="0"/>
        <w:spacing w:val="-1"/>
        <w:w w:val="99"/>
        <w:sz w:val="20"/>
        <w:szCs w:val="20"/>
        <w:lang w:val="nl-NL" w:eastAsia="en-US" w:bidi="ar-SA"/>
      </w:rPr>
    </w:lvl>
    <w:lvl w:ilvl="1" w:tplc="4ECAFCC0">
      <w:numFmt w:val="bullet"/>
      <w:lvlText w:val="•"/>
      <w:lvlJc w:val="left"/>
      <w:pPr>
        <w:ind w:left="1211" w:hanging="233"/>
      </w:pPr>
      <w:rPr>
        <w:rFonts w:hint="default"/>
        <w:lang w:val="nl-NL" w:eastAsia="en-US" w:bidi="ar-SA"/>
      </w:rPr>
    </w:lvl>
    <w:lvl w:ilvl="2" w:tplc="0658D734">
      <w:numFmt w:val="bullet"/>
      <w:lvlText w:val="•"/>
      <w:lvlJc w:val="left"/>
      <w:pPr>
        <w:ind w:left="2082" w:hanging="233"/>
      </w:pPr>
      <w:rPr>
        <w:rFonts w:hint="default"/>
        <w:lang w:val="nl-NL" w:eastAsia="en-US" w:bidi="ar-SA"/>
      </w:rPr>
    </w:lvl>
    <w:lvl w:ilvl="3" w:tplc="94D8B20C">
      <w:numFmt w:val="bullet"/>
      <w:lvlText w:val="•"/>
      <w:lvlJc w:val="left"/>
      <w:pPr>
        <w:ind w:left="2953" w:hanging="233"/>
      </w:pPr>
      <w:rPr>
        <w:rFonts w:hint="default"/>
        <w:lang w:val="nl-NL" w:eastAsia="en-US" w:bidi="ar-SA"/>
      </w:rPr>
    </w:lvl>
    <w:lvl w:ilvl="4" w:tplc="2A8CBC00">
      <w:numFmt w:val="bullet"/>
      <w:lvlText w:val="•"/>
      <w:lvlJc w:val="left"/>
      <w:pPr>
        <w:ind w:left="3824" w:hanging="233"/>
      </w:pPr>
      <w:rPr>
        <w:rFonts w:hint="default"/>
        <w:lang w:val="nl-NL" w:eastAsia="en-US" w:bidi="ar-SA"/>
      </w:rPr>
    </w:lvl>
    <w:lvl w:ilvl="5" w:tplc="BC1E8586">
      <w:numFmt w:val="bullet"/>
      <w:lvlText w:val="•"/>
      <w:lvlJc w:val="left"/>
      <w:pPr>
        <w:ind w:left="4696" w:hanging="233"/>
      </w:pPr>
      <w:rPr>
        <w:rFonts w:hint="default"/>
        <w:lang w:val="nl-NL" w:eastAsia="en-US" w:bidi="ar-SA"/>
      </w:rPr>
    </w:lvl>
    <w:lvl w:ilvl="6" w:tplc="D67E5ADC">
      <w:numFmt w:val="bullet"/>
      <w:lvlText w:val="•"/>
      <w:lvlJc w:val="left"/>
      <w:pPr>
        <w:ind w:left="5567" w:hanging="233"/>
      </w:pPr>
      <w:rPr>
        <w:rFonts w:hint="default"/>
        <w:lang w:val="nl-NL" w:eastAsia="en-US" w:bidi="ar-SA"/>
      </w:rPr>
    </w:lvl>
    <w:lvl w:ilvl="7" w:tplc="246A4DC6">
      <w:numFmt w:val="bullet"/>
      <w:lvlText w:val="•"/>
      <w:lvlJc w:val="left"/>
      <w:pPr>
        <w:ind w:left="6438" w:hanging="233"/>
      </w:pPr>
      <w:rPr>
        <w:rFonts w:hint="default"/>
        <w:lang w:val="nl-NL" w:eastAsia="en-US" w:bidi="ar-SA"/>
      </w:rPr>
    </w:lvl>
    <w:lvl w:ilvl="8" w:tplc="3B360772">
      <w:numFmt w:val="bullet"/>
      <w:lvlText w:val="•"/>
      <w:lvlJc w:val="left"/>
      <w:pPr>
        <w:ind w:left="7309" w:hanging="233"/>
      </w:pPr>
      <w:rPr>
        <w:rFonts w:hint="default"/>
        <w:lang w:val="nl-NL" w:eastAsia="en-US" w:bidi="ar-SA"/>
      </w:rPr>
    </w:lvl>
  </w:abstractNum>
  <w:abstractNum w:abstractNumId="19" w15:restartNumberingAfterBreak="0">
    <w:nsid w:val="532F765F"/>
    <w:multiLevelType w:val="hybridMultilevel"/>
    <w:tmpl w:val="C442C6C2"/>
    <w:lvl w:ilvl="0" w:tplc="A1665CD4">
      <w:numFmt w:val="bullet"/>
      <w:lvlText w:val="-"/>
      <w:lvlJc w:val="left"/>
      <w:pPr>
        <w:ind w:left="470" w:hanging="360"/>
      </w:pPr>
      <w:rPr>
        <w:rFonts w:ascii="Arial" w:eastAsia="Arial" w:hAnsi="Arial" w:cs="Arial" w:hint="default"/>
        <w:b w:val="0"/>
        <w:bCs w:val="0"/>
        <w:i w:val="0"/>
        <w:iCs w:val="0"/>
        <w:spacing w:val="0"/>
        <w:w w:val="99"/>
        <w:sz w:val="20"/>
        <w:szCs w:val="20"/>
        <w:lang w:val="nl-NL" w:eastAsia="en-US" w:bidi="ar-SA"/>
      </w:rPr>
    </w:lvl>
    <w:lvl w:ilvl="1" w:tplc="B6103642">
      <w:numFmt w:val="bullet"/>
      <w:lvlText w:val="•"/>
      <w:lvlJc w:val="left"/>
      <w:pPr>
        <w:ind w:left="1337" w:hanging="360"/>
      </w:pPr>
      <w:rPr>
        <w:rFonts w:hint="default"/>
        <w:lang w:val="nl-NL" w:eastAsia="en-US" w:bidi="ar-SA"/>
      </w:rPr>
    </w:lvl>
    <w:lvl w:ilvl="2" w:tplc="DF0A426E">
      <w:numFmt w:val="bullet"/>
      <w:lvlText w:val="•"/>
      <w:lvlJc w:val="left"/>
      <w:pPr>
        <w:ind w:left="2194" w:hanging="360"/>
      </w:pPr>
      <w:rPr>
        <w:rFonts w:hint="default"/>
        <w:lang w:val="nl-NL" w:eastAsia="en-US" w:bidi="ar-SA"/>
      </w:rPr>
    </w:lvl>
    <w:lvl w:ilvl="3" w:tplc="DA36FEDE">
      <w:numFmt w:val="bullet"/>
      <w:lvlText w:val="•"/>
      <w:lvlJc w:val="left"/>
      <w:pPr>
        <w:ind w:left="3051" w:hanging="360"/>
      </w:pPr>
      <w:rPr>
        <w:rFonts w:hint="default"/>
        <w:lang w:val="nl-NL" w:eastAsia="en-US" w:bidi="ar-SA"/>
      </w:rPr>
    </w:lvl>
    <w:lvl w:ilvl="4" w:tplc="3786585C">
      <w:numFmt w:val="bullet"/>
      <w:lvlText w:val="•"/>
      <w:lvlJc w:val="left"/>
      <w:pPr>
        <w:ind w:left="3908" w:hanging="360"/>
      </w:pPr>
      <w:rPr>
        <w:rFonts w:hint="default"/>
        <w:lang w:val="nl-NL" w:eastAsia="en-US" w:bidi="ar-SA"/>
      </w:rPr>
    </w:lvl>
    <w:lvl w:ilvl="5" w:tplc="3BACC4CC">
      <w:numFmt w:val="bullet"/>
      <w:lvlText w:val="•"/>
      <w:lvlJc w:val="left"/>
      <w:pPr>
        <w:ind w:left="4766" w:hanging="360"/>
      </w:pPr>
      <w:rPr>
        <w:rFonts w:hint="default"/>
        <w:lang w:val="nl-NL" w:eastAsia="en-US" w:bidi="ar-SA"/>
      </w:rPr>
    </w:lvl>
    <w:lvl w:ilvl="6" w:tplc="3F3EC0C8">
      <w:numFmt w:val="bullet"/>
      <w:lvlText w:val="•"/>
      <w:lvlJc w:val="left"/>
      <w:pPr>
        <w:ind w:left="5623" w:hanging="360"/>
      </w:pPr>
      <w:rPr>
        <w:rFonts w:hint="default"/>
        <w:lang w:val="nl-NL" w:eastAsia="en-US" w:bidi="ar-SA"/>
      </w:rPr>
    </w:lvl>
    <w:lvl w:ilvl="7" w:tplc="56821684">
      <w:numFmt w:val="bullet"/>
      <w:lvlText w:val="•"/>
      <w:lvlJc w:val="left"/>
      <w:pPr>
        <w:ind w:left="6480" w:hanging="360"/>
      </w:pPr>
      <w:rPr>
        <w:rFonts w:hint="default"/>
        <w:lang w:val="nl-NL" w:eastAsia="en-US" w:bidi="ar-SA"/>
      </w:rPr>
    </w:lvl>
    <w:lvl w:ilvl="8" w:tplc="06AEA012">
      <w:numFmt w:val="bullet"/>
      <w:lvlText w:val="•"/>
      <w:lvlJc w:val="left"/>
      <w:pPr>
        <w:ind w:left="7337" w:hanging="360"/>
      </w:pPr>
      <w:rPr>
        <w:rFonts w:hint="default"/>
        <w:lang w:val="nl-NL" w:eastAsia="en-US" w:bidi="ar-SA"/>
      </w:rPr>
    </w:lvl>
  </w:abstractNum>
  <w:abstractNum w:abstractNumId="20" w15:restartNumberingAfterBreak="0">
    <w:nsid w:val="53692825"/>
    <w:multiLevelType w:val="hybridMultilevel"/>
    <w:tmpl w:val="970AE496"/>
    <w:lvl w:ilvl="0" w:tplc="09568628">
      <w:numFmt w:val="bullet"/>
      <w:lvlText w:val="-"/>
      <w:lvlJc w:val="left"/>
      <w:pPr>
        <w:ind w:left="830" w:hanging="360"/>
      </w:pPr>
      <w:rPr>
        <w:rFonts w:ascii="Arial" w:eastAsia="Arial" w:hAnsi="Arial" w:cs="Arial" w:hint="default"/>
        <w:b w:val="0"/>
        <w:bCs w:val="0"/>
        <w:i w:val="0"/>
        <w:iCs w:val="0"/>
        <w:spacing w:val="0"/>
        <w:w w:val="99"/>
        <w:sz w:val="20"/>
        <w:szCs w:val="20"/>
        <w:lang w:val="nl-NL" w:eastAsia="en-US" w:bidi="ar-SA"/>
      </w:rPr>
    </w:lvl>
    <w:lvl w:ilvl="1" w:tplc="2C006EBA">
      <w:numFmt w:val="bullet"/>
      <w:lvlText w:val="•"/>
      <w:lvlJc w:val="left"/>
      <w:pPr>
        <w:ind w:left="1661" w:hanging="360"/>
      </w:pPr>
      <w:rPr>
        <w:rFonts w:hint="default"/>
        <w:lang w:val="nl-NL" w:eastAsia="en-US" w:bidi="ar-SA"/>
      </w:rPr>
    </w:lvl>
    <w:lvl w:ilvl="2" w:tplc="3604C894">
      <w:numFmt w:val="bullet"/>
      <w:lvlText w:val="•"/>
      <w:lvlJc w:val="left"/>
      <w:pPr>
        <w:ind w:left="2482" w:hanging="360"/>
      </w:pPr>
      <w:rPr>
        <w:rFonts w:hint="default"/>
        <w:lang w:val="nl-NL" w:eastAsia="en-US" w:bidi="ar-SA"/>
      </w:rPr>
    </w:lvl>
    <w:lvl w:ilvl="3" w:tplc="826E557C">
      <w:numFmt w:val="bullet"/>
      <w:lvlText w:val="•"/>
      <w:lvlJc w:val="left"/>
      <w:pPr>
        <w:ind w:left="3303" w:hanging="360"/>
      </w:pPr>
      <w:rPr>
        <w:rFonts w:hint="default"/>
        <w:lang w:val="nl-NL" w:eastAsia="en-US" w:bidi="ar-SA"/>
      </w:rPr>
    </w:lvl>
    <w:lvl w:ilvl="4" w:tplc="053E8D4A">
      <w:numFmt w:val="bullet"/>
      <w:lvlText w:val="•"/>
      <w:lvlJc w:val="left"/>
      <w:pPr>
        <w:ind w:left="4124" w:hanging="360"/>
      </w:pPr>
      <w:rPr>
        <w:rFonts w:hint="default"/>
        <w:lang w:val="nl-NL" w:eastAsia="en-US" w:bidi="ar-SA"/>
      </w:rPr>
    </w:lvl>
    <w:lvl w:ilvl="5" w:tplc="F100253C">
      <w:numFmt w:val="bullet"/>
      <w:lvlText w:val="•"/>
      <w:lvlJc w:val="left"/>
      <w:pPr>
        <w:ind w:left="4946" w:hanging="360"/>
      </w:pPr>
      <w:rPr>
        <w:rFonts w:hint="default"/>
        <w:lang w:val="nl-NL" w:eastAsia="en-US" w:bidi="ar-SA"/>
      </w:rPr>
    </w:lvl>
    <w:lvl w:ilvl="6" w:tplc="ECB80324">
      <w:numFmt w:val="bullet"/>
      <w:lvlText w:val="•"/>
      <w:lvlJc w:val="left"/>
      <w:pPr>
        <w:ind w:left="5767" w:hanging="360"/>
      </w:pPr>
      <w:rPr>
        <w:rFonts w:hint="default"/>
        <w:lang w:val="nl-NL" w:eastAsia="en-US" w:bidi="ar-SA"/>
      </w:rPr>
    </w:lvl>
    <w:lvl w:ilvl="7" w:tplc="E7CE4EEE">
      <w:numFmt w:val="bullet"/>
      <w:lvlText w:val="•"/>
      <w:lvlJc w:val="left"/>
      <w:pPr>
        <w:ind w:left="6588" w:hanging="360"/>
      </w:pPr>
      <w:rPr>
        <w:rFonts w:hint="default"/>
        <w:lang w:val="nl-NL" w:eastAsia="en-US" w:bidi="ar-SA"/>
      </w:rPr>
    </w:lvl>
    <w:lvl w:ilvl="8" w:tplc="8B40B314">
      <w:numFmt w:val="bullet"/>
      <w:lvlText w:val="•"/>
      <w:lvlJc w:val="left"/>
      <w:pPr>
        <w:ind w:left="7409" w:hanging="360"/>
      </w:pPr>
      <w:rPr>
        <w:rFonts w:hint="default"/>
        <w:lang w:val="nl-NL" w:eastAsia="en-US" w:bidi="ar-SA"/>
      </w:rPr>
    </w:lvl>
  </w:abstractNum>
  <w:abstractNum w:abstractNumId="21" w15:restartNumberingAfterBreak="0">
    <w:nsid w:val="553A4B2F"/>
    <w:multiLevelType w:val="hybridMultilevel"/>
    <w:tmpl w:val="3C7839CC"/>
    <w:lvl w:ilvl="0" w:tplc="BD36373E">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D65AC362">
      <w:numFmt w:val="bullet"/>
      <w:lvlText w:val="•"/>
      <w:lvlJc w:val="left"/>
      <w:pPr>
        <w:ind w:left="1673" w:hanging="360"/>
      </w:pPr>
      <w:rPr>
        <w:rFonts w:hint="default"/>
        <w:lang w:val="nl-NL" w:eastAsia="en-US" w:bidi="ar-SA"/>
      </w:rPr>
    </w:lvl>
    <w:lvl w:ilvl="2" w:tplc="0178CD92">
      <w:numFmt w:val="bullet"/>
      <w:lvlText w:val="•"/>
      <w:lvlJc w:val="left"/>
      <w:pPr>
        <w:ind w:left="2506" w:hanging="360"/>
      </w:pPr>
      <w:rPr>
        <w:rFonts w:hint="default"/>
        <w:lang w:val="nl-NL" w:eastAsia="en-US" w:bidi="ar-SA"/>
      </w:rPr>
    </w:lvl>
    <w:lvl w:ilvl="3" w:tplc="1572FA3A">
      <w:numFmt w:val="bullet"/>
      <w:lvlText w:val="•"/>
      <w:lvlJc w:val="left"/>
      <w:pPr>
        <w:ind w:left="3339" w:hanging="360"/>
      </w:pPr>
      <w:rPr>
        <w:rFonts w:hint="default"/>
        <w:lang w:val="nl-NL" w:eastAsia="en-US" w:bidi="ar-SA"/>
      </w:rPr>
    </w:lvl>
    <w:lvl w:ilvl="4" w:tplc="148C965E">
      <w:numFmt w:val="bullet"/>
      <w:lvlText w:val="•"/>
      <w:lvlJc w:val="left"/>
      <w:pPr>
        <w:ind w:left="4172" w:hanging="360"/>
      </w:pPr>
      <w:rPr>
        <w:rFonts w:hint="default"/>
        <w:lang w:val="nl-NL" w:eastAsia="en-US" w:bidi="ar-SA"/>
      </w:rPr>
    </w:lvl>
    <w:lvl w:ilvl="5" w:tplc="29D0753C">
      <w:numFmt w:val="bullet"/>
      <w:lvlText w:val="•"/>
      <w:lvlJc w:val="left"/>
      <w:pPr>
        <w:ind w:left="5005" w:hanging="360"/>
      </w:pPr>
      <w:rPr>
        <w:rFonts w:hint="default"/>
        <w:lang w:val="nl-NL" w:eastAsia="en-US" w:bidi="ar-SA"/>
      </w:rPr>
    </w:lvl>
    <w:lvl w:ilvl="6" w:tplc="19D0BE5C">
      <w:numFmt w:val="bullet"/>
      <w:lvlText w:val="•"/>
      <w:lvlJc w:val="left"/>
      <w:pPr>
        <w:ind w:left="5838" w:hanging="360"/>
      </w:pPr>
      <w:rPr>
        <w:rFonts w:hint="default"/>
        <w:lang w:val="nl-NL" w:eastAsia="en-US" w:bidi="ar-SA"/>
      </w:rPr>
    </w:lvl>
    <w:lvl w:ilvl="7" w:tplc="6114C64E">
      <w:numFmt w:val="bullet"/>
      <w:lvlText w:val="•"/>
      <w:lvlJc w:val="left"/>
      <w:pPr>
        <w:ind w:left="6671" w:hanging="360"/>
      </w:pPr>
      <w:rPr>
        <w:rFonts w:hint="default"/>
        <w:lang w:val="nl-NL" w:eastAsia="en-US" w:bidi="ar-SA"/>
      </w:rPr>
    </w:lvl>
    <w:lvl w:ilvl="8" w:tplc="40A449BE">
      <w:numFmt w:val="bullet"/>
      <w:lvlText w:val="•"/>
      <w:lvlJc w:val="left"/>
      <w:pPr>
        <w:ind w:left="7504" w:hanging="360"/>
      </w:pPr>
      <w:rPr>
        <w:rFonts w:hint="default"/>
        <w:lang w:val="nl-NL" w:eastAsia="en-US" w:bidi="ar-SA"/>
      </w:rPr>
    </w:lvl>
  </w:abstractNum>
  <w:abstractNum w:abstractNumId="22" w15:restartNumberingAfterBreak="0">
    <w:nsid w:val="603778D4"/>
    <w:multiLevelType w:val="hybridMultilevel"/>
    <w:tmpl w:val="413C23F8"/>
    <w:lvl w:ilvl="0" w:tplc="68A4F34A">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0A325F54">
      <w:numFmt w:val="bullet"/>
      <w:lvlText w:val="•"/>
      <w:lvlJc w:val="left"/>
      <w:pPr>
        <w:ind w:left="1661" w:hanging="360"/>
      </w:pPr>
      <w:rPr>
        <w:rFonts w:hint="default"/>
        <w:lang w:val="nl-NL" w:eastAsia="en-US" w:bidi="ar-SA"/>
      </w:rPr>
    </w:lvl>
    <w:lvl w:ilvl="2" w:tplc="89109400">
      <w:numFmt w:val="bullet"/>
      <w:lvlText w:val="•"/>
      <w:lvlJc w:val="left"/>
      <w:pPr>
        <w:ind w:left="2482" w:hanging="360"/>
      </w:pPr>
      <w:rPr>
        <w:rFonts w:hint="default"/>
        <w:lang w:val="nl-NL" w:eastAsia="en-US" w:bidi="ar-SA"/>
      </w:rPr>
    </w:lvl>
    <w:lvl w:ilvl="3" w:tplc="61489DCA">
      <w:numFmt w:val="bullet"/>
      <w:lvlText w:val="•"/>
      <w:lvlJc w:val="left"/>
      <w:pPr>
        <w:ind w:left="3303" w:hanging="360"/>
      </w:pPr>
      <w:rPr>
        <w:rFonts w:hint="default"/>
        <w:lang w:val="nl-NL" w:eastAsia="en-US" w:bidi="ar-SA"/>
      </w:rPr>
    </w:lvl>
    <w:lvl w:ilvl="4" w:tplc="D892F4A4">
      <w:numFmt w:val="bullet"/>
      <w:lvlText w:val="•"/>
      <w:lvlJc w:val="left"/>
      <w:pPr>
        <w:ind w:left="4124" w:hanging="360"/>
      </w:pPr>
      <w:rPr>
        <w:rFonts w:hint="default"/>
        <w:lang w:val="nl-NL" w:eastAsia="en-US" w:bidi="ar-SA"/>
      </w:rPr>
    </w:lvl>
    <w:lvl w:ilvl="5" w:tplc="BF86187A">
      <w:numFmt w:val="bullet"/>
      <w:lvlText w:val="•"/>
      <w:lvlJc w:val="left"/>
      <w:pPr>
        <w:ind w:left="4946" w:hanging="360"/>
      </w:pPr>
      <w:rPr>
        <w:rFonts w:hint="default"/>
        <w:lang w:val="nl-NL" w:eastAsia="en-US" w:bidi="ar-SA"/>
      </w:rPr>
    </w:lvl>
    <w:lvl w:ilvl="6" w:tplc="7E3AECCE">
      <w:numFmt w:val="bullet"/>
      <w:lvlText w:val="•"/>
      <w:lvlJc w:val="left"/>
      <w:pPr>
        <w:ind w:left="5767" w:hanging="360"/>
      </w:pPr>
      <w:rPr>
        <w:rFonts w:hint="default"/>
        <w:lang w:val="nl-NL" w:eastAsia="en-US" w:bidi="ar-SA"/>
      </w:rPr>
    </w:lvl>
    <w:lvl w:ilvl="7" w:tplc="188CFDAC">
      <w:numFmt w:val="bullet"/>
      <w:lvlText w:val="•"/>
      <w:lvlJc w:val="left"/>
      <w:pPr>
        <w:ind w:left="6588" w:hanging="360"/>
      </w:pPr>
      <w:rPr>
        <w:rFonts w:hint="default"/>
        <w:lang w:val="nl-NL" w:eastAsia="en-US" w:bidi="ar-SA"/>
      </w:rPr>
    </w:lvl>
    <w:lvl w:ilvl="8" w:tplc="6FA0C7CE">
      <w:numFmt w:val="bullet"/>
      <w:lvlText w:val="•"/>
      <w:lvlJc w:val="left"/>
      <w:pPr>
        <w:ind w:left="7409" w:hanging="360"/>
      </w:pPr>
      <w:rPr>
        <w:rFonts w:hint="default"/>
        <w:lang w:val="nl-NL" w:eastAsia="en-US" w:bidi="ar-SA"/>
      </w:rPr>
    </w:lvl>
  </w:abstractNum>
  <w:abstractNum w:abstractNumId="23" w15:restartNumberingAfterBreak="0">
    <w:nsid w:val="61A40993"/>
    <w:multiLevelType w:val="hybridMultilevel"/>
    <w:tmpl w:val="FB245AFC"/>
    <w:lvl w:ilvl="0" w:tplc="037AD3E0">
      <w:numFmt w:val="bullet"/>
      <w:lvlText w:val="-"/>
      <w:lvlJc w:val="left"/>
      <w:pPr>
        <w:ind w:left="393" w:hanging="159"/>
      </w:pPr>
      <w:rPr>
        <w:rFonts w:ascii="Arial" w:eastAsia="Arial" w:hAnsi="Arial" w:cs="Arial" w:hint="default"/>
        <w:b w:val="0"/>
        <w:bCs w:val="0"/>
        <w:i w:val="0"/>
        <w:iCs w:val="0"/>
        <w:spacing w:val="0"/>
        <w:w w:val="99"/>
        <w:sz w:val="20"/>
        <w:szCs w:val="20"/>
        <w:lang w:val="nl-NL" w:eastAsia="en-US" w:bidi="ar-SA"/>
      </w:rPr>
    </w:lvl>
    <w:lvl w:ilvl="1" w:tplc="E6CEE9DA">
      <w:numFmt w:val="bullet"/>
      <w:lvlText w:val="•"/>
      <w:lvlJc w:val="left"/>
      <w:pPr>
        <w:ind w:left="1277" w:hanging="159"/>
      </w:pPr>
      <w:rPr>
        <w:rFonts w:hint="default"/>
        <w:lang w:val="nl-NL" w:eastAsia="en-US" w:bidi="ar-SA"/>
      </w:rPr>
    </w:lvl>
    <w:lvl w:ilvl="2" w:tplc="D8F6D00E">
      <w:numFmt w:val="bullet"/>
      <w:lvlText w:val="•"/>
      <w:lvlJc w:val="left"/>
      <w:pPr>
        <w:ind w:left="2154" w:hanging="159"/>
      </w:pPr>
      <w:rPr>
        <w:rFonts w:hint="default"/>
        <w:lang w:val="nl-NL" w:eastAsia="en-US" w:bidi="ar-SA"/>
      </w:rPr>
    </w:lvl>
    <w:lvl w:ilvl="3" w:tplc="1D9EA1E0">
      <w:numFmt w:val="bullet"/>
      <w:lvlText w:val="•"/>
      <w:lvlJc w:val="left"/>
      <w:pPr>
        <w:ind w:left="3031" w:hanging="159"/>
      </w:pPr>
      <w:rPr>
        <w:rFonts w:hint="default"/>
        <w:lang w:val="nl-NL" w:eastAsia="en-US" w:bidi="ar-SA"/>
      </w:rPr>
    </w:lvl>
    <w:lvl w:ilvl="4" w:tplc="B648789A">
      <w:numFmt w:val="bullet"/>
      <w:lvlText w:val="•"/>
      <w:lvlJc w:val="left"/>
      <w:pPr>
        <w:ind w:left="3908" w:hanging="159"/>
      </w:pPr>
      <w:rPr>
        <w:rFonts w:hint="default"/>
        <w:lang w:val="nl-NL" w:eastAsia="en-US" w:bidi="ar-SA"/>
      </w:rPr>
    </w:lvl>
    <w:lvl w:ilvl="5" w:tplc="4274D7FE">
      <w:numFmt w:val="bullet"/>
      <w:lvlText w:val="•"/>
      <w:lvlJc w:val="left"/>
      <w:pPr>
        <w:ind w:left="4785" w:hanging="159"/>
      </w:pPr>
      <w:rPr>
        <w:rFonts w:hint="default"/>
        <w:lang w:val="nl-NL" w:eastAsia="en-US" w:bidi="ar-SA"/>
      </w:rPr>
    </w:lvl>
    <w:lvl w:ilvl="6" w:tplc="C226CB5C">
      <w:numFmt w:val="bullet"/>
      <w:lvlText w:val="•"/>
      <w:lvlJc w:val="left"/>
      <w:pPr>
        <w:ind w:left="5662" w:hanging="159"/>
      </w:pPr>
      <w:rPr>
        <w:rFonts w:hint="default"/>
        <w:lang w:val="nl-NL" w:eastAsia="en-US" w:bidi="ar-SA"/>
      </w:rPr>
    </w:lvl>
    <w:lvl w:ilvl="7" w:tplc="11E84DEA">
      <w:numFmt w:val="bullet"/>
      <w:lvlText w:val="•"/>
      <w:lvlJc w:val="left"/>
      <w:pPr>
        <w:ind w:left="6539" w:hanging="159"/>
      </w:pPr>
      <w:rPr>
        <w:rFonts w:hint="default"/>
        <w:lang w:val="nl-NL" w:eastAsia="en-US" w:bidi="ar-SA"/>
      </w:rPr>
    </w:lvl>
    <w:lvl w:ilvl="8" w:tplc="926CC7BA">
      <w:numFmt w:val="bullet"/>
      <w:lvlText w:val="•"/>
      <w:lvlJc w:val="left"/>
      <w:pPr>
        <w:ind w:left="7416" w:hanging="159"/>
      </w:pPr>
      <w:rPr>
        <w:rFonts w:hint="default"/>
        <w:lang w:val="nl-NL" w:eastAsia="en-US" w:bidi="ar-SA"/>
      </w:rPr>
    </w:lvl>
  </w:abstractNum>
  <w:abstractNum w:abstractNumId="24" w15:restartNumberingAfterBreak="0">
    <w:nsid w:val="63C37E5A"/>
    <w:multiLevelType w:val="hybridMultilevel"/>
    <w:tmpl w:val="2DF8CE50"/>
    <w:lvl w:ilvl="0" w:tplc="695C77A4">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5FCC6DA6">
      <w:numFmt w:val="bullet"/>
      <w:lvlText w:val="•"/>
      <w:lvlJc w:val="left"/>
      <w:pPr>
        <w:ind w:left="1661" w:hanging="360"/>
      </w:pPr>
      <w:rPr>
        <w:rFonts w:hint="default"/>
        <w:lang w:val="nl-NL" w:eastAsia="en-US" w:bidi="ar-SA"/>
      </w:rPr>
    </w:lvl>
    <w:lvl w:ilvl="2" w:tplc="F6BAD902">
      <w:numFmt w:val="bullet"/>
      <w:lvlText w:val="•"/>
      <w:lvlJc w:val="left"/>
      <w:pPr>
        <w:ind w:left="2482" w:hanging="360"/>
      </w:pPr>
      <w:rPr>
        <w:rFonts w:hint="default"/>
        <w:lang w:val="nl-NL" w:eastAsia="en-US" w:bidi="ar-SA"/>
      </w:rPr>
    </w:lvl>
    <w:lvl w:ilvl="3" w:tplc="E5826BB2">
      <w:numFmt w:val="bullet"/>
      <w:lvlText w:val="•"/>
      <w:lvlJc w:val="left"/>
      <w:pPr>
        <w:ind w:left="3303" w:hanging="360"/>
      </w:pPr>
      <w:rPr>
        <w:rFonts w:hint="default"/>
        <w:lang w:val="nl-NL" w:eastAsia="en-US" w:bidi="ar-SA"/>
      </w:rPr>
    </w:lvl>
    <w:lvl w:ilvl="4" w:tplc="292CCECC">
      <w:numFmt w:val="bullet"/>
      <w:lvlText w:val="•"/>
      <w:lvlJc w:val="left"/>
      <w:pPr>
        <w:ind w:left="4124" w:hanging="360"/>
      </w:pPr>
      <w:rPr>
        <w:rFonts w:hint="default"/>
        <w:lang w:val="nl-NL" w:eastAsia="en-US" w:bidi="ar-SA"/>
      </w:rPr>
    </w:lvl>
    <w:lvl w:ilvl="5" w:tplc="0EA2AE10">
      <w:numFmt w:val="bullet"/>
      <w:lvlText w:val="•"/>
      <w:lvlJc w:val="left"/>
      <w:pPr>
        <w:ind w:left="4946" w:hanging="360"/>
      </w:pPr>
      <w:rPr>
        <w:rFonts w:hint="default"/>
        <w:lang w:val="nl-NL" w:eastAsia="en-US" w:bidi="ar-SA"/>
      </w:rPr>
    </w:lvl>
    <w:lvl w:ilvl="6" w:tplc="3FA4FE6E">
      <w:numFmt w:val="bullet"/>
      <w:lvlText w:val="•"/>
      <w:lvlJc w:val="left"/>
      <w:pPr>
        <w:ind w:left="5767" w:hanging="360"/>
      </w:pPr>
      <w:rPr>
        <w:rFonts w:hint="default"/>
        <w:lang w:val="nl-NL" w:eastAsia="en-US" w:bidi="ar-SA"/>
      </w:rPr>
    </w:lvl>
    <w:lvl w:ilvl="7" w:tplc="64F6C54C">
      <w:numFmt w:val="bullet"/>
      <w:lvlText w:val="•"/>
      <w:lvlJc w:val="left"/>
      <w:pPr>
        <w:ind w:left="6588" w:hanging="360"/>
      </w:pPr>
      <w:rPr>
        <w:rFonts w:hint="default"/>
        <w:lang w:val="nl-NL" w:eastAsia="en-US" w:bidi="ar-SA"/>
      </w:rPr>
    </w:lvl>
    <w:lvl w:ilvl="8" w:tplc="6C345E6C">
      <w:numFmt w:val="bullet"/>
      <w:lvlText w:val="•"/>
      <w:lvlJc w:val="left"/>
      <w:pPr>
        <w:ind w:left="7409" w:hanging="360"/>
      </w:pPr>
      <w:rPr>
        <w:rFonts w:hint="default"/>
        <w:lang w:val="nl-NL" w:eastAsia="en-US" w:bidi="ar-SA"/>
      </w:rPr>
    </w:lvl>
  </w:abstractNum>
  <w:abstractNum w:abstractNumId="25" w15:restartNumberingAfterBreak="0">
    <w:nsid w:val="6AB56040"/>
    <w:multiLevelType w:val="hybridMultilevel"/>
    <w:tmpl w:val="94DC3788"/>
    <w:lvl w:ilvl="0" w:tplc="AD2AAD6C">
      <w:start w:val="1"/>
      <w:numFmt w:val="lowerLetter"/>
      <w:lvlText w:val="%1."/>
      <w:lvlJc w:val="left"/>
      <w:pPr>
        <w:ind w:left="470" w:hanging="360"/>
      </w:pPr>
      <w:rPr>
        <w:rFonts w:ascii="Arial" w:eastAsia="Arial" w:hAnsi="Arial" w:cs="Arial" w:hint="default"/>
        <w:b w:val="0"/>
        <w:bCs w:val="0"/>
        <w:i w:val="0"/>
        <w:iCs w:val="0"/>
        <w:spacing w:val="-1"/>
        <w:w w:val="99"/>
        <w:sz w:val="20"/>
        <w:szCs w:val="20"/>
        <w:lang w:val="nl-NL" w:eastAsia="en-US" w:bidi="ar-SA"/>
      </w:rPr>
    </w:lvl>
    <w:lvl w:ilvl="1" w:tplc="B330CABE">
      <w:numFmt w:val="bullet"/>
      <w:lvlText w:val="•"/>
      <w:lvlJc w:val="left"/>
      <w:pPr>
        <w:ind w:left="1337" w:hanging="360"/>
      </w:pPr>
      <w:rPr>
        <w:rFonts w:hint="default"/>
        <w:lang w:val="nl-NL" w:eastAsia="en-US" w:bidi="ar-SA"/>
      </w:rPr>
    </w:lvl>
    <w:lvl w:ilvl="2" w:tplc="807ECA90">
      <w:numFmt w:val="bullet"/>
      <w:lvlText w:val="•"/>
      <w:lvlJc w:val="left"/>
      <w:pPr>
        <w:ind w:left="2194" w:hanging="360"/>
      </w:pPr>
      <w:rPr>
        <w:rFonts w:hint="default"/>
        <w:lang w:val="nl-NL" w:eastAsia="en-US" w:bidi="ar-SA"/>
      </w:rPr>
    </w:lvl>
    <w:lvl w:ilvl="3" w:tplc="B54C963C">
      <w:numFmt w:val="bullet"/>
      <w:lvlText w:val="•"/>
      <w:lvlJc w:val="left"/>
      <w:pPr>
        <w:ind w:left="3051" w:hanging="360"/>
      </w:pPr>
      <w:rPr>
        <w:rFonts w:hint="default"/>
        <w:lang w:val="nl-NL" w:eastAsia="en-US" w:bidi="ar-SA"/>
      </w:rPr>
    </w:lvl>
    <w:lvl w:ilvl="4" w:tplc="10A2699A">
      <w:numFmt w:val="bullet"/>
      <w:lvlText w:val="•"/>
      <w:lvlJc w:val="left"/>
      <w:pPr>
        <w:ind w:left="3908" w:hanging="360"/>
      </w:pPr>
      <w:rPr>
        <w:rFonts w:hint="default"/>
        <w:lang w:val="nl-NL" w:eastAsia="en-US" w:bidi="ar-SA"/>
      </w:rPr>
    </w:lvl>
    <w:lvl w:ilvl="5" w:tplc="8F96D5EA">
      <w:numFmt w:val="bullet"/>
      <w:lvlText w:val="•"/>
      <w:lvlJc w:val="left"/>
      <w:pPr>
        <w:ind w:left="4766" w:hanging="360"/>
      </w:pPr>
      <w:rPr>
        <w:rFonts w:hint="default"/>
        <w:lang w:val="nl-NL" w:eastAsia="en-US" w:bidi="ar-SA"/>
      </w:rPr>
    </w:lvl>
    <w:lvl w:ilvl="6" w:tplc="0E8C8DBC">
      <w:numFmt w:val="bullet"/>
      <w:lvlText w:val="•"/>
      <w:lvlJc w:val="left"/>
      <w:pPr>
        <w:ind w:left="5623" w:hanging="360"/>
      </w:pPr>
      <w:rPr>
        <w:rFonts w:hint="default"/>
        <w:lang w:val="nl-NL" w:eastAsia="en-US" w:bidi="ar-SA"/>
      </w:rPr>
    </w:lvl>
    <w:lvl w:ilvl="7" w:tplc="F33E2ED2">
      <w:numFmt w:val="bullet"/>
      <w:lvlText w:val="•"/>
      <w:lvlJc w:val="left"/>
      <w:pPr>
        <w:ind w:left="6480" w:hanging="360"/>
      </w:pPr>
      <w:rPr>
        <w:rFonts w:hint="default"/>
        <w:lang w:val="nl-NL" w:eastAsia="en-US" w:bidi="ar-SA"/>
      </w:rPr>
    </w:lvl>
    <w:lvl w:ilvl="8" w:tplc="7D5465F2">
      <w:numFmt w:val="bullet"/>
      <w:lvlText w:val="•"/>
      <w:lvlJc w:val="left"/>
      <w:pPr>
        <w:ind w:left="7337" w:hanging="360"/>
      </w:pPr>
      <w:rPr>
        <w:rFonts w:hint="default"/>
        <w:lang w:val="nl-NL" w:eastAsia="en-US" w:bidi="ar-SA"/>
      </w:rPr>
    </w:lvl>
  </w:abstractNum>
  <w:abstractNum w:abstractNumId="26" w15:restartNumberingAfterBreak="0">
    <w:nsid w:val="73A01210"/>
    <w:multiLevelType w:val="hybridMultilevel"/>
    <w:tmpl w:val="4CF6F3C6"/>
    <w:lvl w:ilvl="0" w:tplc="B24CA55C">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37C606CE">
      <w:numFmt w:val="bullet"/>
      <w:lvlText w:val="•"/>
      <w:lvlJc w:val="left"/>
      <w:pPr>
        <w:ind w:left="1661" w:hanging="360"/>
      </w:pPr>
      <w:rPr>
        <w:rFonts w:hint="default"/>
        <w:lang w:val="nl-NL" w:eastAsia="en-US" w:bidi="ar-SA"/>
      </w:rPr>
    </w:lvl>
    <w:lvl w:ilvl="2" w:tplc="8D687B12">
      <w:numFmt w:val="bullet"/>
      <w:lvlText w:val="•"/>
      <w:lvlJc w:val="left"/>
      <w:pPr>
        <w:ind w:left="2482" w:hanging="360"/>
      </w:pPr>
      <w:rPr>
        <w:rFonts w:hint="default"/>
        <w:lang w:val="nl-NL" w:eastAsia="en-US" w:bidi="ar-SA"/>
      </w:rPr>
    </w:lvl>
    <w:lvl w:ilvl="3" w:tplc="DC0C5EFC">
      <w:numFmt w:val="bullet"/>
      <w:lvlText w:val="•"/>
      <w:lvlJc w:val="left"/>
      <w:pPr>
        <w:ind w:left="3303" w:hanging="360"/>
      </w:pPr>
      <w:rPr>
        <w:rFonts w:hint="default"/>
        <w:lang w:val="nl-NL" w:eastAsia="en-US" w:bidi="ar-SA"/>
      </w:rPr>
    </w:lvl>
    <w:lvl w:ilvl="4" w:tplc="77382C56">
      <w:numFmt w:val="bullet"/>
      <w:lvlText w:val="•"/>
      <w:lvlJc w:val="left"/>
      <w:pPr>
        <w:ind w:left="4124" w:hanging="360"/>
      </w:pPr>
      <w:rPr>
        <w:rFonts w:hint="default"/>
        <w:lang w:val="nl-NL" w:eastAsia="en-US" w:bidi="ar-SA"/>
      </w:rPr>
    </w:lvl>
    <w:lvl w:ilvl="5" w:tplc="39EA1A6E">
      <w:numFmt w:val="bullet"/>
      <w:lvlText w:val="•"/>
      <w:lvlJc w:val="left"/>
      <w:pPr>
        <w:ind w:left="4946" w:hanging="360"/>
      </w:pPr>
      <w:rPr>
        <w:rFonts w:hint="default"/>
        <w:lang w:val="nl-NL" w:eastAsia="en-US" w:bidi="ar-SA"/>
      </w:rPr>
    </w:lvl>
    <w:lvl w:ilvl="6" w:tplc="612E8018">
      <w:numFmt w:val="bullet"/>
      <w:lvlText w:val="•"/>
      <w:lvlJc w:val="left"/>
      <w:pPr>
        <w:ind w:left="5767" w:hanging="360"/>
      </w:pPr>
      <w:rPr>
        <w:rFonts w:hint="default"/>
        <w:lang w:val="nl-NL" w:eastAsia="en-US" w:bidi="ar-SA"/>
      </w:rPr>
    </w:lvl>
    <w:lvl w:ilvl="7" w:tplc="AE5A2A8A">
      <w:numFmt w:val="bullet"/>
      <w:lvlText w:val="•"/>
      <w:lvlJc w:val="left"/>
      <w:pPr>
        <w:ind w:left="6588" w:hanging="360"/>
      </w:pPr>
      <w:rPr>
        <w:rFonts w:hint="default"/>
        <w:lang w:val="nl-NL" w:eastAsia="en-US" w:bidi="ar-SA"/>
      </w:rPr>
    </w:lvl>
    <w:lvl w:ilvl="8" w:tplc="45EE4022">
      <w:numFmt w:val="bullet"/>
      <w:lvlText w:val="•"/>
      <w:lvlJc w:val="left"/>
      <w:pPr>
        <w:ind w:left="7409" w:hanging="360"/>
      </w:pPr>
      <w:rPr>
        <w:rFonts w:hint="default"/>
        <w:lang w:val="nl-NL" w:eastAsia="en-US" w:bidi="ar-SA"/>
      </w:rPr>
    </w:lvl>
  </w:abstractNum>
  <w:abstractNum w:abstractNumId="27" w15:restartNumberingAfterBreak="0">
    <w:nsid w:val="73FA18EE"/>
    <w:multiLevelType w:val="hybridMultilevel"/>
    <w:tmpl w:val="21BA30FE"/>
    <w:lvl w:ilvl="0" w:tplc="0AC21112">
      <w:start w:val="1"/>
      <w:numFmt w:val="lowerLetter"/>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50D42BE8">
      <w:numFmt w:val="bullet"/>
      <w:lvlText w:val="•"/>
      <w:lvlJc w:val="left"/>
      <w:pPr>
        <w:ind w:left="1661" w:hanging="360"/>
      </w:pPr>
      <w:rPr>
        <w:rFonts w:hint="default"/>
        <w:lang w:val="nl-NL" w:eastAsia="en-US" w:bidi="ar-SA"/>
      </w:rPr>
    </w:lvl>
    <w:lvl w:ilvl="2" w:tplc="E4EAA424">
      <w:numFmt w:val="bullet"/>
      <w:lvlText w:val="•"/>
      <w:lvlJc w:val="left"/>
      <w:pPr>
        <w:ind w:left="2482" w:hanging="360"/>
      </w:pPr>
      <w:rPr>
        <w:rFonts w:hint="default"/>
        <w:lang w:val="nl-NL" w:eastAsia="en-US" w:bidi="ar-SA"/>
      </w:rPr>
    </w:lvl>
    <w:lvl w:ilvl="3" w:tplc="AA7E4D74">
      <w:numFmt w:val="bullet"/>
      <w:lvlText w:val="•"/>
      <w:lvlJc w:val="left"/>
      <w:pPr>
        <w:ind w:left="3303" w:hanging="360"/>
      </w:pPr>
      <w:rPr>
        <w:rFonts w:hint="default"/>
        <w:lang w:val="nl-NL" w:eastAsia="en-US" w:bidi="ar-SA"/>
      </w:rPr>
    </w:lvl>
    <w:lvl w:ilvl="4" w:tplc="B022BE6C">
      <w:numFmt w:val="bullet"/>
      <w:lvlText w:val="•"/>
      <w:lvlJc w:val="left"/>
      <w:pPr>
        <w:ind w:left="4124" w:hanging="360"/>
      </w:pPr>
      <w:rPr>
        <w:rFonts w:hint="default"/>
        <w:lang w:val="nl-NL" w:eastAsia="en-US" w:bidi="ar-SA"/>
      </w:rPr>
    </w:lvl>
    <w:lvl w:ilvl="5" w:tplc="D6A04FBC">
      <w:numFmt w:val="bullet"/>
      <w:lvlText w:val="•"/>
      <w:lvlJc w:val="left"/>
      <w:pPr>
        <w:ind w:left="4946" w:hanging="360"/>
      </w:pPr>
      <w:rPr>
        <w:rFonts w:hint="default"/>
        <w:lang w:val="nl-NL" w:eastAsia="en-US" w:bidi="ar-SA"/>
      </w:rPr>
    </w:lvl>
    <w:lvl w:ilvl="6" w:tplc="2E62C444">
      <w:numFmt w:val="bullet"/>
      <w:lvlText w:val="•"/>
      <w:lvlJc w:val="left"/>
      <w:pPr>
        <w:ind w:left="5767" w:hanging="360"/>
      </w:pPr>
      <w:rPr>
        <w:rFonts w:hint="default"/>
        <w:lang w:val="nl-NL" w:eastAsia="en-US" w:bidi="ar-SA"/>
      </w:rPr>
    </w:lvl>
    <w:lvl w:ilvl="7" w:tplc="0B5E8B88">
      <w:numFmt w:val="bullet"/>
      <w:lvlText w:val="•"/>
      <w:lvlJc w:val="left"/>
      <w:pPr>
        <w:ind w:left="6588" w:hanging="360"/>
      </w:pPr>
      <w:rPr>
        <w:rFonts w:hint="default"/>
        <w:lang w:val="nl-NL" w:eastAsia="en-US" w:bidi="ar-SA"/>
      </w:rPr>
    </w:lvl>
    <w:lvl w:ilvl="8" w:tplc="786AEDAA">
      <w:numFmt w:val="bullet"/>
      <w:lvlText w:val="•"/>
      <w:lvlJc w:val="left"/>
      <w:pPr>
        <w:ind w:left="7409" w:hanging="360"/>
      </w:pPr>
      <w:rPr>
        <w:rFonts w:hint="default"/>
        <w:lang w:val="nl-NL" w:eastAsia="en-US" w:bidi="ar-SA"/>
      </w:rPr>
    </w:lvl>
  </w:abstractNum>
  <w:abstractNum w:abstractNumId="28" w15:restartNumberingAfterBreak="0">
    <w:nsid w:val="74217706"/>
    <w:multiLevelType w:val="hybridMultilevel"/>
    <w:tmpl w:val="C72EDB9A"/>
    <w:lvl w:ilvl="0" w:tplc="3F6EB9C0">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905204EA">
      <w:numFmt w:val="bullet"/>
      <w:lvlText w:val="•"/>
      <w:lvlJc w:val="left"/>
      <w:pPr>
        <w:ind w:left="1661" w:hanging="360"/>
      </w:pPr>
      <w:rPr>
        <w:rFonts w:hint="default"/>
        <w:lang w:val="nl-NL" w:eastAsia="en-US" w:bidi="ar-SA"/>
      </w:rPr>
    </w:lvl>
    <w:lvl w:ilvl="2" w:tplc="FECA0EFA">
      <w:numFmt w:val="bullet"/>
      <w:lvlText w:val="•"/>
      <w:lvlJc w:val="left"/>
      <w:pPr>
        <w:ind w:left="2482" w:hanging="360"/>
      </w:pPr>
      <w:rPr>
        <w:rFonts w:hint="default"/>
        <w:lang w:val="nl-NL" w:eastAsia="en-US" w:bidi="ar-SA"/>
      </w:rPr>
    </w:lvl>
    <w:lvl w:ilvl="3" w:tplc="E5385446">
      <w:numFmt w:val="bullet"/>
      <w:lvlText w:val="•"/>
      <w:lvlJc w:val="left"/>
      <w:pPr>
        <w:ind w:left="3303" w:hanging="360"/>
      </w:pPr>
      <w:rPr>
        <w:rFonts w:hint="default"/>
        <w:lang w:val="nl-NL" w:eastAsia="en-US" w:bidi="ar-SA"/>
      </w:rPr>
    </w:lvl>
    <w:lvl w:ilvl="4" w:tplc="6A92F99E">
      <w:numFmt w:val="bullet"/>
      <w:lvlText w:val="•"/>
      <w:lvlJc w:val="left"/>
      <w:pPr>
        <w:ind w:left="4124" w:hanging="360"/>
      </w:pPr>
      <w:rPr>
        <w:rFonts w:hint="default"/>
        <w:lang w:val="nl-NL" w:eastAsia="en-US" w:bidi="ar-SA"/>
      </w:rPr>
    </w:lvl>
    <w:lvl w:ilvl="5" w:tplc="CCBA95F0">
      <w:numFmt w:val="bullet"/>
      <w:lvlText w:val="•"/>
      <w:lvlJc w:val="left"/>
      <w:pPr>
        <w:ind w:left="4946" w:hanging="360"/>
      </w:pPr>
      <w:rPr>
        <w:rFonts w:hint="default"/>
        <w:lang w:val="nl-NL" w:eastAsia="en-US" w:bidi="ar-SA"/>
      </w:rPr>
    </w:lvl>
    <w:lvl w:ilvl="6" w:tplc="BF768C7A">
      <w:numFmt w:val="bullet"/>
      <w:lvlText w:val="•"/>
      <w:lvlJc w:val="left"/>
      <w:pPr>
        <w:ind w:left="5767" w:hanging="360"/>
      </w:pPr>
      <w:rPr>
        <w:rFonts w:hint="default"/>
        <w:lang w:val="nl-NL" w:eastAsia="en-US" w:bidi="ar-SA"/>
      </w:rPr>
    </w:lvl>
    <w:lvl w:ilvl="7" w:tplc="B4D4C4D8">
      <w:numFmt w:val="bullet"/>
      <w:lvlText w:val="•"/>
      <w:lvlJc w:val="left"/>
      <w:pPr>
        <w:ind w:left="6588" w:hanging="360"/>
      </w:pPr>
      <w:rPr>
        <w:rFonts w:hint="default"/>
        <w:lang w:val="nl-NL" w:eastAsia="en-US" w:bidi="ar-SA"/>
      </w:rPr>
    </w:lvl>
    <w:lvl w:ilvl="8" w:tplc="4D682024">
      <w:numFmt w:val="bullet"/>
      <w:lvlText w:val="•"/>
      <w:lvlJc w:val="left"/>
      <w:pPr>
        <w:ind w:left="7409" w:hanging="360"/>
      </w:pPr>
      <w:rPr>
        <w:rFonts w:hint="default"/>
        <w:lang w:val="nl-NL" w:eastAsia="en-US" w:bidi="ar-SA"/>
      </w:rPr>
    </w:lvl>
  </w:abstractNum>
  <w:abstractNum w:abstractNumId="29" w15:restartNumberingAfterBreak="0">
    <w:nsid w:val="74D308D6"/>
    <w:multiLevelType w:val="hybridMultilevel"/>
    <w:tmpl w:val="76BC7520"/>
    <w:lvl w:ilvl="0" w:tplc="CD5CF0B2">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5DA868FA">
      <w:numFmt w:val="bullet"/>
      <w:lvlText w:val="•"/>
      <w:lvlJc w:val="left"/>
      <w:pPr>
        <w:ind w:left="1673" w:hanging="360"/>
      </w:pPr>
      <w:rPr>
        <w:rFonts w:hint="default"/>
        <w:lang w:val="nl-NL" w:eastAsia="en-US" w:bidi="ar-SA"/>
      </w:rPr>
    </w:lvl>
    <w:lvl w:ilvl="2" w:tplc="C98EEEA6">
      <w:numFmt w:val="bullet"/>
      <w:lvlText w:val="•"/>
      <w:lvlJc w:val="left"/>
      <w:pPr>
        <w:ind w:left="2506" w:hanging="360"/>
      </w:pPr>
      <w:rPr>
        <w:rFonts w:hint="default"/>
        <w:lang w:val="nl-NL" w:eastAsia="en-US" w:bidi="ar-SA"/>
      </w:rPr>
    </w:lvl>
    <w:lvl w:ilvl="3" w:tplc="1A7A0E28">
      <w:numFmt w:val="bullet"/>
      <w:lvlText w:val="•"/>
      <w:lvlJc w:val="left"/>
      <w:pPr>
        <w:ind w:left="3339" w:hanging="360"/>
      </w:pPr>
      <w:rPr>
        <w:rFonts w:hint="default"/>
        <w:lang w:val="nl-NL" w:eastAsia="en-US" w:bidi="ar-SA"/>
      </w:rPr>
    </w:lvl>
    <w:lvl w:ilvl="4" w:tplc="8B6E7F14">
      <w:numFmt w:val="bullet"/>
      <w:lvlText w:val="•"/>
      <w:lvlJc w:val="left"/>
      <w:pPr>
        <w:ind w:left="4172" w:hanging="360"/>
      </w:pPr>
      <w:rPr>
        <w:rFonts w:hint="default"/>
        <w:lang w:val="nl-NL" w:eastAsia="en-US" w:bidi="ar-SA"/>
      </w:rPr>
    </w:lvl>
    <w:lvl w:ilvl="5" w:tplc="AB0A0B80">
      <w:numFmt w:val="bullet"/>
      <w:lvlText w:val="•"/>
      <w:lvlJc w:val="left"/>
      <w:pPr>
        <w:ind w:left="5005" w:hanging="360"/>
      </w:pPr>
      <w:rPr>
        <w:rFonts w:hint="default"/>
        <w:lang w:val="nl-NL" w:eastAsia="en-US" w:bidi="ar-SA"/>
      </w:rPr>
    </w:lvl>
    <w:lvl w:ilvl="6" w:tplc="78921B9C">
      <w:numFmt w:val="bullet"/>
      <w:lvlText w:val="•"/>
      <w:lvlJc w:val="left"/>
      <w:pPr>
        <w:ind w:left="5838" w:hanging="360"/>
      </w:pPr>
      <w:rPr>
        <w:rFonts w:hint="default"/>
        <w:lang w:val="nl-NL" w:eastAsia="en-US" w:bidi="ar-SA"/>
      </w:rPr>
    </w:lvl>
    <w:lvl w:ilvl="7" w:tplc="9D7E652E">
      <w:numFmt w:val="bullet"/>
      <w:lvlText w:val="•"/>
      <w:lvlJc w:val="left"/>
      <w:pPr>
        <w:ind w:left="6671" w:hanging="360"/>
      </w:pPr>
      <w:rPr>
        <w:rFonts w:hint="default"/>
        <w:lang w:val="nl-NL" w:eastAsia="en-US" w:bidi="ar-SA"/>
      </w:rPr>
    </w:lvl>
    <w:lvl w:ilvl="8" w:tplc="243EA788">
      <w:numFmt w:val="bullet"/>
      <w:lvlText w:val="•"/>
      <w:lvlJc w:val="left"/>
      <w:pPr>
        <w:ind w:left="7504" w:hanging="360"/>
      </w:pPr>
      <w:rPr>
        <w:rFonts w:hint="default"/>
        <w:lang w:val="nl-NL" w:eastAsia="en-US" w:bidi="ar-SA"/>
      </w:rPr>
    </w:lvl>
  </w:abstractNum>
  <w:abstractNum w:abstractNumId="30" w15:restartNumberingAfterBreak="0">
    <w:nsid w:val="797976CF"/>
    <w:multiLevelType w:val="hybridMultilevel"/>
    <w:tmpl w:val="8A2A1432"/>
    <w:lvl w:ilvl="0" w:tplc="00122CAE">
      <w:start w:val="1"/>
      <w:numFmt w:val="decimal"/>
      <w:lvlText w:val="%1)"/>
      <w:lvlJc w:val="left"/>
      <w:pPr>
        <w:ind w:left="830" w:hanging="360"/>
      </w:pPr>
      <w:rPr>
        <w:rFonts w:ascii="Arial" w:eastAsia="Arial" w:hAnsi="Arial" w:cs="Arial" w:hint="default"/>
        <w:b w:val="0"/>
        <w:bCs w:val="0"/>
        <w:i w:val="0"/>
        <w:iCs w:val="0"/>
        <w:spacing w:val="-1"/>
        <w:w w:val="99"/>
        <w:sz w:val="20"/>
        <w:szCs w:val="20"/>
        <w:lang w:val="nl-NL" w:eastAsia="en-US" w:bidi="ar-SA"/>
      </w:rPr>
    </w:lvl>
    <w:lvl w:ilvl="1" w:tplc="66E84E7E">
      <w:numFmt w:val="bullet"/>
      <w:lvlText w:val="•"/>
      <w:lvlJc w:val="left"/>
      <w:pPr>
        <w:ind w:left="1661" w:hanging="360"/>
      </w:pPr>
      <w:rPr>
        <w:rFonts w:hint="default"/>
        <w:lang w:val="nl-NL" w:eastAsia="en-US" w:bidi="ar-SA"/>
      </w:rPr>
    </w:lvl>
    <w:lvl w:ilvl="2" w:tplc="A25C1858">
      <w:numFmt w:val="bullet"/>
      <w:lvlText w:val="•"/>
      <w:lvlJc w:val="left"/>
      <w:pPr>
        <w:ind w:left="2482" w:hanging="360"/>
      </w:pPr>
      <w:rPr>
        <w:rFonts w:hint="default"/>
        <w:lang w:val="nl-NL" w:eastAsia="en-US" w:bidi="ar-SA"/>
      </w:rPr>
    </w:lvl>
    <w:lvl w:ilvl="3" w:tplc="4198F72A">
      <w:numFmt w:val="bullet"/>
      <w:lvlText w:val="•"/>
      <w:lvlJc w:val="left"/>
      <w:pPr>
        <w:ind w:left="3303" w:hanging="360"/>
      </w:pPr>
      <w:rPr>
        <w:rFonts w:hint="default"/>
        <w:lang w:val="nl-NL" w:eastAsia="en-US" w:bidi="ar-SA"/>
      </w:rPr>
    </w:lvl>
    <w:lvl w:ilvl="4" w:tplc="BCBE3DFA">
      <w:numFmt w:val="bullet"/>
      <w:lvlText w:val="•"/>
      <w:lvlJc w:val="left"/>
      <w:pPr>
        <w:ind w:left="4124" w:hanging="360"/>
      </w:pPr>
      <w:rPr>
        <w:rFonts w:hint="default"/>
        <w:lang w:val="nl-NL" w:eastAsia="en-US" w:bidi="ar-SA"/>
      </w:rPr>
    </w:lvl>
    <w:lvl w:ilvl="5" w:tplc="1576A02C">
      <w:numFmt w:val="bullet"/>
      <w:lvlText w:val="•"/>
      <w:lvlJc w:val="left"/>
      <w:pPr>
        <w:ind w:left="4946" w:hanging="360"/>
      </w:pPr>
      <w:rPr>
        <w:rFonts w:hint="default"/>
        <w:lang w:val="nl-NL" w:eastAsia="en-US" w:bidi="ar-SA"/>
      </w:rPr>
    </w:lvl>
    <w:lvl w:ilvl="6" w:tplc="1E4CBC50">
      <w:numFmt w:val="bullet"/>
      <w:lvlText w:val="•"/>
      <w:lvlJc w:val="left"/>
      <w:pPr>
        <w:ind w:left="5767" w:hanging="360"/>
      </w:pPr>
      <w:rPr>
        <w:rFonts w:hint="default"/>
        <w:lang w:val="nl-NL" w:eastAsia="en-US" w:bidi="ar-SA"/>
      </w:rPr>
    </w:lvl>
    <w:lvl w:ilvl="7" w:tplc="CC72CD70">
      <w:numFmt w:val="bullet"/>
      <w:lvlText w:val="•"/>
      <w:lvlJc w:val="left"/>
      <w:pPr>
        <w:ind w:left="6588" w:hanging="360"/>
      </w:pPr>
      <w:rPr>
        <w:rFonts w:hint="default"/>
        <w:lang w:val="nl-NL" w:eastAsia="en-US" w:bidi="ar-SA"/>
      </w:rPr>
    </w:lvl>
    <w:lvl w:ilvl="8" w:tplc="E3224134">
      <w:numFmt w:val="bullet"/>
      <w:lvlText w:val="•"/>
      <w:lvlJc w:val="left"/>
      <w:pPr>
        <w:ind w:left="7409" w:hanging="360"/>
      </w:pPr>
      <w:rPr>
        <w:rFonts w:hint="default"/>
        <w:lang w:val="nl-NL" w:eastAsia="en-US" w:bidi="ar-SA"/>
      </w:rPr>
    </w:lvl>
  </w:abstractNum>
  <w:abstractNum w:abstractNumId="31" w15:restartNumberingAfterBreak="0">
    <w:nsid w:val="7D4D52AC"/>
    <w:multiLevelType w:val="hybridMultilevel"/>
    <w:tmpl w:val="C34E3352"/>
    <w:lvl w:ilvl="0" w:tplc="2EEEAD18">
      <w:start w:val="1"/>
      <w:numFmt w:val="decimal"/>
      <w:lvlText w:val="%1."/>
      <w:lvlJc w:val="left"/>
      <w:pPr>
        <w:ind w:left="676" w:hanging="284"/>
      </w:pPr>
      <w:rPr>
        <w:rFonts w:ascii="Arial" w:eastAsia="Arial" w:hAnsi="Arial" w:cs="Arial" w:hint="default"/>
        <w:b w:val="0"/>
        <w:bCs w:val="0"/>
        <w:i w:val="0"/>
        <w:iCs w:val="0"/>
        <w:spacing w:val="-1"/>
        <w:w w:val="99"/>
        <w:sz w:val="20"/>
        <w:szCs w:val="20"/>
        <w:lang w:val="nl-NL" w:eastAsia="en-US" w:bidi="ar-SA"/>
      </w:rPr>
    </w:lvl>
    <w:lvl w:ilvl="1" w:tplc="24DC8768">
      <w:numFmt w:val="bullet"/>
      <w:lvlText w:val="•"/>
      <w:lvlJc w:val="left"/>
      <w:pPr>
        <w:ind w:left="1517" w:hanging="284"/>
      </w:pPr>
      <w:rPr>
        <w:rFonts w:hint="default"/>
        <w:lang w:val="nl-NL" w:eastAsia="en-US" w:bidi="ar-SA"/>
      </w:rPr>
    </w:lvl>
    <w:lvl w:ilvl="2" w:tplc="49B8A192">
      <w:numFmt w:val="bullet"/>
      <w:lvlText w:val="•"/>
      <w:lvlJc w:val="left"/>
      <w:pPr>
        <w:ind w:left="2354" w:hanging="284"/>
      </w:pPr>
      <w:rPr>
        <w:rFonts w:hint="default"/>
        <w:lang w:val="nl-NL" w:eastAsia="en-US" w:bidi="ar-SA"/>
      </w:rPr>
    </w:lvl>
    <w:lvl w:ilvl="3" w:tplc="E6B8A982">
      <w:numFmt w:val="bullet"/>
      <w:lvlText w:val="•"/>
      <w:lvlJc w:val="left"/>
      <w:pPr>
        <w:ind w:left="3191" w:hanging="284"/>
      </w:pPr>
      <w:rPr>
        <w:rFonts w:hint="default"/>
        <w:lang w:val="nl-NL" w:eastAsia="en-US" w:bidi="ar-SA"/>
      </w:rPr>
    </w:lvl>
    <w:lvl w:ilvl="4" w:tplc="8840771C">
      <w:numFmt w:val="bullet"/>
      <w:lvlText w:val="•"/>
      <w:lvlJc w:val="left"/>
      <w:pPr>
        <w:ind w:left="4028" w:hanging="284"/>
      </w:pPr>
      <w:rPr>
        <w:rFonts w:hint="default"/>
        <w:lang w:val="nl-NL" w:eastAsia="en-US" w:bidi="ar-SA"/>
      </w:rPr>
    </w:lvl>
    <w:lvl w:ilvl="5" w:tplc="D6A88AF2">
      <w:numFmt w:val="bullet"/>
      <w:lvlText w:val="•"/>
      <w:lvlJc w:val="left"/>
      <w:pPr>
        <w:ind w:left="4866" w:hanging="284"/>
      </w:pPr>
      <w:rPr>
        <w:rFonts w:hint="default"/>
        <w:lang w:val="nl-NL" w:eastAsia="en-US" w:bidi="ar-SA"/>
      </w:rPr>
    </w:lvl>
    <w:lvl w:ilvl="6" w:tplc="F1444F0E">
      <w:numFmt w:val="bullet"/>
      <w:lvlText w:val="•"/>
      <w:lvlJc w:val="left"/>
      <w:pPr>
        <w:ind w:left="5703" w:hanging="284"/>
      </w:pPr>
      <w:rPr>
        <w:rFonts w:hint="default"/>
        <w:lang w:val="nl-NL" w:eastAsia="en-US" w:bidi="ar-SA"/>
      </w:rPr>
    </w:lvl>
    <w:lvl w:ilvl="7" w:tplc="4ED80864">
      <w:numFmt w:val="bullet"/>
      <w:lvlText w:val="•"/>
      <w:lvlJc w:val="left"/>
      <w:pPr>
        <w:ind w:left="6540" w:hanging="284"/>
      </w:pPr>
      <w:rPr>
        <w:rFonts w:hint="default"/>
        <w:lang w:val="nl-NL" w:eastAsia="en-US" w:bidi="ar-SA"/>
      </w:rPr>
    </w:lvl>
    <w:lvl w:ilvl="8" w:tplc="3EF21670">
      <w:numFmt w:val="bullet"/>
      <w:lvlText w:val="•"/>
      <w:lvlJc w:val="left"/>
      <w:pPr>
        <w:ind w:left="7377" w:hanging="284"/>
      </w:pPr>
      <w:rPr>
        <w:rFonts w:hint="default"/>
        <w:lang w:val="nl-NL" w:eastAsia="en-US" w:bidi="ar-SA"/>
      </w:rPr>
    </w:lvl>
  </w:abstractNum>
  <w:abstractNum w:abstractNumId="32" w15:restartNumberingAfterBreak="0">
    <w:nsid w:val="7DDB0D76"/>
    <w:multiLevelType w:val="hybridMultilevel"/>
    <w:tmpl w:val="593CB57C"/>
    <w:lvl w:ilvl="0" w:tplc="07A6B114">
      <w:numFmt w:val="bullet"/>
      <w:lvlText w:val="-"/>
      <w:lvlJc w:val="left"/>
      <w:pPr>
        <w:ind w:left="830" w:hanging="360"/>
      </w:pPr>
      <w:rPr>
        <w:rFonts w:ascii="Arial" w:eastAsia="Arial" w:hAnsi="Arial" w:cs="Arial" w:hint="default"/>
        <w:b w:val="0"/>
        <w:bCs w:val="0"/>
        <w:i w:val="0"/>
        <w:iCs w:val="0"/>
        <w:spacing w:val="0"/>
        <w:w w:val="99"/>
        <w:sz w:val="20"/>
        <w:szCs w:val="20"/>
        <w:lang w:val="nl-NL" w:eastAsia="en-US" w:bidi="ar-SA"/>
      </w:rPr>
    </w:lvl>
    <w:lvl w:ilvl="1" w:tplc="F39E7E64">
      <w:numFmt w:val="bullet"/>
      <w:lvlText w:val="•"/>
      <w:lvlJc w:val="left"/>
      <w:pPr>
        <w:ind w:left="1661" w:hanging="360"/>
      </w:pPr>
      <w:rPr>
        <w:rFonts w:hint="default"/>
        <w:lang w:val="nl-NL" w:eastAsia="en-US" w:bidi="ar-SA"/>
      </w:rPr>
    </w:lvl>
    <w:lvl w:ilvl="2" w:tplc="544C655E">
      <w:numFmt w:val="bullet"/>
      <w:lvlText w:val="•"/>
      <w:lvlJc w:val="left"/>
      <w:pPr>
        <w:ind w:left="2482" w:hanging="360"/>
      </w:pPr>
      <w:rPr>
        <w:rFonts w:hint="default"/>
        <w:lang w:val="nl-NL" w:eastAsia="en-US" w:bidi="ar-SA"/>
      </w:rPr>
    </w:lvl>
    <w:lvl w:ilvl="3" w:tplc="4BA686E6">
      <w:numFmt w:val="bullet"/>
      <w:lvlText w:val="•"/>
      <w:lvlJc w:val="left"/>
      <w:pPr>
        <w:ind w:left="3303" w:hanging="360"/>
      </w:pPr>
      <w:rPr>
        <w:rFonts w:hint="default"/>
        <w:lang w:val="nl-NL" w:eastAsia="en-US" w:bidi="ar-SA"/>
      </w:rPr>
    </w:lvl>
    <w:lvl w:ilvl="4" w:tplc="9FA88828">
      <w:numFmt w:val="bullet"/>
      <w:lvlText w:val="•"/>
      <w:lvlJc w:val="left"/>
      <w:pPr>
        <w:ind w:left="4124" w:hanging="360"/>
      </w:pPr>
      <w:rPr>
        <w:rFonts w:hint="default"/>
        <w:lang w:val="nl-NL" w:eastAsia="en-US" w:bidi="ar-SA"/>
      </w:rPr>
    </w:lvl>
    <w:lvl w:ilvl="5" w:tplc="DD6ABEFE">
      <w:numFmt w:val="bullet"/>
      <w:lvlText w:val="•"/>
      <w:lvlJc w:val="left"/>
      <w:pPr>
        <w:ind w:left="4946" w:hanging="360"/>
      </w:pPr>
      <w:rPr>
        <w:rFonts w:hint="default"/>
        <w:lang w:val="nl-NL" w:eastAsia="en-US" w:bidi="ar-SA"/>
      </w:rPr>
    </w:lvl>
    <w:lvl w:ilvl="6" w:tplc="8A6E357A">
      <w:numFmt w:val="bullet"/>
      <w:lvlText w:val="•"/>
      <w:lvlJc w:val="left"/>
      <w:pPr>
        <w:ind w:left="5767" w:hanging="360"/>
      </w:pPr>
      <w:rPr>
        <w:rFonts w:hint="default"/>
        <w:lang w:val="nl-NL" w:eastAsia="en-US" w:bidi="ar-SA"/>
      </w:rPr>
    </w:lvl>
    <w:lvl w:ilvl="7" w:tplc="FFE80512">
      <w:numFmt w:val="bullet"/>
      <w:lvlText w:val="•"/>
      <w:lvlJc w:val="left"/>
      <w:pPr>
        <w:ind w:left="6588" w:hanging="360"/>
      </w:pPr>
      <w:rPr>
        <w:rFonts w:hint="default"/>
        <w:lang w:val="nl-NL" w:eastAsia="en-US" w:bidi="ar-SA"/>
      </w:rPr>
    </w:lvl>
    <w:lvl w:ilvl="8" w:tplc="ECA64026">
      <w:numFmt w:val="bullet"/>
      <w:lvlText w:val="•"/>
      <w:lvlJc w:val="left"/>
      <w:pPr>
        <w:ind w:left="7409" w:hanging="360"/>
      </w:pPr>
      <w:rPr>
        <w:rFonts w:hint="default"/>
        <w:lang w:val="nl-NL" w:eastAsia="en-US" w:bidi="ar-SA"/>
      </w:rPr>
    </w:lvl>
  </w:abstractNum>
  <w:abstractNum w:abstractNumId="33" w15:restartNumberingAfterBreak="0">
    <w:nsid w:val="7EC405D1"/>
    <w:multiLevelType w:val="hybridMultilevel"/>
    <w:tmpl w:val="7FBCC8C2"/>
    <w:lvl w:ilvl="0" w:tplc="74345E2A">
      <w:numFmt w:val="bullet"/>
      <w:lvlText w:val="-"/>
      <w:lvlJc w:val="left"/>
      <w:pPr>
        <w:ind w:left="830" w:hanging="360"/>
      </w:pPr>
      <w:rPr>
        <w:rFonts w:ascii="Arial" w:eastAsia="Arial" w:hAnsi="Arial" w:cs="Arial" w:hint="default"/>
        <w:b w:val="0"/>
        <w:bCs w:val="0"/>
        <w:i w:val="0"/>
        <w:iCs w:val="0"/>
        <w:spacing w:val="0"/>
        <w:w w:val="99"/>
        <w:sz w:val="20"/>
        <w:szCs w:val="20"/>
        <w:lang w:val="nl-NL" w:eastAsia="en-US" w:bidi="ar-SA"/>
      </w:rPr>
    </w:lvl>
    <w:lvl w:ilvl="1" w:tplc="CE4CD1C2">
      <w:numFmt w:val="bullet"/>
      <w:lvlText w:val="•"/>
      <w:lvlJc w:val="left"/>
      <w:pPr>
        <w:ind w:left="1661" w:hanging="360"/>
      </w:pPr>
      <w:rPr>
        <w:rFonts w:hint="default"/>
        <w:lang w:val="nl-NL" w:eastAsia="en-US" w:bidi="ar-SA"/>
      </w:rPr>
    </w:lvl>
    <w:lvl w:ilvl="2" w:tplc="AC3855F2">
      <w:numFmt w:val="bullet"/>
      <w:lvlText w:val="•"/>
      <w:lvlJc w:val="left"/>
      <w:pPr>
        <w:ind w:left="2482" w:hanging="360"/>
      </w:pPr>
      <w:rPr>
        <w:rFonts w:hint="default"/>
        <w:lang w:val="nl-NL" w:eastAsia="en-US" w:bidi="ar-SA"/>
      </w:rPr>
    </w:lvl>
    <w:lvl w:ilvl="3" w:tplc="7F08C86E">
      <w:numFmt w:val="bullet"/>
      <w:lvlText w:val="•"/>
      <w:lvlJc w:val="left"/>
      <w:pPr>
        <w:ind w:left="3303" w:hanging="360"/>
      </w:pPr>
      <w:rPr>
        <w:rFonts w:hint="default"/>
        <w:lang w:val="nl-NL" w:eastAsia="en-US" w:bidi="ar-SA"/>
      </w:rPr>
    </w:lvl>
    <w:lvl w:ilvl="4" w:tplc="C6A066F0">
      <w:numFmt w:val="bullet"/>
      <w:lvlText w:val="•"/>
      <w:lvlJc w:val="left"/>
      <w:pPr>
        <w:ind w:left="4124" w:hanging="360"/>
      </w:pPr>
      <w:rPr>
        <w:rFonts w:hint="default"/>
        <w:lang w:val="nl-NL" w:eastAsia="en-US" w:bidi="ar-SA"/>
      </w:rPr>
    </w:lvl>
    <w:lvl w:ilvl="5" w:tplc="9EBAC1AC">
      <w:numFmt w:val="bullet"/>
      <w:lvlText w:val="•"/>
      <w:lvlJc w:val="left"/>
      <w:pPr>
        <w:ind w:left="4946" w:hanging="360"/>
      </w:pPr>
      <w:rPr>
        <w:rFonts w:hint="default"/>
        <w:lang w:val="nl-NL" w:eastAsia="en-US" w:bidi="ar-SA"/>
      </w:rPr>
    </w:lvl>
    <w:lvl w:ilvl="6" w:tplc="6BA6401C">
      <w:numFmt w:val="bullet"/>
      <w:lvlText w:val="•"/>
      <w:lvlJc w:val="left"/>
      <w:pPr>
        <w:ind w:left="5767" w:hanging="360"/>
      </w:pPr>
      <w:rPr>
        <w:rFonts w:hint="default"/>
        <w:lang w:val="nl-NL" w:eastAsia="en-US" w:bidi="ar-SA"/>
      </w:rPr>
    </w:lvl>
    <w:lvl w:ilvl="7" w:tplc="C166E572">
      <w:numFmt w:val="bullet"/>
      <w:lvlText w:val="•"/>
      <w:lvlJc w:val="left"/>
      <w:pPr>
        <w:ind w:left="6588" w:hanging="360"/>
      </w:pPr>
      <w:rPr>
        <w:rFonts w:hint="default"/>
        <w:lang w:val="nl-NL" w:eastAsia="en-US" w:bidi="ar-SA"/>
      </w:rPr>
    </w:lvl>
    <w:lvl w:ilvl="8" w:tplc="D5BE9020">
      <w:numFmt w:val="bullet"/>
      <w:lvlText w:val="•"/>
      <w:lvlJc w:val="left"/>
      <w:pPr>
        <w:ind w:left="7409" w:hanging="360"/>
      </w:pPr>
      <w:rPr>
        <w:rFonts w:hint="default"/>
        <w:lang w:val="nl-NL" w:eastAsia="en-US" w:bidi="ar-SA"/>
      </w:rPr>
    </w:lvl>
  </w:abstractNum>
  <w:num w:numId="1" w16cid:durableId="704595442">
    <w:abstractNumId w:val="6"/>
  </w:num>
  <w:num w:numId="2" w16cid:durableId="16346204">
    <w:abstractNumId w:val="14"/>
  </w:num>
  <w:num w:numId="3" w16cid:durableId="2133016143">
    <w:abstractNumId w:val="15"/>
  </w:num>
  <w:num w:numId="4" w16cid:durableId="1201673777">
    <w:abstractNumId w:val="20"/>
  </w:num>
  <w:num w:numId="5" w16cid:durableId="978925147">
    <w:abstractNumId w:val="1"/>
  </w:num>
  <w:num w:numId="6" w16cid:durableId="4484927">
    <w:abstractNumId w:val="27"/>
  </w:num>
  <w:num w:numId="7" w16cid:durableId="1299190960">
    <w:abstractNumId w:val="18"/>
  </w:num>
  <w:num w:numId="8" w16cid:durableId="838540064">
    <w:abstractNumId w:val="7"/>
  </w:num>
  <w:num w:numId="9" w16cid:durableId="1954363652">
    <w:abstractNumId w:val="16"/>
  </w:num>
  <w:num w:numId="10" w16cid:durableId="371464289">
    <w:abstractNumId w:val="26"/>
  </w:num>
  <w:num w:numId="11" w16cid:durableId="282809095">
    <w:abstractNumId w:val="4"/>
  </w:num>
  <w:num w:numId="12" w16cid:durableId="420613093">
    <w:abstractNumId w:val="13"/>
  </w:num>
  <w:num w:numId="13" w16cid:durableId="318577393">
    <w:abstractNumId w:val="19"/>
  </w:num>
  <w:num w:numId="14" w16cid:durableId="1621646140">
    <w:abstractNumId w:val="9"/>
  </w:num>
  <w:num w:numId="15" w16cid:durableId="284773732">
    <w:abstractNumId w:val="24"/>
  </w:num>
  <w:num w:numId="16" w16cid:durableId="830871475">
    <w:abstractNumId w:val="25"/>
  </w:num>
  <w:num w:numId="17" w16cid:durableId="1706061212">
    <w:abstractNumId w:val="11"/>
  </w:num>
  <w:num w:numId="18" w16cid:durableId="1398284418">
    <w:abstractNumId w:val="5"/>
  </w:num>
  <w:num w:numId="19" w16cid:durableId="1089157531">
    <w:abstractNumId w:val="17"/>
  </w:num>
  <w:num w:numId="20" w16cid:durableId="1059094391">
    <w:abstractNumId w:val="8"/>
  </w:num>
  <w:num w:numId="21" w16cid:durableId="891772800">
    <w:abstractNumId w:val="31"/>
  </w:num>
  <w:num w:numId="22" w16cid:durableId="373164835">
    <w:abstractNumId w:val="0"/>
  </w:num>
  <w:num w:numId="23" w16cid:durableId="1327782574">
    <w:abstractNumId w:val="22"/>
  </w:num>
  <w:num w:numId="24" w16cid:durableId="2134327994">
    <w:abstractNumId w:val="3"/>
  </w:num>
  <w:num w:numId="25" w16cid:durableId="1073117916">
    <w:abstractNumId w:val="28"/>
  </w:num>
  <w:num w:numId="26" w16cid:durableId="1721246366">
    <w:abstractNumId w:val="30"/>
  </w:num>
  <w:num w:numId="27" w16cid:durableId="1031567356">
    <w:abstractNumId w:val="2"/>
  </w:num>
  <w:num w:numId="28" w16cid:durableId="1675112101">
    <w:abstractNumId w:val="33"/>
  </w:num>
  <w:num w:numId="29" w16cid:durableId="2015379020">
    <w:abstractNumId w:val="32"/>
  </w:num>
  <w:num w:numId="30" w16cid:durableId="1160928644">
    <w:abstractNumId w:val="10"/>
  </w:num>
  <w:num w:numId="31" w16cid:durableId="909925419">
    <w:abstractNumId w:val="29"/>
  </w:num>
  <w:num w:numId="32" w16cid:durableId="286354041">
    <w:abstractNumId w:val="21"/>
  </w:num>
  <w:num w:numId="33" w16cid:durableId="337777505">
    <w:abstractNumId w:val="12"/>
  </w:num>
  <w:num w:numId="34" w16cid:durableId="3810283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4A8"/>
    <w:rsid w:val="000020DE"/>
    <w:rsid w:val="00016391"/>
    <w:rsid w:val="00031F1C"/>
    <w:rsid w:val="00051295"/>
    <w:rsid w:val="00054779"/>
    <w:rsid w:val="0008303C"/>
    <w:rsid w:val="0008303D"/>
    <w:rsid w:val="00091A4E"/>
    <w:rsid w:val="000B5413"/>
    <w:rsid w:val="000D3E15"/>
    <w:rsid w:val="000E0365"/>
    <w:rsid w:val="000E3C79"/>
    <w:rsid w:val="00102B64"/>
    <w:rsid w:val="00103AE2"/>
    <w:rsid w:val="00157AE4"/>
    <w:rsid w:val="00163482"/>
    <w:rsid w:val="001A2E24"/>
    <w:rsid w:val="001D3D0F"/>
    <w:rsid w:val="001F3CC1"/>
    <w:rsid w:val="00231606"/>
    <w:rsid w:val="002674E8"/>
    <w:rsid w:val="0027496A"/>
    <w:rsid w:val="00277BA0"/>
    <w:rsid w:val="002A4E90"/>
    <w:rsid w:val="002A730A"/>
    <w:rsid w:val="002C49B1"/>
    <w:rsid w:val="002C73DF"/>
    <w:rsid w:val="002D298A"/>
    <w:rsid w:val="002E1869"/>
    <w:rsid w:val="003461FD"/>
    <w:rsid w:val="00405AA5"/>
    <w:rsid w:val="00416DD6"/>
    <w:rsid w:val="00422934"/>
    <w:rsid w:val="00431236"/>
    <w:rsid w:val="004B2D91"/>
    <w:rsid w:val="004D73AE"/>
    <w:rsid w:val="005123B0"/>
    <w:rsid w:val="00523170"/>
    <w:rsid w:val="005403AE"/>
    <w:rsid w:val="0054685B"/>
    <w:rsid w:val="005A6FD0"/>
    <w:rsid w:val="005B2B35"/>
    <w:rsid w:val="005C5C8A"/>
    <w:rsid w:val="005D4195"/>
    <w:rsid w:val="005F012F"/>
    <w:rsid w:val="006124A8"/>
    <w:rsid w:val="00616A41"/>
    <w:rsid w:val="006532DC"/>
    <w:rsid w:val="006966F1"/>
    <w:rsid w:val="006B0070"/>
    <w:rsid w:val="006E23A6"/>
    <w:rsid w:val="006E46FC"/>
    <w:rsid w:val="00725AB0"/>
    <w:rsid w:val="007618C3"/>
    <w:rsid w:val="007675A4"/>
    <w:rsid w:val="007915BF"/>
    <w:rsid w:val="007B6F57"/>
    <w:rsid w:val="00810C1F"/>
    <w:rsid w:val="00824AC5"/>
    <w:rsid w:val="00833B34"/>
    <w:rsid w:val="00843ACE"/>
    <w:rsid w:val="00845E06"/>
    <w:rsid w:val="00861768"/>
    <w:rsid w:val="00872D98"/>
    <w:rsid w:val="008749C3"/>
    <w:rsid w:val="008C01F1"/>
    <w:rsid w:val="008E28C8"/>
    <w:rsid w:val="008E7E8B"/>
    <w:rsid w:val="0090122D"/>
    <w:rsid w:val="0090431D"/>
    <w:rsid w:val="00905121"/>
    <w:rsid w:val="0090578D"/>
    <w:rsid w:val="009500F3"/>
    <w:rsid w:val="00972AEF"/>
    <w:rsid w:val="00974FD8"/>
    <w:rsid w:val="00977FA7"/>
    <w:rsid w:val="00990C54"/>
    <w:rsid w:val="009E720E"/>
    <w:rsid w:val="009F1041"/>
    <w:rsid w:val="00A11501"/>
    <w:rsid w:val="00A2118C"/>
    <w:rsid w:val="00A7446D"/>
    <w:rsid w:val="00AA4DD2"/>
    <w:rsid w:val="00B03E7B"/>
    <w:rsid w:val="00B3184A"/>
    <w:rsid w:val="00B573D9"/>
    <w:rsid w:val="00B7329E"/>
    <w:rsid w:val="00BC3E54"/>
    <w:rsid w:val="00BC439B"/>
    <w:rsid w:val="00BC536F"/>
    <w:rsid w:val="00BE6956"/>
    <w:rsid w:val="00C05E16"/>
    <w:rsid w:val="00C422DC"/>
    <w:rsid w:val="00C50C1C"/>
    <w:rsid w:val="00C77F30"/>
    <w:rsid w:val="00CB7D4F"/>
    <w:rsid w:val="00CE13AD"/>
    <w:rsid w:val="00CE76EF"/>
    <w:rsid w:val="00D03037"/>
    <w:rsid w:val="00D17C69"/>
    <w:rsid w:val="00D47322"/>
    <w:rsid w:val="00D97A94"/>
    <w:rsid w:val="00DB0CC0"/>
    <w:rsid w:val="00DB29C5"/>
    <w:rsid w:val="00DC0854"/>
    <w:rsid w:val="00DC2253"/>
    <w:rsid w:val="00DF3D41"/>
    <w:rsid w:val="00E027EC"/>
    <w:rsid w:val="00E449F6"/>
    <w:rsid w:val="00E85331"/>
    <w:rsid w:val="00EE3382"/>
    <w:rsid w:val="00F3251C"/>
    <w:rsid w:val="00FD36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A3173"/>
  <w15:docId w15:val="{5E8B10A4-7A94-4C6E-8925-72FC2D740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05121"/>
    <w:rPr>
      <w:rFonts w:ascii="Arial" w:eastAsia="Arial" w:hAnsi="Arial" w:cs="Arial"/>
      <w:lang w:val="nl-NL"/>
    </w:rPr>
  </w:style>
  <w:style w:type="paragraph" w:styleId="Kop1">
    <w:name w:val="heading 1"/>
    <w:basedOn w:val="Standaard"/>
    <w:next w:val="Standaard"/>
    <w:link w:val="Kop1Char"/>
    <w:uiPriority w:val="9"/>
    <w:qFormat/>
    <w:rsid w:val="005123B0"/>
    <w:pPr>
      <w:keepNext/>
      <w:keepLines/>
      <w:ind w:left="170"/>
      <w:outlineLvl w:val="0"/>
    </w:pPr>
    <w:rPr>
      <w:rFonts w:eastAsiaTheme="majorEastAsia" w:cstheme="majorBidi"/>
      <w:b/>
      <w:color w:val="365F91" w:themeColor="accent1" w:themeShade="BF"/>
      <w:sz w:val="28"/>
      <w:szCs w:val="32"/>
      <w:u w:val="single"/>
    </w:rPr>
  </w:style>
  <w:style w:type="paragraph" w:styleId="Kop2">
    <w:name w:val="heading 2"/>
    <w:basedOn w:val="Standaard"/>
    <w:next w:val="Standaard"/>
    <w:link w:val="Kop2Char"/>
    <w:uiPriority w:val="9"/>
    <w:unhideWhenUsed/>
    <w:qFormat/>
    <w:rsid w:val="00431236"/>
    <w:pPr>
      <w:keepNext/>
      <w:keepLines/>
      <w:spacing w:before="40"/>
      <w:ind w:left="113"/>
      <w:outlineLvl w:val="1"/>
    </w:pPr>
    <w:rPr>
      <w:rFonts w:eastAsiaTheme="majorEastAsia" w:cstheme="majorBidi"/>
      <w:b/>
      <w:i/>
      <w:color w:val="006FC0"/>
      <w:sz w:val="24"/>
      <w:szCs w:val="26"/>
    </w:rPr>
  </w:style>
  <w:style w:type="paragraph" w:styleId="Kop3">
    <w:name w:val="heading 3"/>
    <w:basedOn w:val="Standaard"/>
    <w:next w:val="Standaard"/>
    <w:link w:val="Kop3Char"/>
    <w:uiPriority w:val="9"/>
    <w:unhideWhenUsed/>
    <w:qFormat/>
    <w:rsid w:val="00431236"/>
    <w:pPr>
      <w:keepNext/>
      <w:keepLines/>
      <w:spacing w:before="40"/>
      <w:ind w:left="113"/>
      <w:outlineLvl w:val="2"/>
    </w:pPr>
    <w:rPr>
      <w:rFonts w:eastAsiaTheme="majorEastAsia" w:cstheme="majorBidi"/>
      <w:b/>
      <w:i/>
      <w:color w:val="4E6127"/>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b/>
      <w:bCs/>
      <w:sz w:val="28"/>
      <w:szCs w:val="28"/>
      <w:u w:val="single" w:color="000000"/>
    </w:rPr>
  </w:style>
  <w:style w:type="paragraph" w:styleId="Lijstalinea">
    <w:name w:val="List Paragraph"/>
    <w:basedOn w:val="Standaard"/>
    <w:uiPriority w:val="1"/>
    <w:qFormat/>
  </w:style>
  <w:style w:type="paragraph" w:customStyle="1" w:styleId="TableParagraph">
    <w:name w:val="Table Paragraph"/>
    <w:basedOn w:val="Standaard"/>
    <w:uiPriority w:val="1"/>
    <w:qFormat/>
    <w:pPr>
      <w:ind w:left="110"/>
    </w:pPr>
  </w:style>
  <w:style w:type="paragraph" w:styleId="Koptekst">
    <w:name w:val="header"/>
    <w:basedOn w:val="Standaard"/>
    <w:link w:val="KoptekstChar"/>
    <w:uiPriority w:val="99"/>
    <w:unhideWhenUsed/>
    <w:rsid w:val="002C73DF"/>
    <w:pPr>
      <w:tabs>
        <w:tab w:val="center" w:pos="4536"/>
        <w:tab w:val="right" w:pos="9072"/>
      </w:tabs>
    </w:pPr>
  </w:style>
  <w:style w:type="character" w:customStyle="1" w:styleId="KoptekstChar">
    <w:name w:val="Koptekst Char"/>
    <w:basedOn w:val="Standaardalinea-lettertype"/>
    <w:link w:val="Koptekst"/>
    <w:uiPriority w:val="99"/>
    <w:rsid w:val="002C73DF"/>
    <w:rPr>
      <w:rFonts w:ascii="Arial" w:eastAsia="Arial" w:hAnsi="Arial" w:cs="Arial"/>
      <w:lang w:val="nl-NL"/>
    </w:rPr>
  </w:style>
  <w:style w:type="paragraph" w:styleId="Voettekst">
    <w:name w:val="footer"/>
    <w:basedOn w:val="Standaard"/>
    <w:link w:val="VoettekstChar"/>
    <w:uiPriority w:val="99"/>
    <w:unhideWhenUsed/>
    <w:rsid w:val="002C73DF"/>
    <w:pPr>
      <w:tabs>
        <w:tab w:val="center" w:pos="4536"/>
        <w:tab w:val="right" w:pos="9072"/>
      </w:tabs>
    </w:pPr>
  </w:style>
  <w:style w:type="character" w:customStyle="1" w:styleId="VoettekstChar">
    <w:name w:val="Voettekst Char"/>
    <w:basedOn w:val="Standaardalinea-lettertype"/>
    <w:link w:val="Voettekst"/>
    <w:uiPriority w:val="99"/>
    <w:rsid w:val="002C73DF"/>
    <w:rPr>
      <w:rFonts w:ascii="Arial" w:eastAsia="Arial" w:hAnsi="Arial" w:cs="Arial"/>
      <w:lang w:val="nl-NL"/>
    </w:rPr>
  </w:style>
  <w:style w:type="character" w:styleId="Verwijzingopmerking">
    <w:name w:val="annotation reference"/>
    <w:basedOn w:val="Standaardalinea-lettertype"/>
    <w:uiPriority w:val="99"/>
    <w:semiHidden/>
    <w:unhideWhenUsed/>
    <w:rsid w:val="008C01F1"/>
    <w:rPr>
      <w:sz w:val="16"/>
      <w:szCs w:val="16"/>
    </w:rPr>
  </w:style>
  <w:style w:type="paragraph" w:styleId="Tekstopmerking">
    <w:name w:val="annotation text"/>
    <w:basedOn w:val="Standaard"/>
    <w:link w:val="TekstopmerkingChar"/>
    <w:uiPriority w:val="99"/>
    <w:unhideWhenUsed/>
    <w:rsid w:val="008C01F1"/>
    <w:rPr>
      <w:sz w:val="20"/>
      <w:szCs w:val="20"/>
    </w:rPr>
  </w:style>
  <w:style w:type="character" w:customStyle="1" w:styleId="TekstopmerkingChar">
    <w:name w:val="Tekst opmerking Char"/>
    <w:basedOn w:val="Standaardalinea-lettertype"/>
    <w:link w:val="Tekstopmerking"/>
    <w:uiPriority w:val="99"/>
    <w:rsid w:val="008C01F1"/>
    <w:rPr>
      <w:rFonts w:ascii="Arial" w:eastAsia="Arial" w:hAnsi="Arial" w:cs="Arial"/>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8C01F1"/>
    <w:rPr>
      <w:b/>
      <w:bCs/>
    </w:rPr>
  </w:style>
  <w:style w:type="character" w:customStyle="1" w:styleId="OnderwerpvanopmerkingChar">
    <w:name w:val="Onderwerp van opmerking Char"/>
    <w:basedOn w:val="TekstopmerkingChar"/>
    <w:link w:val="Onderwerpvanopmerking"/>
    <w:uiPriority w:val="99"/>
    <w:semiHidden/>
    <w:rsid w:val="008C01F1"/>
    <w:rPr>
      <w:rFonts w:ascii="Arial" w:eastAsia="Arial" w:hAnsi="Arial" w:cs="Arial"/>
      <w:b/>
      <w:bCs/>
      <w:sz w:val="20"/>
      <w:szCs w:val="20"/>
      <w:lang w:val="nl-NL"/>
    </w:rPr>
  </w:style>
  <w:style w:type="paragraph" w:styleId="Voetnoottekst">
    <w:name w:val="footnote text"/>
    <w:basedOn w:val="Standaard"/>
    <w:link w:val="VoetnoottekstChar"/>
    <w:uiPriority w:val="99"/>
    <w:semiHidden/>
    <w:unhideWhenUsed/>
    <w:rsid w:val="008E28C8"/>
    <w:rPr>
      <w:sz w:val="20"/>
      <w:szCs w:val="20"/>
    </w:rPr>
  </w:style>
  <w:style w:type="character" w:customStyle="1" w:styleId="VoetnoottekstChar">
    <w:name w:val="Voetnoottekst Char"/>
    <w:basedOn w:val="Standaardalinea-lettertype"/>
    <w:link w:val="Voetnoottekst"/>
    <w:uiPriority w:val="99"/>
    <w:semiHidden/>
    <w:rsid w:val="008E28C8"/>
    <w:rPr>
      <w:rFonts w:ascii="Arial" w:eastAsia="Arial" w:hAnsi="Arial" w:cs="Arial"/>
      <w:sz w:val="20"/>
      <w:szCs w:val="20"/>
      <w:lang w:val="nl-NL"/>
    </w:rPr>
  </w:style>
  <w:style w:type="character" w:styleId="Voetnootmarkering">
    <w:name w:val="footnote reference"/>
    <w:basedOn w:val="Standaardalinea-lettertype"/>
    <w:uiPriority w:val="99"/>
    <w:semiHidden/>
    <w:unhideWhenUsed/>
    <w:rsid w:val="008E28C8"/>
    <w:rPr>
      <w:vertAlign w:val="superscript"/>
    </w:rPr>
  </w:style>
  <w:style w:type="character" w:customStyle="1" w:styleId="Kop1Char">
    <w:name w:val="Kop 1 Char"/>
    <w:basedOn w:val="Standaardalinea-lettertype"/>
    <w:link w:val="Kop1"/>
    <w:uiPriority w:val="9"/>
    <w:rsid w:val="005123B0"/>
    <w:rPr>
      <w:rFonts w:ascii="Arial" w:eastAsiaTheme="majorEastAsia" w:hAnsi="Arial" w:cstheme="majorBidi"/>
      <w:b/>
      <w:color w:val="365F91" w:themeColor="accent1" w:themeShade="BF"/>
      <w:sz w:val="28"/>
      <w:szCs w:val="32"/>
      <w:u w:val="single"/>
      <w:lang w:val="nl-NL"/>
    </w:rPr>
  </w:style>
  <w:style w:type="character" w:customStyle="1" w:styleId="Kop2Char">
    <w:name w:val="Kop 2 Char"/>
    <w:basedOn w:val="Standaardalinea-lettertype"/>
    <w:link w:val="Kop2"/>
    <w:uiPriority w:val="9"/>
    <w:rsid w:val="00431236"/>
    <w:rPr>
      <w:rFonts w:ascii="Arial" w:eastAsiaTheme="majorEastAsia" w:hAnsi="Arial" w:cstheme="majorBidi"/>
      <w:b/>
      <w:i/>
      <w:color w:val="006FC0"/>
      <w:sz w:val="24"/>
      <w:szCs w:val="26"/>
      <w:lang w:val="nl-NL"/>
    </w:rPr>
  </w:style>
  <w:style w:type="character" w:customStyle="1" w:styleId="Kop3Char">
    <w:name w:val="Kop 3 Char"/>
    <w:basedOn w:val="Standaardalinea-lettertype"/>
    <w:link w:val="Kop3"/>
    <w:uiPriority w:val="9"/>
    <w:rsid w:val="00431236"/>
    <w:rPr>
      <w:rFonts w:ascii="Arial" w:eastAsiaTheme="majorEastAsia" w:hAnsi="Arial" w:cstheme="majorBidi"/>
      <w:b/>
      <w:i/>
      <w:color w:val="4E6127"/>
      <w:sz w:val="24"/>
      <w:szCs w:val="24"/>
      <w:lang w:val="nl-NL"/>
    </w:rPr>
  </w:style>
  <w:style w:type="paragraph" w:styleId="Kopvaninhoudsopgave">
    <w:name w:val="TOC Heading"/>
    <w:basedOn w:val="Kop1"/>
    <w:next w:val="Standaard"/>
    <w:uiPriority w:val="39"/>
    <w:unhideWhenUsed/>
    <w:qFormat/>
    <w:rsid w:val="005123B0"/>
    <w:pPr>
      <w:widowControl/>
      <w:autoSpaceDE/>
      <w:autoSpaceDN/>
      <w:spacing w:before="240" w:line="259" w:lineRule="auto"/>
      <w:ind w:left="0"/>
      <w:outlineLvl w:val="9"/>
    </w:pPr>
    <w:rPr>
      <w:rFonts w:asciiTheme="majorHAnsi" w:hAnsiTheme="majorHAnsi"/>
      <w:b w:val="0"/>
      <w:sz w:val="32"/>
      <w:u w:val="none"/>
      <w:lang w:val="nl-BE" w:eastAsia="nl-BE"/>
    </w:rPr>
  </w:style>
  <w:style w:type="paragraph" w:styleId="Inhopg1">
    <w:name w:val="toc 1"/>
    <w:basedOn w:val="Standaard"/>
    <w:next w:val="Standaard"/>
    <w:autoRedefine/>
    <w:uiPriority w:val="39"/>
    <w:unhideWhenUsed/>
    <w:rsid w:val="005123B0"/>
    <w:pPr>
      <w:tabs>
        <w:tab w:val="right" w:leader="dot" w:pos="9450"/>
      </w:tabs>
      <w:spacing w:before="240" w:after="240"/>
    </w:pPr>
    <w:rPr>
      <w:b/>
      <w:color w:val="365F91"/>
      <w:sz w:val="24"/>
    </w:rPr>
  </w:style>
  <w:style w:type="paragraph" w:styleId="Inhopg2">
    <w:name w:val="toc 2"/>
    <w:basedOn w:val="Standaard"/>
    <w:next w:val="Standaard"/>
    <w:autoRedefine/>
    <w:uiPriority w:val="39"/>
    <w:unhideWhenUsed/>
    <w:rsid w:val="005123B0"/>
    <w:pPr>
      <w:spacing w:after="100"/>
      <w:ind w:left="220"/>
    </w:pPr>
    <w:rPr>
      <w:color w:val="006FC0"/>
    </w:rPr>
  </w:style>
  <w:style w:type="paragraph" w:styleId="Inhopg3">
    <w:name w:val="toc 3"/>
    <w:basedOn w:val="Standaard"/>
    <w:next w:val="Standaard"/>
    <w:autoRedefine/>
    <w:uiPriority w:val="39"/>
    <w:unhideWhenUsed/>
    <w:rsid w:val="005123B0"/>
    <w:pPr>
      <w:spacing w:after="100"/>
      <w:ind w:left="440"/>
    </w:pPr>
    <w:rPr>
      <w:color w:val="4E6127"/>
    </w:rPr>
  </w:style>
  <w:style w:type="character" w:styleId="Hyperlink">
    <w:name w:val="Hyperlink"/>
    <w:basedOn w:val="Standaardalinea-lettertype"/>
    <w:uiPriority w:val="99"/>
    <w:unhideWhenUsed/>
    <w:rsid w:val="005123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568133">
      <w:bodyDiv w:val="1"/>
      <w:marLeft w:val="0"/>
      <w:marRight w:val="0"/>
      <w:marTop w:val="0"/>
      <w:marBottom w:val="0"/>
      <w:divBdr>
        <w:top w:val="none" w:sz="0" w:space="0" w:color="auto"/>
        <w:left w:val="none" w:sz="0" w:space="0" w:color="auto"/>
        <w:bottom w:val="none" w:sz="0" w:space="0" w:color="auto"/>
        <w:right w:val="none" w:sz="0" w:space="0" w:color="auto"/>
      </w:divBdr>
    </w:div>
    <w:div w:id="798187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DAAEC-45D5-4B25-816A-93BCCE848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17045</Words>
  <Characters>97159</Characters>
  <Application>Microsoft Office Word</Application>
  <DocSecurity>0</DocSecurity>
  <Lines>809</Lines>
  <Paragraphs>227</Paragraphs>
  <ScaleCrop>false</ScaleCrop>
  <HeadingPairs>
    <vt:vector size="2" baseType="variant">
      <vt:variant>
        <vt:lpstr>Titel</vt:lpstr>
      </vt:variant>
      <vt:variant>
        <vt:i4>1</vt:i4>
      </vt:variant>
    </vt:vector>
  </HeadingPairs>
  <TitlesOfParts>
    <vt:vector size="1" baseType="lpstr">
      <vt:lpstr>20191015 DEF PC Politiereglement voor gemeenten</vt:lpstr>
    </vt:vector>
  </TitlesOfParts>
  <Company>Lennik</Company>
  <LinksUpToDate>false</LinksUpToDate>
  <CharactersWithSpaces>113977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20191015 DEF PC Politiereglement voor gemeenten</dc:title>
  <dc:creator>Johnny</dc:creator>
  <cp:lastModifiedBy>Cummins David (PZ Pajottenland)</cp:lastModifiedBy>
  <cp:revision>18</cp:revision>
  <dcterms:created xsi:type="dcterms:W3CDTF">2026-09-03T09:23:00Z</dcterms:created>
  <dcterms:modified xsi:type="dcterms:W3CDTF">2026-09-17T13:12:00Z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2021-01-09T00:00:00Z</vt:filetime>
  </property>
  <property fmtid="{D5CDD505-2E9C-101B-9397-08002B2CF9AE}" pid="3" name="Creator">
    <vt:lpwstr>PDFCreator Free 4.1.0</vt:lpwstr>
  </property>
  <property fmtid="{D5CDD505-2E9C-101B-9397-08002B2CF9AE}" pid="4" name="LastSaved">
    <vt:filetime>2024-07-02T00:00:00Z</vt:filetime>
  </property>
  <property fmtid="{D5CDD505-2E9C-101B-9397-08002B2CF9AE}" pid="5" name="Producer">
    <vt:lpwstr>3-Heights(TM) PDF Security Shell 4.8.25.2 (http://www.pdf-tools.com)</vt:lpwstr>
  </property>
</Properties>
</file>